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50" w:type="dxa"/>
        <w:tblLayout w:type="fixed"/>
        <w:tblLook w:val="0000"/>
      </w:tblPr>
      <w:tblGrid>
        <w:gridCol w:w="3975"/>
        <w:gridCol w:w="1245"/>
        <w:gridCol w:w="420"/>
        <w:gridCol w:w="3857"/>
      </w:tblGrid>
      <w:tr w:rsidR="00452E81" w:rsidTr="002C477F">
        <w:tc>
          <w:tcPr>
            <w:tcW w:w="9497" w:type="dxa"/>
            <w:gridSpan w:val="4"/>
          </w:tcPr>
          <w:p w:rsidR="00452E81" w:rsidRDefault="002B4CB8" w:rsidP="002C477F">
            <w:pPr>
              <w:autoSpaceDE w:val="0"/>
              <w:snapToGrid w:val="0"/>
              <w:jc w:val="center"/>
              <w:rPr>
                <w:sz w:val="36"/>
                <w:szCs w:val="36"/>
              </w:rP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tc>
      </w:tr>
      <w:tr w:rsidR="00452E81" w:rsidTr="002C477F">
        <w:tc>
          <w:tcPr>
            <w:tcW w:w="9497" w:type="dxa"/>
            <w:gridSpan w:val="4"/>
          </w:tcPr>
          <w:p w:rsidR="00452E81" w:rsidRDefault="00452E81" w:rsidP="002C477F">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452E81" w:rsidTr="002C477F">
        <w:tc>
          <w:tcPr>
            <w:tcW w:w="9497" w:type="dxa"/>
            <w:gridSpan w:val="4"/>
          </w:tcPr>
          <w:p w:rsidR="00452E81" w:rsidRDefault="00452E81" w:rsidP="002C477F">
            <w:pPr>
              <w:autoSpaceDE w:val="0"/>
              <w:snapToGrid w:val="0"/>
              <w:jc w:val="center"/>
              <w:rPr>
                <w:sz w:val="36"/>
                <w:szCs w:val="36"/>
              </w:rPr>
            </w:pPr>
          </w:p>
        </w:tc>
      </w:tr>
      <w:tr w:rsidR="00452E81" w:rsidTr="002C477F">
        <w:tc>
          <w:tcPr>
            <w:tcW w:w="9497" w:type="dxa"/>
            <w:gridSpan w:val="4"/>
          </w:tcPr>
          <w:p w:rsidR="00452E81" w:rsidRDefault="00452E81" w:rsidP="002C477F">
            <w:pPr>
              <w:autoSpaceDE w:val="0"/>
              <w:snapToGrid w:val="0"/>
              <w:jc w:val="center"/>
              <w:rPr>
                <w:b/>
                <w:sz w:val="32"/>
                <w:szCs w:val="32"/>
              </w:rPr>
            </w:pPr>
            <w:r>
              <w:rPr>
                <w:b/>
                <w:sz w:val="32"/>
                <w:szCs w:val="32"/>
              </w:rPr>
              <w:t>ПОСТАНОВЛЕНИЕ</w:t>
            </w:r>
          </w:p>
        </w:tc>
      </w:tr>
      <w:tr w:rsidR="00452E81" w:rsidTr="002C477F">
        <w:tc>
          <w:tcPr>
            <w:tcW w:w="9497" w:type="dxa"/>
            <w:gridSpan w:val="4"/>
          </w:tcPr>
          <w:p w:rsidR="00452E81" w:rsidRDefault="00452E81" w:rsidP="002C477F">
            <w:pPr>
              <w:autoSpaceDE w:val="0"/>
              <w:snapToGrid w:val="0"/>
              <w:jc w:val="center"/>
              <w:rPr>
                <w:sz w:val="36"/>
                <w:szCs w:val="36"/>
              </w:rPr>
            </w:pPr>
          </w:p>
        </w:tc>
      </w:tr>
      <w:tr w:rsidR="00452E81" w:rsidTr="002C477F">
        <w:tc>
          <w:tcPr>
            <w:tcW w:w="3975" w:type="dxa"/>
          </w:tcPr>
          <w:p w:rsidR="00452E81" w:rsidRDefault="00452E81" w:rsidP="0009550F">
            <w:pPr>
              <w:autoSpaceDE w:val="0"/>
              <w:snapToGrid w:val="0"/>
              <w:rPr>
                <w:sz w:val="28"/>
                <w:szCs w:val="28"/>
              </w:rPr>
            </w:pPr>
            <w:r>
              <w:rPr>
                <w:sz w:val="28"/>
                <w:szCs w:val="28"/>
              </w:rPr>
              <w:t>____</w:t>
            </w:r>
            <w:r w:rsidR="0009550F">
              <w:rPr>
                <w:sz w:val="28"/>
                <w:szCs w:val="28"/>
              </w:rPr>
              <w:t>20.03.2013</w:t>
            </w:r>
            <w:r>
              <w:rPr>
                <w:sz w:val="28"/>
                <w:szCs w:val="28"/>
              </w:rPr>
              <w:t>___</w:t>
            </w:r>
          </w:p>
        </w:tc>
        <w:tc>
          <w:tcPr>
            <w:tcW w:w="1665" w:type="dxa"/>
            <w:gridSpan w:val="2"/>
          </w:tcPr>
          <w:p w:rsidR="00452E81" w:rsidRDefault="00452E81" w:rsidP="002C477F">
            <w:pPr>
              <w:autoSpaceDE w:val="0"/>
              <w:snapToGrid w:val="0"/>
              <w:jc w:val="center"/>
              <w:rPr>
                <w:sz w:val="28"/>
                <w:szCs w:val="28"/>
              </w:rPr>
            </w:pPr>
          </w:p>
        </w:tc>
        <w:tc>
          <w:tcPr>
            <w:tcW w:w="3857" w:type="dxa"/>
          </w:tcPr>
          <w:p w:rsidR="00452E81" w:rsidRDefault="0009550F" w:rsidP="002C477F">
            <w:pPr>
              <w:autoSpaceDE w:val="0"/>
              <w:snapToGrid w:val="0"/>
              <w:jc w:val="right"/>
              <w:rPr>
                <w:sz w:val="28"/>
                <w:szCs w:val="28"/>
              </w:rPr>
            </w:pPr>
            <w:r>
              <w:rPr>
                <w:sz w:val="28"/>
                <w:szCs w:val="28"/>
              </w:rPr>
              <w:t>№___148</w:t>
            </w:r>
            <w:r w:rsidR="00452E81">
              <w:rPr>
                <w:sz w:val="28"/>
                <w:szCs w:val="28"/>
              </w:rPr>
              <w:t>______</w:t>
            </w:r>
          </w:p>
        </w:tc>
      </w:tr>
      <w:tr w:rsidR="00452E81" w:rsidTr="002C477F">
        <w:tc>
          <w:tcPr>
            <w:tcW w:w="3975" w:type="dxa"/>
          </w:tcPr>
          <w:p w:rsidR="00452E81" w:rsidRDefault="00452E81" w:rsidP="002C477F">
            <w:pPr>
              <w:autoSpaceDE w:val="0"/>
              <w:snapToGrid w:val="0"/>
              <w:jc w:val="center"/>
              <w:rPr>
                <w:sz w:val="28"/>
                <w:szCs w:val="28"/>
              </w:rPr>
            </w:pPr>
          </w:p>
        </w:tc>
        <w:tc>
          <w:tcPr>
            <w:tcW w:w="1665" w:type="dxa"/>
            <w:gridSpan w:val="2"/>
          </w:tcPr>
          <w:p w:rsidR="00452E81" w:rsidRDefault="00452E81" w:rsidP="002C477F">
            <w:pPr>
              <w:autoSpaceDE w:val="0"/>
              <w:snapToGrid w:val="0"/>
              <w:rPr>
                <w:sz w:val="28"/>
                <w:szCs w:val="28"/>
              </w:rPr>
            </w:pPr>
            <w:r>
              <w:rPr>
                <w:sz w:val="28"/>
                <w:szCs w:val="28"/>
              </w:rPr>
              <w:t>пгт Тужа</w:t>
            </w:r>
          </w:p>
        </w:tc>
        <w:tc>
          <w:tcPr>
            <w:tcW w:w="3857" w:type="dxa"/>
          </w:tcPr>
          <w:p w:rsidR="00452E81" w:rsidRDefault="00452E81" w:rsidP="002C477F">
            <w:pPr>
              <w:autoSpaceDE w:val="0"/>
              <w:snapToGrid w:val="0"/>
              <w:jc w:val="center"/>
              <w:rPr>
                <w:sz w:val="28"/>
                <w:szCs w:val="28"/>
              </w:rPr>
            </w:pPr>
          </w:p>
        </w:tc>
      </w:tr>
      <w:tr w:rsidR="00452E81" w:rsidTr="002C477F">
        <w:tc>
          <w:tcPr>
            <w:tcW w:w="9497" w:type="dxa"/>
            <w:gridSpan w:val="4"/>
          </w:tcPr>
          <w:p w:rsidR="00452E81" w:rsidRDefault="00452E81" w:rsidP="002C477F">
            <w:pPr>
              <w:autoSpaceDE w:val="0"/>
              <w:snapToGrid w:val="0"/>
              <w:jc w:val="center"/>
              <w:rPr>
                <w:sz w:val="48"/>
                <w:szCs w:val="48"/>
              </w:rPr>
            </w:pPr>
          </w:p>
        </w:tc>
      </w:tr>
      <w:tr w:rsidR="00452E81" w:rsidTr="002C477F">
        <w:tc>
          <w:tcPr>
            <w:tcW w:w="9497" w:type="dxa"/>
            <w:gridSpan w:val="4"/>
          </w:tcPr>
          <w:p w:rsidR="00452E81" w:rsidRDefault="00452E81" w:rsidP="002C477F">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водных объектов, находящихся в собственности муниципального образования Тужинский муниципальный район, или частей таких водных объектов в пользование на основании решений о предоставлении водных объектов в пользование»</w:t>
            </w:r>
          </w:p>
        </w:tc>
      </w:tr>
      <w:tr w:rsidR="00452E81" w:rsidTr="002C477F">
        <w:tc>
          <w:tcPr>
            <w:tcW w:w="9497" w:type="dxa"/>
            <w:gridSpan w:val="4"/>
          </w:tcPr>
          <w:p w:rsidR="00452E81" w:rsidRDefault="00452E81" w:rsidP="002C477F">
            <w:pPr>
              <w:autoSpaceDE w:val="0"/>
              <w:snapToGrid w:val="0"/>
              <w:spacing w:line="360" w:lineRule="auto"/>
              <w:ind w:firstLine="709"/>
              <w:jc w:val="both"/>
              <w:rPr>
                <w:sz w:val="48"/>
                <w:szCs w:val="48"/>
              </w:rPr>
            </w:pPr>
          </w:p>
        </w:tc>
      </w:tr>
      <w:tr w:rsidR="00452E81" w:rsidTr="002C477F">
        <w:tc>
          <w:tcPr>
            <w:tcW w:w="9497" w:type="dxa"/>
            <w:gridSpan w:val="4"/>
          </w:tcPr>
          <w:p w:rsidR="00452E81" w:rsidRDefault="00452E81" w:rsidP="002C477F">
            <w:pPr>
              <w:autoSpaceDE w:val="0"/>
              <w:snapToGrid w:val="0"/>
              <w:spacing w:line="360" w:lineRule="auto"/>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452E81" w:rsidRDefault="00452E81" w:rsidP="002C477F">
            <w:pPr>
              <w:autoSpaceDE w:val="0"/>
              <w:snapToGrid w:val="0"/>
              <w:spacing w:line="360" w:lineRule="auto"/>
              <w:ind w:firstLine="709"/>
              <w:jc w:val="both"/>
              <w:rPr>
                <w:sz w:val="28"/>
                <w:szCs w:val="28"/>
              </w:rPr>
            </w:pPr>
            <w:r>
              <w:rPr>
                <w:sz w:val="28"/>
                <w:szCs w:val="28"/>
              </w:rPr>
              <w:t>1. Утвердить административный регламент предоставления муниципальной услуги «Предоставление водных объектов, находящихся в собственности муниципального образования Тужинский муниципальный район, или частей таких водных объектов в пользование на основании решений о предоставлении водных объектов в пользование» (далее — административный регламент). Прилагается.</w:t>
            </w:r>
          </w:p>
          <w:p w:rsidR="00452E81" w:rsidRDefault="00452E81" w:rsidP="002C477F">
            <w:pPr>
              <w:autoSpaceDE w:val="0"/>
              <w:snapToGrid w:val="0"/>
              <w:spacing w:line="360" w:lineRule="auto"/>
              <w:ind w:firstLine="709"/>
              <w:jc w:val="both"/>
              <w:rPr>
                <w:sz w:val="28"/>
                <w:szCs w:val="28"/>
              </w:rPr>
            </w:pPr>
            <w:r>
              <w:rPr>
                <w:sz w:val="28"/>
                <w:szCs w:val="28"/>
              </w:rPr>
              <w:t>2. Контроль за соблюдением административного регламента возложить на отдел по экономике и прогнозированию администрации Тужинского муниципального района.</w:t>
            </w:r>
          </w:p>
          <w:p w:rsidR="00452E81" w:rsidRDefault="00452E81" w:rsidP="002C477F">
            <w:pPr>
              <w:autoSpaceDE w:val="0"/>
              <w:snapToGrid w:val="0"/>
              <w:spacing w:line="360" w:lineRule="auto"/>
              <w:ind w:firstLine="709"/>
              <w:jc w:val="both"/>
              <w:rPr>
                <w:sz w:val="28"/>
                <w:szCs w:val="28"/>
              </w:rPr>
            </w:pPr>
            <w:r>
              <w:rPr>
                <w:sz w:val="28"/>
                <w:szCs w:val="28"/>
              </w:rPr>
              <w:lastRenderedPageBreak/>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 w:history="1">
              <w:r>
                <w:rPr>
                  <w:rStyle w:val="a5"/>
                  <w:lang w:val="en-US"/>
                </w:rPr>
                <w:t>www</w:t>
              </w:r>
              <w:r w:rsidRPr="00452E81">
                <w:rPr>
                  <w:rStyle w:val="a5"/>
                </w:rPr>
                <w:t>.</w:t>
              </w:r>
              <w:r>
                <w:rPr>
                  <w:rStyle w:val="a5"/>
                  <w:lang w:val="en-US"/>
                </w:rPr>
                <w:t>gosuslugi</w:t>
              </w:r>
              <w:r w:rsidRPr="00452E81">
                <w:rPr>
                  <w:rStyle w:val="a5"/>
                </w:rPr>
                <w:t>.</w:t>
              </w:r>
              <w:r>
                <w:rPr>
                  <w:rStyle w:val="a5"/>
                  <w:lang w:val="en-US"/>
                </w:rPr>
                <w:t>ru</w:t>
              </w:r>
            </w:hyperlink>
            <w:r>
              <w:rPr>
                <w:sz w:val="28"/>
                <w:szCs w:val="28"/>
              </w:rPr>
              <w:t>).</w:t>
            </w:r>
          </w:p>
          <w:p w:rsidR="00452E81" w:rsidRDefault="00452E81" w:rsidP="002C477F">
            <w:pPr>
              <w:autoSpaceDE w:val="0"/>
              <w:snapToGrid w:val="0"/>
              <w:spacing w:line="360" w:lineRule="auto"/>
              <w:ind w:firstLine="709"/>
              <w:jc w:val="both"/>
              <w:rPr>
                <w:sz w:val="28"/>
                <w:szCs w:val="28"/>
              </w:rPr>
            </w:pPr>
            <w:r>
              <w:rPr>
                <w:sz w:val="28"/>
                <w:szCs w:val="28"/>
              </w:rPr>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52E81" w:rsidRDefault="00452E81" w:rsidP="002C477F">
            <w:pPr>
              <w:autoSpaceDE w:val="0"/>
              <w:snapToGrid w:val="0"/>
              <w:spacing w:line="360" w:lineRule="auto"/>
              <w:ind w:firstLine="709"/>
              <w:jc w:val="both"/>
              <w:rPr>
                <w:sz w:val="28"/>
                <w:szCs w:val="28"/>
              </w:rPr>
            </w:pPr>
            <w:r>
              <w:rPr>
                <w:sz w:val="28"/>
                <w:szCs w:val="28"/>
              </w:rPr>
              <w:t>5. Контроль за выполнением настоящего постановления оставляю за собой.</w:t>
            </w:r>
          </w:p>
        </w:tc>
      </w:tr>
      <w:tr w:rsidR="00452E81" w:rsidTr="002C477F">
        <w:tc>
          <w:tcPr>
            <w:tcW w:w="9497" w:type="dxa"/>
            <w:gridSpan w:val="4"/>
          </w:tcPr>
          <w:p w:rsidR="00452E81" w:rsidRDefault="00452E81" w:rsidP="002C477F">
            <w:pPr>
              <w:autoSpaceDE w:val="0"/>
              <w:snapToGrid w:val="0"/>
              <w:jc w:val="center"/>
              <w:rPr>
                <w:sz w:val="72"/>
                <w:szCs w:val="72"/>
              </w:rPr>
            </w:pPr>
          </w:p>
        </w:tc>
      </w:tr>
      <w:tr w:rsidR="00452E81" w:rsidTr="002C477F">
        <w:tc>
          <w:tcPr>
            <w:tcW w:w="5220" w:type="dxa"/>
            <w:gridSpan w:val="2"/>
          </w:tcPr>
          <w:p w:rsidR="00452E81" w:rsidRDefault="00452E81" w:rsidP="002C477F">
            <w:pPr>
              <w:autoSpaceDE w:val="0"/>
              <w:snapToGrid w:val="0"/>
              <w:rPr>
                <w:sz w:val="28"/>
                <w:szCs w:val="28"/>
              </w:rPr>
            </w:pPr>
            <w:r>
              <w:rPr>
                <w:sz w:val="28"/>
                <w:szCs w:val="28"/>
              </w:rPr>
              <w:t>И.о. главы администрации Тужинского муниципального района</w:t>
            </w:r>
          </w:p>
        </w:tc>
        <w:tc>
          <w:tcPr>
            <w:tcW w:w="420" w:type="dxa"/>
          </w:tcPr>
          <w:p w:rsidR="00452E81" w:rsidRDefault="00452E81" w:rsidP="002C477F">
            <w:pPr>
              <w:autoSpaceDE w:val="0"/>
              <w:snapToGrid w:val="0"/>
              <w:jc w:val="center"/>
              <w:rPr>
                <w:sz w:val="28"/>
                <w:szCs w:val="28"/>
              </w:rPr>
            </w:pPr>
          </w:p>
        </w:tc>
        <w:tc>
          <w:tcPr>
            <w:tcW w:w="3857" w:type="dxa"/>
          </w:tcPr>
          <w:p w:rsidR="00452E81" w:rsidRDefault="00452E81" w:rsidP="00452E81">
            <w:pPr>
              <w:autoSpaceDE w:val="0"/>
              <w:ind w:right="57"/>
              <w:rPr>
                <w:sz w:val="28"/>
                <w:szCs w:val="28"/>
              </w:rPr>
            </w:pPr>
          </w:p>
          <w:p w:rsidR="00452E81" w:rsidRDefault="00452E81" w:rsidP="00452E81">
            <w:pPr>
              <w:autoSpaceDE w:val="0"/>
              <w:ind w:right="57"/>
              <w:rPr>
                <w:sz w:val="28"/>
                <w:szCs w:val="28"/>
              </w:rPr>
            </w:pPr>
            <w:r>
              <w:rPr>
                <w:sz w:val="28"/>
                <w:szCs w:val="28"/>
              </w:rPr>
              <w:t>Н.А. Бушманов</w:t>
            </w:r>
          </w:p>
        </w:tc>
      </w:tr>
    </w:tbl>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p w:rsidR="00452E81" w:rsidRDefault="00452E81"/>
    <w:tbl>
      <w:tblPr>
        <w:tblW w:w="0" w:type="auto"/>
        <w:jc w:val="right"/>
        <w:tblLayout w:type="fixed"/>
        <w:tblCellMar>
          <w:top w:w="55" w:type="dxa"/>
          <w:left w:w="55" w:type="dxa"/>
          <w:bottom w:w="55" w:type="dxa"/>
          <w:right w:w="55" w:type="dxa"/>
        </w:tblCellMar>
        <w:tblLook w:val="0000"/>
      </w:tblPr>
      <w:tblGrid>
        <w:gridCol w:w="4634"/>
      </w:tblGrid>
      <w:tr w:rsidR="002C477F">
        <w:trPr>
          <w:jc w:val="right"/>
        </w:trPr>
        <w:tc>
          <w:tcPr>
            <w:tcW w:w="4634" w:type="dxa"/>
          </w:tcPr>
          <w:p w:rsidR="002C477F" w:rsidRDefault="002C477F">
            <w:pPr>
              <w:snapToGrid w:val="0"/>
              <w:spacing w:line="100" w:lineRule="atLeast"/>
              <w:rPr>
                <w:sz w:val="28"/>
                <w:szCs w:val="28"/>
              </w:rPr>
            </w:pPr>
            <w:r>
              <w:rPr>
                <w:sz w:val="28"/>
                <w:szCs w:val="28"/>
              </w:rPr>
              <w:t xml:space="preserve"> УТВЕРЖДЕН</w:t>
            </w:r>
          </w:p>
          <w:p w:rsidR="002C477F" w:rsidRDefault="002C477F">
            <w:pPr>
              <w:spacing w:line="100" w:lineRule="atLeast"/>
            </w:pPr>
          </w:p>
          <w:p w:rsidR="002C477F" w:rsidRDefault="002C477F">
            <w:pPr>
              <w:spacing w:line="100" w:lineRule="atLeast"/>
              <w:rPr>
                <w:sz w:val="28"/>
                <w:szCs w:val="28"/>
              </w:rPr>
            </w:pPr>
            <w:r>
              <w:rPr>
                <w:sz w:val="28"/>
                <w:szCs w:val="28"/>
              </w:rPr>
              <w:t xml:space="preserve">постановлением администрации    </w:t>
            </w:r>
          </w:p>
          <w:p w:rsidR="002C477F" w:rsidRDefault="002C477F">
            <w:pPr>
              <w:spacing w:line="100" w:lineRule="atLeast"/>
              <w:rPr>
                <w:sz w:val="28"/>
                <w:szCs w:val="28"/>
              </w:rPr>
            </w:pPr>
            <w:r>
              <w:rPr>
                <w:sz w:val="28"/>
                <w:szCs w:val="28"/>
              </w:rPr>
              <w:t xml:space="preserve">Тужинского муниципального района                                                                </w:t>
            </w:r>
          </w:p>
          <w:p w:rsidR="002C477F" w:rsidRDefault="002C477F" w:rsidP="0009550F">
            <w:pPr>
              <w:spacing w:line="100" w:lineRule="atLeast"/>
              <w:rPr>
                <w:sz w:val="28"/>
                <w:szCs w:val="28"/>
              </w:rPr>
            </w:pPr>
            <w:r>
              <w:rPr>
                <w:sz w:val="28"/>
                <w:szCs w:val="28"/>
              </w:rPr>
              <w:t>от_</w:t>
            </w:r>
            <w:r w:rsidR="0009550F">
              <w:rPr>
                <w:sz w:val="28"/>
                <w:szCs w:val="28"/>
              </w:rPr>
              <w:t>20.03.2013</w:t>
            </w:r>
            <w:r>
              <w:rPr>
                <w:sz w:val="28"/>
                <w:szCs w:val="28"/>
              </w:rPr>
              <w:t>_____ №__</w:t>
            </w:r>
            <w:r w:rsidR="0009550F">
              <w:rPr>
                <w:sz w:val="28"/>
                <w:szCs w:val="28"/>
              </w:rPr>
              <w:t>148</w:t>
            </w:r>
            <w:r>
              <w:rPr>
                <w:sz w:val="28"/>
                <w:szCs w:val="28"/>
              </w:rPr>
              <w:t>___</w:t>
            </w:r>
          </w:p>
        </w:tc>
      </w:tr>
    </w:tbl>
    <w:p w:rsidR="002C477F" w:rsidRDefault="002C477F">
      <w:pPr>
        <w:pStyle w:val="ConsPlusTitle"/>
        <w:widowControl/>
        <w:spacing w:line="280" w:lineRule="exact"/>
        <w:ind w:firstLine="709"/>
        <w:jc w:val="center"/>
      </w:pPr>
    </w:p>
    <w:p w:rsidR="002C477F" w:rsidRDefault="002C477F">
      <w:pPr>
        <w:pStyle w:val="ConsPlusTitle"/>
        <w:widowControl/>
        <w:spacing w:line="280" w:lineRule="exact"/>
        <w:ind w:firstLine="709"/>
        <w:jc w:val="center"/>
        <w:rPr>
          <w:rFonts w:ascii="Times New Roman" w:hAnsi="Times New Roman" w:cs="Times New Roman"/>
          <w:sz w:val="28"/>
          <w:szCs w:val="28"/>
        </w:rPr>
      </w:pPr>
    </w:p>
    <w:p w:rsidR="002C477F" w:rsidRDefault="002C477F">
      <w:pPr>
        <w:pStyle w:val="ConsPlusTitle"/>
        <w:widowControl/>
        <w:spacing w:line="280" w:lineRule="exact"/>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2C477F" w:rsidRDefault="002C477F">
      <w:pPr>
        <w:pStyle w:val="ConsPlusTitle"/>
        <w:widowControl/>
        <w:spacing w:line="280" w:lineRule="exact"/>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2C477F" w:rsidRDefault="002C477F">
      <w:pPr>
        <w:pStyle w:val="ConsPlusTitle"/>
        <w:widowControl/>
        <w:spacing w:after="480" w:line="280" w:lineRule="exact"/>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«Предоставление водных объектов, находящихся в собственности муниципального образования Тужинский муниципальный район, или частей таких водных объектов в пользование на основании решений о предоставлении водных объектов в пользование»</w:t>
      </w:r>
    </w:p>
    <w:p w:rsidR="002C477F" w:rsidRDefault="002C477F">
      <w:pPr>
        <w:autoSpaceDE w:val="0"/>
        <w:spacing w:line="360" w:lineRule="exact"/>
        <w:ind w:firstLine="709"/>
        <w:jc w:val="center"/>
        <w:rPr>
          <w:b/>
          <w:sz w:val="28"/>
          <w:szCs w:val="28"/>
        </w:rPr>
      </w:pPr>
      <w:r>
        <w:rPr>
          <w:b/>
          <w:sz w:val="28"/>
          <w:szCs w:val="28"/>
        </w:rPr>
        <w:t>1. Общие положения</w:t>
      </w:r>
    </w:p>
    <w:p w:rsidR="002C477F" w:rsidRDefault="002C477F">
      <w:pPr>
        <w:autoSpaceDE w:val="0"/>
        <w:spacing w:line="360" w:lineRule="exact"/>
        <w:ind w:firstLine="709"/>
        <w:jc w:val="center"/>
        <w:rPr>
          <w:b/>
          <w:sz w:val="28"/>
          <w:szCs w:val="28"/>
        </w:rPr>
      </w:pPr>
      <w:r>
        <w:rPr>
          <w:b/>
          <w:sz w:val="28"/>
          <w:szCs w:val="28"/>
        </w:rPr>
        <w:t>1.1. Предмет регулирования Административного регламента</w:t>
      </w:r>
    </w:p>
    <w:p w:rsidR="002C477F" w:rsidRDefault="002C477F">
      <w:pPr>
        <w:autoSpaceDE w:val="0"/>
        <w:spacing w:line="360" w:lineRule="exact"/>
        <w:ind w:firstLine="709"/>
        <w:jc w:val="center"/>
        <w:rPr>
          <w:b/>
          <w:sz w:val="28"/>
          <w:szCs w:val="28"/>
        </w:rPr>
      </w:pPr>
    </w:p>
    <w:p w:rsidR="002C477F" w:rsidRDefault="002C477F">
      <w:pPr>
        <w:shd w:val="clear" w:color="auto" w:fill="FFFFFF"/>
        <w:spacing w:line="360" w:lineRule="exact"/>
        <w:ind w:firstLine="709"/>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2C477F" w:rsidRDefault="002C477F">
      <w:pPr>
        <w:shd w:val="clear" w:color="auto" w:fill="FFFFFF"/>
        <w:spacing w:line="360" w:lineRule="exact"/>
        <w:ind w:firstLine="709"/>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2C477F" w:rsidRDefault="002C477F">
      <w:pPr>
        <w:autoSpaceDE w:val="0"/>
        <w:spacing w:line="360" w:lineRule="exact"/>
        <w:ind w:firstLine="709"/>
        <w:jc w:val="center"/>
        <w:rPr>
          <w:b/>
          <w:sz w:val="28"/>
          <w:szCs w:val="28"/>
        </w:rPr>
      </w:pPr>
      <w:r>
        <w:rPr>
          <w:b/>
          <w:sz w:val="28"/>
          <w:szCs w:val="28"/>
        </w:rPr>
        <w:t>1.2. Круг заявителей</w:t>
      </w:r>
    </w:p>
    <w:p w:rsidR="002C477F" w:rsidRDefault="002C477F">
      <w:pPr>
        <w:autoSpaceDE w:val="0"/>
        <w:spacing w:line="360" w:lineRule="exact"/>
        <w:ind w:firstLine="709"/>
        <w:jc w:val="center"/>
        <w:rPr>
          <w:b/>
          <w:sz w:val="28"/>
          <w:szCs w:val="28"/>
        </w:rPr>
      </w:pPr>
    </w:p>
    <w:p w:rsidR="002C477F" w:rsidRDefault="002C477F">
      <w:pPr>
        <w:autoSpaceDE w:val="0"/>
        <w:spacing w:line="360" w:lineRule="exact"/>
        <w:ind w:firstLine="709"/>
        <w:jc w:val="both"/>
        <w:rPr>
          <w:sz w:val="28"/>
          <w:szCs w:val="28"/>
        </w:rPr>
      </w:pPr>
      <w:r>
        <w:rPr>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2C477F" w:rsidRDefault="002C477F">
      <w:pPr>
        <w:autoSpaceDE w:val="0"/>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1.3. Требования к порядку информирования о предоставлении муниципальной услуги</w:t>
      </w:r>
    </w:p>
    <w:p w:rsidR="002C477F" w:rsidRDefault="002C477F">
      <w:pPr>
        <w:autoSpaceDE w:val="0"/>
        <w:spacing w:after="120" w:line="360" w:lineRule="exact"/>
        <w:ind w:firstLine="709"/>
        <w:jc w:val="center"/>
        <w:rPr>
          <w:sz w:val="28"/>
          <w:szCs w:val="28"/>
        </w:rPr>
      </w:pPr>
    </w:p>
    <w:p w:rsidR="002C477F" w:rsidRDefault="002C477F">
      <w:pPr>
        <w:autoSpaceDE w:val="0"/>
        <w:spacing w:line="360" w:lineRule="exact"/>
        <w:ind w:firstLine="709"/>
        <w:jc w:val="both"/>
        <w:rPr>
          <w:sz w:val="28"/>
          <w:szCs w:val="28"/>
        </w:rPr>
      </w:pPr>
      <w:r>
        <w:rPr>
          <w:sz w:val="28"/>
          <w:szCs w:val="28"/>
        </w:rPr>
        <w:t>1.3.1. Справочная информация о предоставлении муниципальной услуги:</w:t>
      </w:r>
    </w:p>
    <w:p w:rsidR="002C477F" w:rsidRDefault="002C477F">
      <w:pPr>
        <w:pStyle w:val="ConsPlusNormal0"/>
        <w:tabs>
          <w:tab w:val="left" w:pos="567"/>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bCs/>
          <w:sz w:val="28"/>
          <w:szCs w:val="28"/>
        </w:rPr>
        <w:t>адрес</w:t>
      </w:r>
      <w:r>
        <w:rPr>
          <w:rFonts w:ascii="Times New Roman" w:hAnsi="Times New Roman" w:cs="Times New Roman"/>
          <w:sz w:val="28"/>
          <w:szCs w:val="28"/>
        </w:rPr>
        <w:t xml:space="preserve"> м</w:t>
      </w:r>
      <w:r>
        <w:rPr>
          <w:rFonts w:ascii="Times New Roman" w:hAnsi="Times New Roman" w:cs="Times New Roman"/>
          <w:bCs/>
          <w:sz w:val="28"/>
          <w:szCs w:val="28"/>
        </w:rPr>
        <w:t xml:space="preserve">естонахождения исполнителя: </w:t>
      </w:r>
      <w:r>
        <w:rPr>
          <w:rFonts w:ascii="Times New Roman" w:hAnsi="Times New Roman" w:cs="Times New Roman"/>
          <w:sz w:val="28"/>
          <w:szCs w:val="28"/>
        </w:rPr>
        <w:t>612200, Кировская обл., пгт Тужа, ул. Горького, д. 5, каб. № 46.</w:t>
      </w:r>
    </w:p>
    <w:p w:rsidR="002C477F" w:rsidRDefault="002C477F">
      <w:pPr>
        <w:tabs>
          <w:tab w:val="left" w:pos="2520"/>
        </w:tabs>
        <w:spacing w:line="360" w:lineRule="exact"/>
        <w:ind w:firstLine="709"/>
        <w:jc w:val="both"/>
        <w:rPr>
          <w:sz w:val="28"/>
          <w:szCs w:val="28"/>
        </w:rPr>
      </w:pPr>
      <w:r>
        <w:rPr>
          <w:sz w:val="28"/>
          <w:szCs w:val="28"/>
        </w:rPr>
        <w:t>режим работы: понедельник – четверг – с 8.00 до 17.00, пятница с 8.00 до 16.00, в соответствии с режимом работы администрации;</w:t>
      </w:r>
    </w:p>
    <w:p w:rsidR="002C477F" w:rsidRDefault="002C477F">
      <w:pPr>
        <w:autoSpaceDE w:val="0"/>
        <w:spacing w:line="360" w:lineRule="exact"/>
        <w:ind w:firstLine="709"/>
        <w:jc w:val="both"/>
        <w:rPr>
          <w:kern w:val="1"/>
          <w:sz w:val="28"/>
          <w:szCs w:val="28"/>
        </w:rPr>
      </w:pPr>
      <w:r>
        <w:rPr>
          <w:kern w:val="1"/>
          <w:sz w:val="28"/>
          <w:szCs w:val="28"/>
        </w:rPr>
        <w:t xml:space="preserve">телефон: </w:t>
      </w:r>
      <w:r>
        <w:rPr>
          <w:sz w:val="28"/>
          <w:szCs w:val="28"/>
        </w:rPr>
        <w:t>(83340) 2-16-44, 2-17-34</w:t>
      </w:r>
      <w:r>
        <w:rPr>
          <w:kern w:val="1"/>
          <w:sz w:val="28"/>
          <w:szCs w:val="28"/>
        </w:rPr>
        <w:t>;</w:t>
      </w:r>
    </w:p>
    <w:p w:rsidR="002C477F" w:rsidRDefault="002C477F">
      <w:pPr>
        <w:autoSpaceDE w:val="0"/>
        <w:spacing w:line="360" w:lineRule="exact"/>
        <w:ind w:firstLine="709"/>
        <w:jc w:val="both"/>
        <w:rPr>
          <w:sz w:val="28"/>
          <w:szCs w:val="28"/>
        </w:rPr>
      </w:pPr>
      <w:r>
        <w:rPr>
          <w:sz w:val="28"/>
          <w:szCs w:val="28"/>
        </w:rPr>
        <w:t xml:space="preserve">официальный сайт: </w:t>
      </w:r>
      <w:r>
        <w:rPr>
          <w:sz w:val="28"/>
          <w:szCs w:val="28"/>
          <w:lang w:val="en-US"/>
        </w:rPr>
        <w:t>AdminTuzha</w:t>
      </w:r>
      <w:r>
        <w:rPr>
          <w:sz w:val="28"/>
          <w:szCs w:val="28"/>
        </w:rPr>
        <w:t>@</w:t>
      </w:r>
      <w:r>
        <w:rPr>
          <w:sz w:val="28"/>
          <w:szCs w:val="28"/>
          <w:lang w:val="en-US"/>
        </w:rPr>
        <w:t>mail</w:t>
      </w:r>
      <w:r>
        <w:rPr>
          <w:sz w:val="28"/>
          <w:szCs w:val="28"/>
        </w:rPr>
        <w:t>.</w:t>
      </w:r>
      <w:r>
        <w:rPr>
          <w:sz w:val="28"/>
          <w:szCs w:val="28"/>
          <w:lang w:val="en-US"/>
        </w:rPr>
        <w:t>ru</w:t>
      </w:r>
      <w:r>
        <w:rPr>
          <w:sz w:val="28"/>
          <w:szCs w:val="28"/>
        </w:rPr>
        <w:t>.</w:t>
      </w:r>
    </w:p>
    <w:p w:rsidR="002C477F" w:rsidRDefault="002C477F">
      <w:pPr>
        <w:tabs>
          <w:tab w:val="left" w:pos="2520"/>
        </w:tabs>
        <w:spacing w:line="360" w:lineRule="exact"/>
        <w:ind w:firstLine="709"/>
        <w:jc w:val="both"/>
        <w:rPr>
          <w:sz w:val="28"/>
          <w:szCs w:val="28"/>
        </w:rPr>
      </w:pPr>
      <w:r>
        <w:rPr>
          <w:sz w:val="28"/>
          <w:szCs w:val="28"/>
        </w:rPr>
        <w:t>1.3.2. Способы информирования о предоставлении муниципальной услуги:</w:t>
      </w:r>
    </w:p>
    <w:p w:rsidR="002C477F" w:rsidRDefault="002C477F">
      <w:pPr>
        <w:tabs>
          <w:tab w:val="left" w:pos="2520"/>
        </w:tabs>
        <w:spacing w:line="360" w:lineRule="exact"/>
        <w:ind w:firstLine="709"/>
        <w:jc w:val="both"/>
        <w:rPr>
          <w:sz w:val="28"/>
          <w:szCs w:val="28"/>
        </w:rPr>
      </w:pPr>
      <w:r>
        <w:rPr>
          <w:sz w:val="28"/>
          <w:szCs w:val="28"/>
        </w:rPr>
        <w:t>1.3.2.1. В форме публичного информирования:</w:t>
      </w:r>
    </w:p>
    <w:p w:rsidR="002C477F" w:rsidRDefault="002C477F">
      <w:pPr>
        <w:autoSpaceDE w:val="0"/>
        <w:spacing w:line="360" w:lineRule="exact"/>
        <w:ind w:firstLine="709"/>
        <w:jc w:val="both"/>
        <w:rPr>
          <w:sz w:val="28"/>
          <w:szCs w:val="28"/>
        </w:rPr>
      </w:pPr>
      <w:r>
        <w:rPr>
          <w:sz w:val="28"/>
          <w:szCs w:val="28"/>
        </w:rPr>
        <w:t>на официальном сайте -</w:t>
      </w:r>
      <w:r>
        <w:rPr>
          <w:sz w:val="28"/>
          <w:szCs w:val="28"/>
          <w:lang w:val="en-US"/>
        </w:rPr>
        <w:t>AdminTuzha</w:t>
      </w:r>
      <w:r>
        <w:rPr>
          <w:sz w:val="28"/>
          <w:szCs w:val="28"/>
        </w:rPr>
        <w:t>@</w:t>
      </w:r>
      <w:r>
        <w:rPr>
          <w:sz w:val="28"/>
          <w:szCs w:val="28"/>
          <w:lang w:val="en-US"/>
        </w:rPr>
        <w:t>mail</w:t>
      </w:r>
      <w:r>
        <w:rPr>
          <w:sz w:val="28"/>
          <w:szCs w:val="28"/>
        </w:rPr>
        <w:t>.</w:t>
      </w:r>
      <w:r>
        <w:rPr>
          <w:sz w:val="28"/>
          <w:szCs w:val="28"/>
          <w:lang w:val="en-US"/>
        </w:rPr>
        <w:t>ru</w:t>
      </w:r>
      <w:r>
        <w:rPr>
          <w:sz w:val="28"/>
          <w:szCs w:val="28"/>
        </w:rPr>
        <w:t>;</w:t>
      </w:r>
    </w:p>
    <w:p w:rsidR="002C477F" w:rsidRDefault="002C477F">
      <w:pPr>
        <w:shd w:val="clear" w:color="auto" w:fill="FFFFFF"/>
        <w:spacing w:line="360" w:lineRule="exact"/>
        <w:ind w:firstLine="709"/>
        <w:jc w:val="both"/>
        <w:rPr>
          <w:sz w:val="28"/>
          <w:szCs w:val="28"/>
        </w:rPr>
      </w:pPr>
      <w:r>
        <w:rPr>
          <w:sz w:val="28"/>
          <w:szCs w:val="28"/>
        </w:rPr>
        <w:t xml:space="preserve">на информационном стенде в здании администрации размещаются следующие сведения: </w:t>
      </w:r>
    </w:p>
    <w:p w:rsidR="002C477F" w:rsidRDefault="002C477F">
      <w:pPr>
        <w:shd w:val="clear" w:color="auto" w:fill="FFFFFF"/>
        <w:spacing w:line="360" w:lineRule="exact"/>
        <w:ind w:firstLine="709"/>
        <w:jc w:val="both"/>
        <w:rPr>
          <w:sz w:val="28"/>
          <w:szCs w:val="28"/>
        </w:rPr>
      </w:pPr>
      <w:r>
        <w:rPr>
          <w:sz w:val="28"/>
          <w:szCs w:val="28"/>
        </w:rPr>
        <w:t>общий режим работы администрации,</w:t>
      </w:r>
    </w:p>
    <w:p w:rsidR="002C477F" w:rsidRDefault="002C477F">
      <w:pPr>
        <w:shd w:val="clear" w:color="auto" w:fill="FFFFFF"/>
        <w:spacing w:line="360" w:lineRule="exact"/>
        <w:ind w:firstLine="709"/>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2C477F" w:rsidRDefault="002C477F">
      <w:pPr>
        <w:shd w:val="clear" w:color="auto" w:fill="FFFFFF"/>
        <w:spacing w:line="360" w:lineRule="exact"/>
        <w:ind w:firstLine="709"/>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2C477F" w:rsidRDefault="002C477F">
      <w:pPr>
        <w:shd w:val="clear" w:color="auto" w:fill="FFFFFF"/>
        <w:spacing w:line="360" w:lineRule="exact"/>
        <w:ind w:firstLine="709"/>
        <w:jc w:val="both"/>
        <w:rPr>
          <w:spacing w:val="-1"/>
          <w:sz w:val="28"/>
          <w:szCs w:val="28"/>
        </w:rPr>
      </w:pPr>
      <w:r>
        <w:rPr>
          <w:spacing w:val="-1"/>
          <w:sz w:val="28"/>
          <w:szCs w:val="28"/>
        </w:rPr>
        <w:t>перечень, формы документов для заполнения, образцы заполнения документов,</w:t>
      </w:r>
    </w:p>
    <w:p w:rsidR="002C477F" w:rsidRDefault="002C477F">
      <w:pPr>
        <w:shd w:val="clear" w:color="auto" w:fill="FFFFFF"/>
        <w:spacing w:line="360" w:lineRule="exact"/>
        <w:ind w:firstLine="709"/>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2C477F" w:rsidRDefault="002C477F">
      <w:pPr>
        <w:shd w:val="clear" w:color="auto" w:fill="FFFFFF"/>
        <w:spacing w:line="360" w:lineRule="exact"/>
        <w:ind w:firstLine="709"/>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2C477F" w:rsidRDefault="002C477F">
      <w:pPr>
        <w:shd w:val="clear" w:color="auto" w:fill="FFFFFF"/>
        <w:spacing w:line="360" w:lineRule="exact"/>
        <w:ind w:firstLine="709"/>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2C477F" w:rsidRDefault="002C477F">
      <w:pPr>
        <w:spacing w:line="360" w:lineRule="exact"/>
        <w:ind w:firstLine="709"/>
        <w:jc w:val="both"/>
        <w:rPr>
          <w:sz w:val="28"/>
          <w:szCs w:val="28"/>
        </w:rPr>
      </w:pPr>
      <w:r>
        <w:rPr>
          <w:sz w:val="28"/>
          <w:szCs w:val="28"/>
        </w:rPr>
        <w:t>1.3.2.2. В форме индивидуального информирования:</w:t>
      </w:r>
    </w:p>
    <w:p w:rsidR="002C477F" w:rsidRDefault="002C477F">
      <w:pPr>
        <w:spacing w:line="360" w:lineRule="exact"/>
        <w:ind w:firstLine="709"/>
        <w:jc w:val="both"/>
        <w:rPr>
          <w:sz w:val="28"/>
          <w:szCs w:val="28"/>
        </w:rPr>
      </w:pPr>
      <w:r>
        <w:rPr>
          <w:sz w:val="28"/>
          <w:szCs w:val="28"/>
        </w:rPr>
        <w:t>устно:</w:t>
      </w:r>
    </w:p>
    <w:p w:rsidR="002C477F" w:rsidRDefault="002C477F">
      <w:pPr>
        <w:spacing w:line="360" w:lineRule="exact"/>
        <w:ind w:firstLine="709"/>
        <w:jc w:val="both"/>
        <w:rPr>
          <w:sz w:val="28"/>
          <w:szCs w:val="28"/>
        </w:rPr>
      </w:pPr>
      <w:r>
        <w:rPr>
          <w:sz w:val="28"/>
          <w:szCs w:val="28"/>
        </w:rPr>
        <w:t>по телефонам для справок (консультаций),</w:t>
      </w:r>
    </w:p>
    <w:p w:rsidR="002C477F" w:rsidRDefault="002C477F">
      <w:pPr>
        <w:spacing w:line="360" w:lineRule="exact"/>
        <w:ind w:firstLine="709"/>
        <w:jc w:val="both"/>
        <w:rPr>
          <w:sz w:val="28"/>
          <w:szCs w:val="28"/>
        </w:rPr>
      </w:pPr>
      <w:r>
        <w:rPr>
          <w:sz w:val="28"/>
          <w:szCs w:val="28"/>
        </w:rPr>
        <w:t>лично;</w:t>
      </w:r>
    </w:p>
    <w:p w:rsidR="002C477F" w:rsidRDefault="002C477F">
      <w:pPr>
        <w:spacing w:line="360" w:lineRule="exact"/>
        <w:ind w:firstLine="709"/>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2C477F" w:rsidRDefault="002C477F">
      <w:pPr>
        <w:spacing w:line="360" w:lineRule="exact"/>
        <w:ind w:firstLine="709"/>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2C477F" w:rsidRDefault="002C477F">
      <w:pPr>
        <w:spacing w:line="360" w:lineRule="exact"/>
        <w:ind w:firstLine="709"/>
        <w:jc w:val="both"/>
        <w:rPr>
          <w:sz w:val="28"/>
          <w:szCs w:val="28"/>
        </w:rPr>
      </w:pPr>
      <w:r>
        <w:rPr>
          <w:sz w:val="28"/>
          <w:szCs w:val="28"/>
        </w:rPr>
        <w:t>Информирование (консультирование) осуществляется по следующим вопросам:</w:t>
      </w:r>
    </w:p>
    <w:p w:rsidR="002C477F" w:rsidRDefault="002C477F">
      <w:pPr>
        <w:spacing w:line="360" w:lineRule="exact"/>
        <w:ind w:firstLine="709"/>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2C477F" w:rsidRDefault="002C477F">
      <w:pPr>
        <w:spacing w:line="360" w:lineRule="exact"/>
        <w:ind w:firstLine="709"/>
        <w:jc w:val="both"/>
        <w:rPr>
          <w:sz w:val="28"/>
          <w:szCs w:val="28"/>
        </w:rPr>
      </w:pPr>
      <w:r>
        <w:rPr>
          <w:sz w:val="28"/>
          <w:szCs w:val="28"/>
        </w:rPr>
        <w:lastRenderedPageBreak/>
        <w:t>источник получения документов, необходимых для предоставления муниципальной услуги (орган власти, организация и их местонахождение);</w:t>
      </w:r>
    </w:p>
    <w:p w:rsidR="002C477F" w:rsidRDefault="002C477F">
      <w:pPr>
        <w:spacing w:line="360" w:lineRule="exact"/>
        <w:ind w:firstLine="709"/>
        <w:jc w:val="both"/>
        <w:rPr>
          <w:sz w:val="28"/>
          <w:szCs w:val="28"/>
        </w:rPr>
      </w:pPr>
      <w:r>
        <w:rPr>
          <w:sz w:val="28"/>
          <w:szCs w:val="28"/>
        </w:rPr>
        <w:t>требования к заверению документов;</w:t>
      </w:r>
    </w:p>
    <w:p w:rsidR="002C477F" w:rsidRDefault="002C477F">
      <w:pPr>
        <w:spacing w:line="360" w:lineRule="exact"/>
        <w:ind w:firstLine="709"/>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2C477F" w:rsidRDefault="002C477F">
      <w:pPr>
        <w:spacing w:line="360" w:lineRule="exact"/>
        <w:ind w:firstLine="709"/>
        <w:jc w:val="both"/>
        <w:rPr>
          <w:sz w:val="28"/>
          <w:szCs w:val="28"/>
        </w:rPr>
      </w:pPr>
      <w:r>
        <w:rPr>
          <w:sz w:val="28"/>
          <w:szCs w:val="28"/>
        </w:rPr>
        <w:t>время приема и выдачи документов специалистом администрации;</w:t>
      </w:r>
    </w:p>
    <w:p w:rsidR="002C477F" w:rsidRDefault="002C477F">
      <w:pPr>
        <w:spacing w:line="360" w:lineRule="exact"/>
        <w:ind w:firstLine="709"/>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2C477F" w:rsidRDefault="002C477F">
      <w:pPr>
        <w:spacing w:line="360" w:lineRule="exact"/>
        <w:ind w:firstLine="709"/>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2C477F" w:rsidRDefault="002C477F">
      <w:pPr>
        <w:spacing w:line="360" w:lineRule="exact"/>
        <w:ind w:firstLine="709"/>
        <w:jc w:val="both"/>
        <w:rPr>
          <w:sz w:val="28"/>
          <w:szCs w:val="28"/>
        </w:rPr>
      </w:pPr>
      <w:r>
        <w:rPr>
          <w:sz w:val="28"/>
          <w:szCs w:val="28"/>
        </w:rPr>
        <w:t>категории заявителей, имеющих право на получение муниципальной услуги.</w:t>
      </w:r>
    </w:p>
    <w:p w:rsidR="002C477F" w:rsidRDefault="002C477F">
      <w:pPr>
        <w:spacing w:line="360" w:lineRule="exact"/>
        <w:ind w:firstLine="709"/>
        <w:jc w:val="both"/>
        <w:rPr>
          <w:sz w:val="28"/>
          <w:szCs w:val="28"/>
        </w:rPr>
      </w:pPr>
      <w:r>
        <w:rPr>
          <w:sz w:val="28"/>
          <w:szCs w:val="28"/>
        </w:rPr>
        <w:t>Информирование по иным вопросам осуществляется на основании письменного обращения.</w:t>
      </w:r>
    </w:p>
    <w:p w:rsidR="002C477F" w:rsidRDefault="002C477F">
      <w:pPr>
        <w:spacing w:line="360" w:lineRule="exact"/>
        <w:ind w:firstLine="709"/>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2C477F" w:rsidRDefault="002C477F">
      <w:pPr>
        <w:spacing w:line="360" w:lineRule="exact"/>
        <w:ind w:firstLine="709"/>
        <w:jc w:val="both"/>
        <w:rPr>
          <w:sz w:val="28"/>
          <w:szCs w:val="28"/>
        </w:rPr>
      </w:pPr>
      <w:r>
        <w:rPr>
          <w:sz w:val="28"/>
          <w:szCs w:val="28"/>
        </w:rPr>
        <w:t xml:space="preserve">Индивидуальное письменное информирование должно содержать: </w:t>
      </w:r>
    </w:p>
    <w:p w:rsidR="002C477F" w:rsidRDefault="002C477F">
      <w:pPr>
        <w:spacing w:line="360" w:lineRule="exact"/>
        <w:ind w:firstLine="709"/>
        <w:jc w:val="both"/>
        <w:rPr>
          <w:sz w:val="28"/>
          <w:szCs w:val="28"/>
        </w:rPr>
      </w:pPr>
      <w:r>
        <w:rPr>
          <w:sz w:val="28"/>
          <w:szCs w:val="28"/>
        </w:rPr>
        <w:t xml:space="preserve">ответы на поставленные заявителем вопросы в простой, четкой и понятной форме; </w:t>
      </w:r>
    </w:p>
    <w:p w:rsidR="002C477F" w:rsidRDefault="002C477F">
      <w:pPr>
        <w:spacing w:line="360" w:lineRule="exact"/>
        <w:ind w:firstLine="709"/>
        <w:jc w:val="both"/>
        <w:rPr>
          <w:sz w:val="28"/>
          <w:szCs w:val="28"/>
        </w:rPr>
      </w:pPr>
      <w:r>
        <w:rPr>
          <w:sz w:val="28"/>
          <w:szCs w:val="28"/>
        </w:rPr>
        <w:t xml:space="preserve">должность, фамилию, инициалы и номер телефона исполнителя. </w:t>
      </w:r>
    </w:p>
    <w:p w:rsidR="002C477F" w:rsidRDefault="002C477F">
      <w:pPr>
        <w:spacing w:line="360" w:lineRule="exact"/>
        <w:ind w:firstLine="709"/>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2C477F" w:rsidRDefault="002C477F">
      <w:pPr>
        <w:spacing w:line="360" w:lineRule="exact"/>
        <w:ind w:firstLine="709"/>
        <w:jc w:val="both"/>
        <w:rPr>
          <w:sz w:val="28"/>
          <w:szCs w:val="28"/>
        </w:rPr>
      </w:pPr>
    </w:p>
    <w:p w:rsidR="002C477F" w:rsidRDefault="002C477F">
      <w:pPr>
        <w:spacing w:line="360" w:lineRule="exact"/>
        <w:ind w:firstLine="709"/>
        <w:jc w:val="center"/>
        <w:rPr>
          <w:b/>
          <w:sz w:val="28"/>
          <w:szCs w:val="28"/>
        </w:rPr>
      </w:pPr>
      <w:r>
        <w:rPr>
          <w:b/>
          <w:sz w:val="28"/>
          <w:szCs w:val="28"/>
        </w:rPr>
        <w:t>2. Стандарт предоставления муниципальной услуги</w:t>
      </w:r>
    </w:p>
    <w:p w:rsidR="002C477F" w:rsidRDefault="002C477F">
      <w:pPr>
        <w:autoSpaceDE w:val="0"/>
        <w:spacing w:line="360" w:lineRule="exact"/>
        <w:ind w:firstLine="709"/>
        <w:jc w:val="center"/>
        <w:rPr>
          <w:b/>
          <w:sz w:val="28"/>
          <w:szCs w:val="28"/>
        </w:rPr>
      </w:pPr>
      <w:r>
        <w:rPr>
          <w:b/>
          <w:sz w:val="28"/>
          <w:szCs w:val="28"/>
        </w:rPr>
        <w:t>2.1. Наименование муниципальной услуги</w:t>
      </w:r>
    </w:p>
    <w:p w:rsidR="002C477F" w:rsidRDefault="002C477F">
      <w:pPr>
        <w:autoSpaceDE w:val="0"/>
        <w:spacing w:line="360" w:lineRule="exact"/>
        <w:ind w:firstLine="709"/>
        <w:jc w:val="center"/>
        <w:rPr>
          <w:b/>
          <w:sz w:val="28"/>
          <w:szCs w:val="28"/>
        </w:rPr>
      </w:pPr>
    </w:p>
    <w:p w:rsidR="002C477F" w:rsidRDefault="002C477F">
      <w:pPr>
        <w:autoSpaceDE w:val="0"/>
        <w:spacing w:line="360" w:lineRule="exact"/>
        <w:ind w:firstLine="709"/>
        <w:jc w:val="both"/>
        <w:rPr>
          <w:sz w:val="28"/>
          <w:szCs w:val="28"/>
        </w:rPr>
      </w:pPr>
      <w:r>
        <w:rPr>
          <w:sz w:val="28"/>
          <w:szCs w:val="28"/>
        </w:rPr>
        <w:t>Наименование муниципальной услуги: «Предоставление водных объектов, находящихся в собственности муниципального образования Тужинский муниципальный район, или частей таких водных объектов в пользование на основании решений о предоставлении водных объектов в пользование».</w:t>
      </w:r>
    </w:p>
    <w:p w:rsidR="002C477F" w:rsidRDefault="002C477F">
      <w:pPr>
        <w:autoSpaceDE w:val="0"/>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2.2. Наименование органа, предоставляющего муниципальную услугу</w:t>
      </w:r>
    </w:p>
    <w:p w:rsidR="002C477F" w:rsidRDefault="002C477F">
      <w:pPr>
        <w:autoSpaceDE w:val="0"/>
        <w:spacing w:after="120" w:line="360" w:lineRule="exact"/>
        <w:ind w:left="1412" w:firstLine="709"/>
        <w:jc w:val="both"/>
        <w:rPr>
          <w:b/>
          <w:sz w:val="28"/>
          <w:szCs w:val="28"/>
        </w:rPr>
      </w:pPr>
    </w:p>
    <w:p w:rsidR="002C477F" w:rsidRDefault="002C477F">
      <w:pPr>
        <w:autoSpaceDE w:val="0"/>
        <w:spacing w:line="360" w:lineRule="exact"/>
        <w:ind w:firstLine="709"/>
        <w:jc w:val="both"/>
        <w:rPr>
          <w:bCs/>
          <w:sz w:val="28"/>
          <w:szCs w:val="28"/>
        </w:rPr>
      </w:pPr>
      <w:r>
        <w:rPr>
          <w:sz w:val="28"/>
          <w:szCs w:val="28"/>
        </w:rPr>
        <w:t>2.2.1. Органом, предоставляющим муниципальную услугу, является администрация Тужинского муниципального района</w:t>
      </w:r>
      <w:r>
        <w:rPr>
          <w:bCs/>
          <w:sz w:val="28"/>
          <w:szCs w:val="28"/>
        </w:rPr>
        <w:t>.</w:t>
      </w:r>
    </w:p>
    <w:p w:rsidR="002C477F" w:rsidRDefault="002C477F">
      <w:pPr>
        <w:autoSpaceDE w:val="0"/>
        <w:spacing w:line="360" w:lineRule="exact"/>
        <w:ind w:firstLine="709"/>
        <w:jc w:val="both"/>
        <w:rPr>
          <w:bCs/>
          <w:sz w:val="28"/>
          <w:szCs w:val="28"/>
        </w:rPr>
      </w:pPr>
      <w:r>
        <w:rPr>
          <w:bCs/>
          <w:sz w:val="28"/>
          <w:szCs w:val="28"/>
        </w:rPr>
        <w:t xml:space="preserve">2.2.2. Структурным подразделением администрации, ответственным за непосредственное предоставление муниципальной услуги, является </w:t>
      </w:r>
      <w:r>
        <w:rPr>
          <w:sz w:val="28"/>
          <w:szCs w:val="28"/>
        </w:rPr>
        <w:t xml:space="preserve">отдел по </w:t>
      </w:r>
      <w:r>
        <w:rPr>
          <w:sz w:val="28"/>
          <w:szCs w:val="28"/>
        </w:rPr>
        <w:lastRenderedPageBreak/>
        <w:t>экономике и прогнозированию администрации Тужинского муниципального района</w:t>
      </w:r>
      <w:r>
        <w:rPr>
          <w:bCs/>
          <w:sz w:val="28"/>
          <w:szCs w:val="28"/>
        </w:rPr>
        <w:t>.</w:t>
      </w:r>
    </w:p>
    <w:p w:rsidR="002C477F" w:rsidRDefault="002C477F">
      <w:pPr>
        <w:spacing w:line="360" w:lineRule="exact"/>
        <w:ind w:firstLine="709"/>
        <w:jc w:val="both"/>
        <w:rPr>
          <w:bCs/>
          <w:sz w:val="28"/>
          <w:szCs w:val="28"/>
        </w:rPr>
      </w:pPr>
      <w:r>
        <w:rPr>
          <w:bCs/>
          <w:sz w:val="28"/>
          <w:szCs w:val="28"/>
        </w:rPr>
        <w:t>2.2.3. В предоставлении муниципальной услуги участвуют:</w:t>
      </w:r>
    </w:p>
    <w:p w:rsidR="002C477F" w:rsidRDefault="002C477F">
      <w:pPr>
        <w:spacing w:line="360" w:lineRule="exact"/>
        <w:ind w:firstLine="709"/>
        <w:jc w:val="both"/>
        <w:rPr>
          <w:sz w:val="28"/>
          <w:szCs w:val="28"/>
          <w:shd w:val="clear" w:color="auto" w:fill="FFFFFF"/>
        </w:rPr>
      </w:pPr>
      <w:r>
        <w:rPr>
          <w:sz w:val="28"/>
          <w:szCs w:val="28"/>
        </w:rPr>
        <w:t>Федеральная налоговая служба России (ее территориальные органы) (</w:t>
      </w:r>
      <w:r>
        <w:rPr>
          <w:sz w:val="28"/>
          <w:szCs w:val="28"/>
          <w:shd w:val="clear" w:color="auto" w:fill="FFFFFF"/>
        </w:rPr>
        <w:t xml:space="preserve">127381, Москва, ул. Неглинная, 23; справочная служба: (495) 913-00-09; официальный сайт: </w:t>
      </w:r>
      <w:hyperlink r:id="rId9" w:history="1">
        <w:r>
          <w:rPr>
            <w:rStyle w:val="a5"/>
          </w:rPr>
          <w:t>www.nalog.ru</w:t>
        </w:r>
      </w:hyperlink>
      <w:r>
        <w:rPr>
          <w:sz w:val="28"/>
          <w:szCs w:val="28"/>
          <w:shd w:val="clear" w:color="auto" w:fill="FFFFFF"/>
        </w:rPr>
        <w:t>);</w:t>
      </w:r>
    </w:p>
    <w:p w:rsidR="002C477F" w:rsidRDefault="002C477F">
      <w:pPr>
        <w:spacing w:line="360" w:lineRule="exact"/>
        <w:ind w:firstLine="709"/>
        <w:jc w:val="both"/>
        <w:rPr>
          <w:sz w:val="28"/>
          <w:szCs w:val="28"/>
          <w:shd w:val="clear" w:color="auto" w:fill="FFFFFF"/>
        </w:rPr>
      </w:pPr>
      <w:r>
        <w:rPr>
          <w:sz w:val="28"/>
          <w:szCs w:val="28"/>
        </w:rPr>
        <w:t>Федеральная служба государственной регистрации, кадастра и картографии (ее территориальные органы) (</w:t>
      </w:r>
      <w:r>
        <w:rPr>
          <w:sz w:val="28"/>
          <w:szCs w:val="28"/>
          <w:shd w:val="clear" w:color="auto" w:fill="FFFFFF"/>
        </w:rPr>
        <w:t xml:space="preserve">129085, г. Москва, проспект Мира, д. 101; </w:t>
      </w:r>
      <w:r>
        <w:rPr>
          <w:rStyle w:val="title"/>
          <w:sz w:val="28"/>
          <w:szCs w:val="28"/>
          <w:shd w:val="clear" w:color="auto" w:fill="FFFFFF"/>
        </w:rPr>
        <w:t>телефоны для справок:</w:t>
      </w:r>
      <w:r>
        <w:rPr>
          <w:sz w:val="28"/>
          <w:szCs w:val="28"/>
          <w:shd w:val="clear" w:color="auto" w:fill="FFFFFF"/>
        </w:rPr>
        <w:t xml:space="preserve"> 8-800-100-34-34, (495) 917-57-98, 917-48-52; </w:t>
      </w:r>
      <w:r>
        <w:rPr>
          <w:rStyle w:val="title"/>
          <w:sz w:val="28"/>
          <w:szCs w:val="28"/>
          <w:shd w:val="clear" w:color="auto" w:fill="FFFFFF"/>
          <w:lang w:val="en-US"/>
        </w:rPr>
        <w:t>e</w:t>
      </w:r>
      <w:r>
        <w:rPr>
          <w:rStyle w:val="title"/>
          <w:sz w:val="28"/>
          <w:szCs w:val="28"/>
          <w:shd w:val="clear" w:color="auto" w:fill="FFFFFF"/>
        </w:rPr>
        <w:t>-</w:t>
      </w:r>
      <w:r>
        <w:rPr>
          <w:rStyle w:val="title"/>
          <w:sz w:val="28"/>
          <w:szCs w:val="28"/>
          <w:shd w:val="clear" w:color="auto" w:fill="FFFFFF"/>
          <w:lang w:val="en-US"/>
        </w:rPr>
        <w:t>mail</w:t>
      </w:r>
      <w:r>
        <w:rPr>
          <w:rStyle w:val="title"/>
          <w:sz w:val="28"/>
          <w:szCs w:val="28"/>
          <w:shd w:val="clear" w:color="auto" w:fill="FFFFFF"/>
        </w:rPr>
        <w:t xml:space="preserve">: </w:t>
      </w:r>
      <w:hyperlink r:id="rId10" w:history="1">
        <w:r>
          <w:rPr>
            <w:rStyle w:val="a5"/>
          </w:rPr>
          <w:t>00_uddfrs1@rosreestr.ru</w:t>
        </w:r>
      </w:hyperlink>
      <w:r>
        <w:rPr>
          <w:sz w:val="28"/>
          <w:szCs w:val="28"/>
          <w:shd w:val="clear" w:color="auto" w:fill="FFFFFF"/>
        </w:rPr>
        <w:t xml:space="preserve">; официальный сайт: </w:t>
      </w:r>
      <w:hyperlink r:id="rId11" w:history="1">
        <w:r>
          <w:rPr>
            <w:rStyle w:val="a5"/>
            <w:lang w:val="en-US"/>
          </w:rPr>
          <w:t>www</w:t>
        </w:r>
        <w:r>
          <w:rPr>
            <w:rStyle w:val="a5"/>
          </w:rPr>
          <w:t>.rosr</w:t>
        </w:r>
        <w:r>
          <w:rPr>
            <w:rStyle w:val="a5"/>
            <w:lang w:val="en-US"/>
          </w:rPr>
          <w:t>e</w:t>
        </w:r>
        <w:r>
          <w:rPr>
            <w:rStyle w:val="a5"/>
          </w:rPr>
          <w:t>estr.ru</w:t>
        </w:r>
      </w:hyperlink>
      <w:r>
        <w:rPr>
          <w:sz w:val="28"/>
          <w:szCs w:val="28"/>
          <w:shd w:val="clear" w:color="auto" w:fill="FFFFFF"/>
        </w:rPr>
        <w:t>);</w:t>
      </w:r>
    </w:p>
    <w:p w:rsidR="002C477F" w:rsidRDefault="002C477F">
      <w:pPr>
        <w:spacing w:line="360" w:lineRule="exact"/>
        <w:ind w:firstLine="709"/>
        <w:jc w:val="both"/>
        <w:rPr>
          <w:sz w:val="28"/>
          <w:szCs w:val="28"/>
        </w:rPr>
      </w:pPr>
      <w:r>
        <w:rPr>
          <w:sz w:val="28"/>
          <w:szCs w:val="28"/>
        </w:rPr>
        <w:t xml:space="preserve">Федеральное агентство по недропользованию (123995, г. Москва, ул. Б. Грузинская, 4/6, Д-242, ГСП-5; </w:t>
      </w:r>
      <w:r>
        <w:rPr>
          <w:sz w:val="28"/>
          <w:szCs w:val="28"/>
          <w:lang w:val="en-US"/>
        </w:rPr>
        <w:t>e</w:t>
      </w:r>
      <w:r>
        <w:rPr>
          <w:sz w:val="28"/>
          <w:szCs w:val="28"/>
        </w:rPr>
        <w:t xml:space="preserve">-mail: </w:t>
      </w:r>
      <w:hyperlink r:id="rId12" w:history="1">
        <w:r>
          <w:rPr>
            <w:rStyle w:val="a5"/>
          </w:rPr>
          <w:t>rosnedra@rosnedra.com</w:t>
        </w:r>
      </w:hyperlink>
      <w:r>
        <w:rPr>
          <w:sz w:val="28"/>
          <w:szCs w:val="28"/>
        </w:rPr>
        <w:t>, справочный телефон: (495) 254-48-00);</w:t>
      </w:r>
    </w:p>
    <w:p w:rsidR="002C477F" w:rsidRDefault="002C477F">
      <w:pPr>
        <w:autoSpaceDE w:val="0"/>
        <w:spacing w:line="360" w:lineRule="exact"/>
        <w:ind w:firstLine="709"/>
        <w:jc w:val="both"/>
        <w:rPr>
          <w:sz w:val="28"/>
          <w:szCs w:val="28"/>
        </w:rPr>
      </w:pPr>
      <w:r>
        <w:rPr>
          <w:sz w:val="28"/>
          <w:szCs w:val="28"/>
        </w:rPr>
        <w:t>органы государственной власти и организации, уполномоченные на проведение государственной экспертизы.</w:t>
      </w:r>
    </w:p>
    <w:p w:rsidR="002C477F" w:rsidRDefault="002C477F">
      <w:pPr>
        <w:autoSpaceDE w:val="0"/>
        <w:spacing w:line="360" w:lineRule="exact"/>
        <w:ind w:firstLine="709"/>
        <w:jc w:val="both"/>
        <w:rPr>
          <w:sz w:val="28"/>
          <w:szCs w:val="28"/>
        </w:rPr>
      </w:pPr>
    </w:p>
    <w:p w:rsidR="002C477F" w:rsidRDefault="002C477F">
      <w:pPr>
        <w:autoSpaceDE w:val="0"/>
        <w:spacing w:line="360" w:lineRule="exact"/>
        <w:ind w:firstLine="709"/>
        <w:jc w:val="center"/>
        <w:rPr>
          <w:b/>
          <w:bCs/>
          <w:sz w:val="28"/>
          <w:szCs w:val="28"/>
        </w:rPr>
      </w:pPr>
      <w:r>
        <w:rPr>
          <w:b/>
          <w:bCs/>
          <w:sz w:val="28"/>
          <w:szCs w:val="28"/>
        </w:rPr>
        <w:t>2.3. Результат предоставления муниципальной услуги</w:t>
      </w:r>
    </w:p>
    <w:p w:rsidR="002C477F" w:rsidRDefault="002C477F">
      <w:pPr>
        <w:autoSpaceDE w:val="0"/>
        <w:spacing w:line="360" w:lineRule="exact"/>
        <w:ind w:firstLine="709"/>
        <w:jc w:val="both"/>
        <w:rPr>
          <w:b/>
          <w:bCs/>
          <w:sz w:val="28"/>
          <w:szCs w:val="28"/>
        </w:rPr>
      </w:pPr>
    </w:p>
    <w:p w:rsidR="002C477F" w:rsidRDefault="002C477F">
      <w:pPr>
        <w:autoSpaceDE w:val="0"/>
        <w:spacing w:line="360" w:lineRule="exact"/>
        <w:ind w:firstLine="709"/>
        <w:jc w:val="both"/>
        <w:rPr>
          <w:bCs/>
          <w:sz w:val="28"/>
          <w:szCs w:val="28"/>
        </w:rPr>
      </w:pPr>
      <w:r>
        <w:rPr>
          <w:bCs/>
          <w:sz w:val="28"/>
          <w:szCs w:val="28"/>
        </w:rPr>
        <w:t>Результатом предоставления муниципальной услуги является:</w:t>
      </w:r>
    </w:p>
    <w:p w:rsidR="002C477F" w:rsidRDefault="002C477F">
      <w:pPr>
        <w:autoSpaceDE w:val="0"/>
        <w:spacing w:line="360" w:lineRule="exact"/>
        <w:ind w:firstLine="709"/>
        <w:jc w:val="both"/>
        <w:rPr>
          <w:sz w:val="28"/>
          <w:szCs w:val="28"/>
        </w:rPr>
      </w:pPr>
      <w:r>
        <w:rPr>
          <w:sz w:val="28"/>
          <w:szCs w:val="28"/>
        </w:rPr>
        <w:t>решение администрации о предоставлении заявителю водного объекта в пользование;</w:t>
      </w:r>
    </w:p>
    <w:p w:rsidR="002C477F" w:rsidRDefault="002C477F">
      <w:pPr>
        <w:autoSpaceDE w:val="0"/>
        <w:spacing w:line="360" w:lineRule="exact"/>
        <w:ind w:firstLine="709"/>
        <w:jc w:val="both"/>
        <w:rPr>
          <w:sz w:val="28"/>
          <w:szCs w:val="28"/>
        </w:rPr>
      </w:pPr>
      <w:r>
        <w:rPr>
          <w:sz w:val="28"/>
          <w:szCs w:val="28"/>
        </w:rPr>
        <w:t>мотивированный отказ в предоставлении водного объекта.</w:t>
      </w:r>
    </w:p>
    <w:p w:rsidR="002C477F" w:rsidRDefault="002C477F">
      <w:pPr>
        <w:autoSpaceDE w:val="0"/>
        <w:spacing w:line="360" w:lineRule="exact"/>
        <w:ind w:firstLine="709"/>
        <w:jc w:val="both"/>
        <w:rPr>
          <w:sz w:val="28"/>
          <w:szCs w:val="28"/>
        </w:rPr>
      </w:pPr>
    </w:p>
    <w:p w:rsidR="002C477F" w:rsidRDefault="002C477F">
      <w:pPr>
        <w:autoSpaceDE w:val="0"/>
        <w:spacing w:line="360" w:lineRule="exact"/>
        <w:ind w:firstLine="709"/>
        <w:jc w:val="center"/>
        <w:rPr>
          <w:b/>
          <w:sz w:val="28"/>
          <w:szCs w:val="28"/>
        </w:rPr>
      </w:pPr>
      <w:r>
        <w:rPr>
          <w:b/>
          <w:sz w:val="28"/>
          <w:szCs w:val="28"/>
        </w:rPr>
        <w:t>2.4. Срок предоставления муниципальной услуги</w:t>
      </w:r>
    </w:p>
    <w:p w:rsidR="002C477F" w:rsidRDefault="002C477F">
      <w:pPr>
        <w:autoSpaceDE w:val="0"/>
        <w:spacing w:line="360" w:lineRule="exact"/>
        <w:ind w:firstLine="709"/>
        <w:jc w:val="both"/>
        <w:rPr>
          <w:sz w:val="28"/>
          <w:szCs w:val="28"/>
        </w:rPr>
      </w:pPr>
    </w:p>
    <w:p w:rsidR="002C477F" w:rsidRDefault="002C477F">
      <w:pPr>
        <w:autoSpaceDE w:val="0"/>
        <w:spacing w:line="360" w:lineRule="exact"/>
        <w:ind w:firstLine="709"/>
        <w:jc w:val="both"/>
        <w:rPr>
          <w:sz w:val="28"/>
          <w:szCs w:val="28"/>
        </w:rPr>
      </w:pPr>
      <w:r>
        <w:rPr>
          <w:sz w:val="28"/>
          <w:szCs w:val="28"/>
        </w:rPr>
        <w:t>Срок предоставления муниципальной услуги составляет 30 дней.</w:t>
      </w:r>
    </w:p>
    <w:p w:rsidR="002C477F" w:rsidRDefault="002C477F">
      <w:pPr>
        <w:autoSpaceDE w:val="0"/>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C477F" w:rsidRDefault="002C477F">
      <w:pPr>
        <w:autoSpaceDE w:val="0"/>
        <w:spacing w:after="120" w:line="360" w:lineRule="exact"/>
        <w:ind w:left="1412" w:firstLine="709"/>
        <w:jc w:val="both"/>
        <w:rPr>
          <w:b/>
          <w:sz w:val="28"/>
          <w:szCs w:val="28"/>
        </w:rPr>
      </w:pPr>
    </w:p>
    <w:p w:rsidR="002C477F" w:rsidRDefault="002C477F">
      <w:pPr>
        <w:autoSpaceDE w:val="0"/>
        <w:spacing w:line="360" w:lineRule="exact"/>
        <w:ind w:firstLine="709"/>
        <w:jc w:val="both"/>
        <w:rPr>
          <w:sz w:val="28"/>
          <w:szCs w:val="28"/>
        </w:rPr>
      </w:pPr>
      <w:r>
        <w:rPr>
          <w:sz w:val="28"/>
          <w:szCs w:val="28"/>
        </w:rPr>
        <w:t>Предоставление муниципальной услуги осуществляется в соответствии с:</w:t>
      </w:r>
    </w:p>
    <w:p w:rsidR="002C477F" w:rsidRDefault="002C477F">
      <w:pPr>
        <w:autoSpaceDE w:val="0"/>
        <w:spacing w:line="360" w:lineRule="exact"/>
        <w:ind w:firstLine="709"/>
        <w:jc w:val="both"/>
        <w:rPr>
          <w:sz w:val="28"/>
          <w:szCs w:val="28"/>
        </w:rPr>
      </w:pPr>
      <w:r>
        <w:rPr>
          <w:sz w:val="28"/>
          <w:szCs w:val="28"/>
        </w:rPr>
        <w:t>Водным кодексом Российской Федерации от 3.06.2006 N 74-ФЗ (Собрание законодательства Российской Федерации, 2006, N 23, ст. 2381; N 50, ст. 5279; 2007, N 26, ст. 3075; 2008, N 29, ст. 3418; N 30, ст. 3616; 2009, N 30, ст. 3735; N 52, ст. 6441; 2011, N 1, ст. 3229; N 29, ст. 4281; N 30, ст. 4590, ст. 4594);</w:t>
      </w:r>
    </w:p>
    <w:p w:rsidR="002C477F" w:rsidRDefault="002C477F">
      <w:pPr>
        <w:autoSpaceDE w:val="0"/>
        <w:spacing w:line="360" w:lineRule="exact"/>
        <w:ind w:firstLine="709"/>
        <w:jc w:val="both"/>
        <w:rPr>
          <w:sz w:val="28"/>
          <w:szCs w:val="28"/>
        </w:rPr>
      </w:pPr>
      <w:r>
        <w:rPr>
          <w:sz w:val="28"/>
          <w:szCs w:val="28"/>
        </w:rPr>
        <w:t xml:space="preserve">Федеральным </w:t>
      </w:r>
      <w:hyperlink r:id="rId13" w:history="1">
        <w:r>
          <w:rPr>
            <w:rStyle w:val="a5"/>
          </w:rPr>
          <w:t>законом</w:t>
        </w:r>
      </w:hyperlink>
      <w:r>
        <w:rPr>
          <w:sz w:val="28"/>
          <w:szCs w:val="28"/>
        </w:rPr>
        <w:t xml:space="preserve"> от 27.07.2010 N 210-ФЗ "Об организации предоставления государственных и муниципальных услуг" (Собрание </w:t>
      </w:r>
      <w:r>
        <w:rPr>
          <w:sz w:val="28"/>
          <w:szCs w:val="28"/>
        </w:rPr>
        <w:lastRenderedPageBreak/>
        <w:t>законодательства Российской Федерации, 2010, N 31, ст. 4179; 2011, N 15, ст. 2038; N 27, ст. 3873, ст. 3880; N 29, ст. 4291; N 30, ст. 4587);</w:t>
      </w:r>
    </w:p>
    <w:p w:rsidR="002C477F" w:rsidRDefault="002C477F">
      <w:pPr>
        <w:autoSpaceDE w:val="0"/>
        <w:spacing w:line="360" w:lineRule="exact"/>
        <w:ind w:firstLine="709"/>
        <w:jc w:val="both"/>
        <w:rPr>
          <w:sz w:val="28"/>
          <w:szCs w:val="28"/>
        </w:rPr>
      </w:pPr>
      <w:r>
        <w:rPr>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rsidR="002C477F" w:rsidRDefault="002C477F">
      <w:pPr>
        <w:autoSpaceDE w:val="0"/>
        <w:spacing w:line="360" w:lineRule="exact"/>
        <w:ind w:firstLine="709"/>
        <w:jc w:val="both"/>
        <w:rPr>
          <w:sz w:val="28"/>
          <w:szCs w:val="28"/>
        </w:rPr>
      </w:pPr>
      <w:r>
        <w:rPr>
          <w:sz w:val="28"/>
          <w:szCs w:val="28"/>
        </w:rPr>
        <w:t>Федеральным законом от 06.04.2011 N 63-ФЗ "Об электронной подписи" ("Парламентская газета", N 17, 08-14.04.2011, "Российская газета", N 75, 08.04.2011, "Собрание законодательства РФ", 11.04.2011, N 15, ст. 2036);</w:t>
      </w:r>
    </w:p>
    <w:p w:rsidR="002C477F" w:rsidRDefault="002C477F">
      <w:pPr>
        <w:autoSpaceDE w:val="0"/>
        <w:spacing w:line="360" w:lineRule="exact"/>
        <w:ind w:firstLine="709"/>
        <w:jc w:val="both"/>
        <w:rPr>
          <w:sz w:val="28"/>
          <w:szCs w:val="28"/>
        </w:rPr>
      </w:pPr>
      <w:r>
        <w:rPr>
          <w:sz w:val="28"/>
          <w:szCs w:val="28"/>
        </w:rPr>
        <w:t>постановлением Правительства Российской Федерации от 30.12.2006 N 844 "О порядке подготовки и принятия решения о предоставлении водного объекта в пользование" (Собрание законодательства Российской Федерации, 2007, N 1, ст. 295; 2009, N 10, ст. 1237);</w:t>
      </w:r>
    </w:p>
    <w:p w:rsidR="002C477F" w:rsidRDefault="002C477F">
      <w:pPr>
        <w:autoSpaceDE w:val="0"/>
        <w:spacing w:line="360" w:lineRule="exact"/>
        <w:ind w:firstLine="709"/>
        <w:jc w:val="both"/>
        <w:rPr>
          <w:sz w:val="28"/>
          <w:szCs w:val="28"/>
        </w:rPr>
      </w:pPr>
      <w:r>
        <w:rPr>
          <w:sz w:val="28"/>
          <w:szCs w:val="28"/>
        </w:rPr>
        <w:t>постановлением Правительства Российской Федерации от 28.04.2007 N 253 "О порядке ведения государственного водного реестра" (Собрание законодательства Российской Федерации, 2007, N 19, ст. 2357; 2009, N 18, ст. 2248; 2011, N 9, ст. 1246);</w:t>
      </w:r>
    </w:p>
    <w:p w:rsidR="002C477F" w:rsidRDefault="002C477F">
      <w:pPr>
        <w:autoSpaceDE w:val="0"/>
        <w:spacing w:line="360" w:lineRule="exact"/>
        <w:ind w:firstLine="709"/>
        <w:jc w:val="both"/>
        <w:rPr>
          <w:sz w:val="28"/>
          <w:szCs w:val="28"/>
        </w:rPr>
      </w:pPr>
      <w:r>
        <w:rPr>
          <w:sz w:val="28"/>
          <w:szCs w:val="28"/>
        </w:rPr>
        <w:t>приказом МПР РФ от 23.04.2008 N 102 "Об утверждении формы заявления о предоставлении водного объекта в пользование" (зарегистрирован в Минюсте РФ 19.05.2008 N 11700) ("Российская газета", N 117, 31.05.2008);</w:t>
      </w:r>
    </w:p>
    <w:p w:rsidR="002C477F" w:rsidRDefault="002C477F">
      <w:pPr>
        <w:autoSpaceDE w:val="0"/>
        <w:spacing w:line="360" w:lineRule="exact"/>
        <w:ind w:firstLine="709"/>
        <w:jc w:val="both"/>
        <w:rPr>
          <w:sz w:val="28"/>
          <w:szCs w:val="28"/>
        </w:rPr>
      </w:pPr>
      <w:r>
        <w:rPr>
          <w:sz w:val="28"/>
          <w:szCs w:val="28"/>
        </w:rPr>
        <w:t>приказом МПР России от 14.03.2007 N 56 "Об утверждении типовой формы решения о предоставлении водного объекта в пользование" (зарегистрирован Минюстом России 23 апреля 2007, регистрационный N 9317; Бюллетень нормативных актов федеральных органов исполнительной власти, 2007, N 22);</w:t>
      </w:r>
    </w:p>
    <w:p w:rsidR="002C477F" w:rsidRDefault="002C477F">
      <w:pPr>
        <w:autoSpaceDE w:val="0"/>
        <w:spacing w:line="360" w:lineRule="exact"/>
        <w:ind w:firstLine="709"/>
        <w:jc w:val="both"/>
        <w:rPr>
          <w:sz w:val="28"/>
          <w:szCs w:val="28"/>
        </w:rPr>
      </w:pPr>
      <w:r>
        <w:rPr>
          <w:sz w:val="28"/>
          <w:szCs w:val="28"/>
        </w:rPr>
        <w:t>приказом МПР России от 22.08.2007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в Минюсте России 11 сентября 2007 г., регистрационный N 10116; Бюллетень нормативных актов федеральных органов исполнительной власти, 2007, N 41);</w:t>
      </w:r>
    </w:p>
    <w:p w:rsidR="002C477F" w:rsidRDefault="002C477F">
      <w:pPr>
        <w:autoSpaceDE w:val="0"/>
        <w:spacing w:line="360" w:lineRule="exact"/>
        <w:ind w:firstLine="709"/>
        <w:jc w:val="both"/>
        <w:rPr>
          <w:sz w:val="28"/>
          <w:szCs w:val="28"/>
        </w:rPr>
      </w:pPr>
      <w:r>
        <w:rPr>
          <w:sz w:val="28"/>
          <w:szCs w:val="28"/>
        </w:rPr>
        <w:t>Уставом муниципального образования Тужинский муниципальный район;</w:t>
      </w:r>
    </w:p>
    <w:p w:rsidR="002C477F" w:rsidRDefault="002C477F">
      <w:pPr>
        <w:autoSpaceDE w:val="0"/>
        <w:spacing w:line="360" w:lineRule="exact"/>
        <w:ind w:firstLine="709"/>
        <w:jc w:val="both"/>
        <w:rPr>
          <w:sz w:val="28"/>
          <w:szCs w:val="28"/>
        </w:rPr>
      </w:pPr>
      <w:r>
        <w:rPr>
          <w:sz w:val="28"/>
          <w:szCs w:val="28"/>
        </w:rPr>
        <w:t>настоящим Административным регламентом.</w:t>
      </w:r>
    </w:p>
    <w:p w:rsidR="002C477F" w:rsidRDefault="002C477F">
      <w:pPr>
        <w:autoSpaceDE w:val="0"/>
        <w:spacing w:line="360" w:lineRule="exact"/>
        <w:ind w:firstLine="709"/>
        <w:jc w:val="both"/>
        <w:rPr>
          <w:sz w:val="28"/>
          <w:szCs w:val="28"/>
        </w:rPr>
      </w:pPr>
    </w:p>
    <w:p w:rsidR="002C477F" w:rsidRDefault="002C477F">
      <w:pPr>
        <w:pStyle w:val="ConsPlusNormal0"/>
        <w:spacing w:after="12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2.6. Перечень документов, необходимых для предоставления муниципальной услуги</w:t>
      </w:r>
    </w:p>
    <w:p w:rsidR="002C477F" w:rsidRDefault="002C477F">
      <w:pPr>
        <w:pStyle w:val="ConsPlusNormal0"/>
        <w:spacing w:after="120" w:line="360" w:lineRule="exact"/>
        <w:ind w:left="1412" w:firstLine="709"/>
        <w:jc w:val="both"/>
        <w:rPr>
          <w:rFonts w:ascii="Times New Roman" w:hAnsi="Times New Roman" w:cs="Times New Roman"/>
          <w:b/>
          <w:sz w:val="28"/>
          <w:szCs w:val="28"/>
        </w:rPr>
      </w:pPr>
    </w:p>
    <w:p w:rsidR="002C477F" w:rsidRDefault="002C477F">
      <w:pPr>
        <w:pStyle w:val="ConsPlusNormal0"/>
        <w:spacing w:line="360" w:lineRule="exact"/>
        <w:ind w:firstLine="709"/>
        <w:jc w:val="both"/>
        <w:rPr>
          <w:rFonts w:ascii="Times New Roman" w:hAnsi="Times New Roman" w:cs="Times New Roman"/>
          <w:sz w:val="28"/>
          <w:szCs w:val="28"/>
        </w:rPr>
      </w:pPr>
      <w:r>
        <w:rPr>
          <w:rFonts w:ascii="Times New Roman" w:eastAsia="Times New Roman" w:hAnsi="Times New Roman" w:cs="Times New Roman"/>
          <w:sz w:val="28"/>
          <w:szCs w:val="28"/>
        </w:rPr>
        <w:t>2.6.1. Документы, которые заявитель должен предоставить самостоятельно:</w:t>
      </w:r>
      <w:r>
        <w:rPr>
          <w:rFonts w:ascii="Times New Roman" w:hAnsi="Times New Roman" w:cs="Times New Roman"/>
          <w:sz w:val="28"/>
          <w:szCs w:val="28"/>
        </w:rPr>
        <w:t xml:space="preserve"> </w:t>
      </w:r>
    </w:p>
    <w:p w:rsidR="002C477F" w:rsidRDefault="002C477F">
      <w:pPr>
        <w:autoSpaceDE w:val="0"/>
        <w:spacing w:line="360" w:lineRule="exact"/>
        <w:ind w:firstLine="709"/>
        <w:jc w:val="both"/>
        <w:rPr>
          <w:sz w:val="28"/>
          <w:szCs w:val="28"/>
        </w:rPr>
      </w:pPr>
      <w:r>
        <w:rPr>
          <w:sz w:val="28"/>
          <w:szCs w:val="28"/>
        </w:rPr>
        <w:t>заявление о предоставлении водного объекта в пользование;</w:t>
      </w:r>
    </w:p>
    <w:p w:rsidR="002C477F" w:rsidRDefault="002C477F">
      <w:pPr>
        <w:autoSpaceDE w:val="0"/>
        <w:spacing w:line="360" w:lineRule="exact"/>
        <w:ind w:firstLine="709"/>
        <w:jc w:val="both"/>
        <w:rPr>
          <w:sz w:val="28"/>
          <w:szCs w:val="28"/>
        </w:rPr>
      </w:pPr>
      <w:r>
        <w:rPr>
          <w:sz w:val="28"/>
          <w:szCs w:val="28"/>
        </w:rPr>
        <w:lastRenderedPageBreak/>
        <w:t>копии учредительных документов – для юридического лица;</w:t>
      </w:r>
    </w:p>
    <w:p w:rsidR="002C477F" w:rsidRDefault="002C477F">
      <w:pPr>
        <w:autoSpaceDE w:val="0"/>
        <w:spacing w:line="360" w:lineRule="exact"/>
        <w:ind w:firstLine="709"/>
        <w:jc w:val="both"/>
        <w:rPr>
          <w:sz w:val="28"/>
          <w:szCs w:val="28"/>
        </w:rPr>
      </w:pPr>
      <w:r>
        <w:rPr>
          <w:sz w:val="28"/>
          <w:szCs w:val="28"/>
        </w:rPr>
        <w:t>копия документа, удостоверяющего личность – для физического лица;</w:t>
      </w:r>
    </w:p>
    <w:p w:rsidR="002C477F" w:rsidRDefault="002C477F">
      <w:pPr>
        <w:autoSpaceDE w:val="0"/>
        <w:spacing w:line="360" w:lineRule="exact"/>
        <w:ind w:firstLine="709"/>
        <w:jc w:val="both"/>
        <w:rPr>
          <w:sz w:val="28"/>
          <w:szCs w:val="28"/>
        </w:rPr>
      </w:pPr>
      <w:r>
        <w:rPr>
          <w:sz w:val="28"/>
          <w:szCs w:val="28"/>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2C477F" w:rsidRDefault="002C477F">
      <w:pPr>
        <w:autoSpaceDE w:val="0"/>
        <w:spacing w:line="360" w:lineRule="exact"/>
        <w:ind w:firstLine="709"/>
        <w:jc w:val="both"/>
        <w:rPr>
          <w:sz w:val="28"/>
          <w:szCs w:val="28"/>
        </w:rPr>
      </w:pPr>
      <w:r>
        <w:rPr>
          <w:sz w:val="28"/>
          <w:szCs w:val="28"/>
        </w:rPr>
        <w:t>копия правоустанавливающего документа на земельный участок, право на который не зарегистрировано в Едином государственном реестре прав (ЕГРП) на недвижимое имущество и сделок с ним (в случае использования водного объекта для строительства причалов);</w:t>
      </w:r>
    </w:p>
    <w:p w:rsidR="002C477F" w:rsidRDefault="002C477F">
      <w:pPr>
        <w:autoSpaceDE w:val="0"/>
        <w:spacing w:line="360" w:lineRule="exact"/>
        <w:ind w:firstLine="709"/>
        <w:jc w:val="both"/>
        <w:rPr>
          <w:sz w:val="28"/>
          <w:szCs w:val="28"/>
        </w:rPr>
      </w:pPr>
      <w:r>
        <w:rPr>
          <w:sz w:val="28"/>
          <w:szCs w:val="28"/>
        </w:rPr>
        <w:t>сведения о наличии контрольно-измерительной аппаратуры для контроля качества воды в водном объекте;</w:t>
      </w:r>
    </w:p>
    <w:p w:rsidR="002C477F" w:rsidRDefault="002C477F">
      <w:pPr>
        <w:autoSpaceDE w:val="0"/>
        <w:spacing w:line="360" w:lineRule="exact"/>
        <w:ind w:firstLine="709"/>
        <w:jc w:val="both"/>
        <w:rPr>
          <w:sz w:val="28"/>
          <w:szCs w:val="28"/>
        </w:rPr>
      </w:pPr>
      <w:r>
        <w:rPr>
          <w:sz w:val="28"/>
          <w:szCs w:val="28"/>
        </w:rP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2C477F" w:rsidRDefault="002C477F">
      <w:pPr>
        <w:autoSpaceDE w:val="0"/>
        <w:spacing w:line="360" w:lineRule="exact"/>
        <w:ind w:firstLine="709"/>
        <w:jc w:val="both"/>
        <w:rPr>
          <w:sz w:val="28"/>
          <w:szCs w:val="28"/>
        </w:rPr>
      </w:pPr>
      <w:r>
        <w:rPr>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2C477F" w:rsidRDefault="002C477F">
      <w:pPr>
        <w:autoSpaceDE w:val="0"/>
        <w:spacing w:line="360" w:lineRule="exact"/>
        <w:ind w:firstLine="709"/>
        <w:jc w:val="both"/>
        <w:rPr>
          <w:sz w:val="28"/>
          <w:szCs w:val="28"/>
        </w:rPr>
      </w:pPr>
      <w:r>
        <w:rPr>
          <w:sz w:val="28"/>
          <w:szCs w:val="28"/>
        </w:rPr>
        <w:t>2.6.2. В случае предоставления в пользование водного объекта для сброса сточных и (или) дренажных вод, заявитель, кроме документов, указанных в пункте 2.6.1 настоящего Административного регламента, также самостоятельно предоставляет:</w:t>
      </w:r>
    </w:p>
    <w:p w:rsidR="002C477F" w:rsidRDefault="002C477F">
      <w:pPr>
        <w:autoSpaceDE w:val="0"/>
        <w:spacing w:line="360" w:lineRule="exact"/>
        <w:ind w:firstLine="709"/>
        <w:jc w:val="both"/>
        <w:rPr>
          <w:sz w:val="28"/>
          <w:szCs w:val="28"/>
        </w:rPr>
      </w:pPr>
      <w:r>
        <w:rPr>
          <w:sz w:val="28"/>
          <w:szCs w:val="28"/>
        </w:rPr>
        <w:t>расчет и обоснование заявленного объема сброса сточных и (или) дренажных вод и показателей их качества;</w:t>
      </w:r>
    </w:p>
    <w:p w:rsidR="002C477F" w:rsidRDefault="002C477F">
      <w:pPr>
        <w:autoSpaceDE w:val="0"/>
        <w:spacing w:line="360" w:lineRule="exact"/>
        <w:ind w:firstLine="709"/>
        <w:jc w:val="both"/>
        <w:rPr>
          <w:sz w:val="28"/>
          <w:szCs w:val="28"/>
        </w:rPr>
      </w:pPr>
      <w:r>
        <w:rPr>
          <w:sz w:val="28"/>
          <w:szCs w:val="28"/>
        </w:rPr>
        <w:t>поквартальный график сброса сточных вод;</w:t>
      </w:r>
    </w:p>
    <w:p w:rsidR="002C477F" w:rsidRDefault="002C477F">
      <w:pPr>
        <w:autoSpaceDE w:val="0"/>
        <w:spacing w:line="360" w:lineRule="exact"/>
        <w:ind w:firstLine="709"/>
        <w:jc w:val="both"/>
        <w:rPr>
          <w:sz w:val="28"/>
          <w:szCs w:val="28"/>
        </w:rPr>
      </w:pPr>
      <w:r>
        <w:rPr>
          <w:sz w:val="28"/>
          <w:szCs w:val="28"/>
        </w:rPr>
        <w:t>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2C477F" w:rsidRDefault="002C477F">
      <w:pPr>
        <w:autoSpaceDE w:val="0"/>
        <w:spacing w:line="360" w:lineRule="exact"/>
        <w:ind w:firstLine="709"/>
        <w:jc w:val="both"/>
        <w:rPr>
          <w:sz w:val="28"/>
          <w:szCs w:val="28"/>
        </w:rPr>
      </w:pPr>
      <w:r>
        <w:rPr>
          <w:sz w:val="28"/>
          <w:szCs w:val="28"/>
        </w:rPr>
        <w:t>2.6.3. При предоставлении в пользование водного объекта в случаях, предусмотренных подпунктами "в" - "д" пункта 2 "Правил подготовки и принятия решения о предоставлении водного объекта в пользование" (утв. Постановлением Правительства РФ от 30.12.2006 N 844), заявитель, кроме документов, указанных в пункте 2.6.1 настоящего Административного регламента, также самостоятельно предоставляет:</w:t>
      </w:r>
    </w:p>
    <w:p w:rsidR="002C477F" w:rsidRDefault="002C477F">
      <w:pPr>
        <w:autoSpaceDE w:val="0"/>
        <w:spacing w:line="360" w:lineRule="exact"/>
        <w:ind w:firstLine="709"/>
        <w:jc w:val="both"/>
        <w:rPr>
          <w:sz w:val="28"/>
          <w:szCs w:val="28"/>
        </w:rPr>
      </w:pPr>
      <w:r>
        <w:rPr>
          <w:sz w:val="28"/>
          <w:szCs w:val="28"/>
        </w:rPr>
        <w:t xml:space="preserve">сведения о технических параметрах сооружений (проектно-сметная документация); </w:t>
      </w:r>
    </w:p>
    <w:p w:rsidR="002C477F" w:rsidRDefault="002C477F">
      <w:pPr>
        <w:autoSpaceDE w:val="0"/>
        <w:spacing w:line="360" w:lineRule="exact"/>
        <w:ind w:firstLine="709"/>
        <w:jc w:val="both"/>
        <w:rPr>
          <w:sz w:val="28"/>
          <w:szCs w:val="28"/>
        </w:rPr>
      </w:pPr>
      <w:r>
        <w:rPr>
          <w:sz w:val="28"/>
          <w:szCs w:val="28"/>
        </w:rPr>
        <w:t>копию документа об утверждении проектно-сметной документации.</w:t>
      </w:r>
    </w:p>
    <w:p w:rsidR="002C477F" w:rsidRDefault="002C477F">
      <w:pPr>
        <w:autoSpaceDE w:val="0"/>
        <w:spacing w:line="360" w:lineRule="exact"/>
        <w:ind w:firstLine="709"/>
        <w:jc w:val="both"/>
        <w:rPr>
          <w:sz w:val="28"/>
          <w:szCs w:val="28"/>
        </w:rPr>
      </w:pPr>
      <w:r>
        <w:rPr>
          <w:sz w:val="28"/>
          <w:szCs w:val="28"/>
        </w:rPr>
        <w:lastRenderedPageBreak/>
        <w:t>2.6.4. При предоставлении в пользование водного объекта для забора (изъятия) водных ресурсов для орошения земель сельскохозяйственного назначения (в том числе лугов и пастбищ) заявитель, кроме документов, указанных в пункте 2.6.1 настоящего Административного регламента, также самостоятельно предоставляет:</w:t>
      </w:r>
    </w:p>
    <w:p w:rsidR="002C477F" w:rsidRDefault="002C477F">
      <w:pPr>
        <w:autoSpaceDE w:val="0"/>
        <w:spacing w:line="360" w:lineRule="exact"/>
        <w:ind w:firstLine="709"/>
        <w:jc w:val="both"/>
        <w:rPr>
          <w:sz w:val="28"/>
          <w:szCs w:val="28"/>
        </w:rPr>
      </w:pPr>
      <w:r>
        <w:rPr>
          <w:sz w:val="28"/>
          <w:szCs w:val="28"/>
        </w:rPr>
        <w:t>расчет и обоснование заявленного объема забора (изъятия) водных ресурсов из водного объекта;</w:t>
      </w:r>
    </w:p>
    <w:p w:rsidR="002C477F" w:rsidRDefault="002C477F">
      <w:pPr>
        <w:autoSpaceDE w:val="0"/>
        <w:spacing w:line="360" w:lineRule="exact"/>
        <w:ind w:firstLine="709"/>
        <w:jc w:val="both"/>
        <w:rPr>
          <w:sz w:val="28"/>
          <w:szCs w:val="28"/>
        </w:rPr>
      </w:pPr>
      <w:r>
        <w:rPr>
          <w:sz w:val="28"/>
          <w:szCs w:val="28"/>
        </w:rPr>
        <w:t>сведения о наличии контрольно-измерительной аппаратуры для учета объема водных ресурсов, забираемых (изымаемых) из водного объекта;</w:t>
      </w:r>
    </w:p>
    <w:p w:rsidR="002C477F" w:rsidRDefault="002C477F">
      <w:pPr>
        <w:autoSpaceDE w:val="0"/>
        <w:spacing w:line="360" w:lineRule="exact"/>
        <w:ind w:firstLine="709"/>
        <w:jc w:val="both"/>
        <w:rPr>
          <w:sz w:val="28"/>
          <w:szCs w:val="28"/>
        </w:rPr>
      </w:pPr>
      <w:r>
        <w:rPr>
          <w:sz w:val="28"/>
          <w:szCs w:val="28"/>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копию документа об утверждении проектно-сметной документации с указанием таких сведений для намечаемых к строительству водозаборных сооружений).</w:t>
      </w:r>
    </w:p>
    <w:p w:rsidR="002C477F" w:rsidRDefault="002C477F">
      <w:pPr>
        <w:autoSpaceDE w:val="0"/>
        <w:spacing w:line="360" w:lineRule="exact"/>
        <w:ind w:firstLine="709"/>
        <w:jc w:val="both"/>
        <w:rPr>
          <w:sz w:val="28"/>
          <w:szCs w:val="28"/>
        </w:rPr>
      </w:pPr>
      <w:r>
        <w:rPr>
          <w:sz w:val="28"/>
          <w:szCs w:val="28"/>
        </w:rPr>
        <w:t>2.6.5. Копии документов, предусмотренных пунктами 2.6.1 и 2.6.3 настоящего Административного регламента, представляются с предъявлением оригинала, если копии не засвидетельствованы в нотариальном порядке.</w:t>
      </w:r>
    </w:p>
    <w:p w:rsidR="002C477F" w:rsidRDefault="002C477F">
      <w:pPr>
        <w:autoSpaceDE w:val="0"/>
        <w:spacing w:line="360" w:lineRule="exact"/>
        <w:ind w:firstLine="709"/>
        <w:jc w:val="both"/>
        <w:rPr>
          <w:sz w:val="28"/>
          <w:szCs w:val="28"/>
        </w:rPr>
      </w:pPr>
      <w:r>
        <w:rPr>
          <w:sz w:val="28"/>
          <w:szCs w:val="28"/>
        </w:rPr>
        <w:t>Копии документов заверяются специалистом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2C477F" w:rsidRDefault="002C477F">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2.6.6. Документы, которые заявитель вправе предоставить по собственной инициативе, или которые могут быть получены в рамках межведомственного информационного взаимодействия:</w:t>
      </w:r>
    </w:p>
    <w:p w:rsidR="002C477F" w:rsidRDefault="002C477F">
      <w:pPr>
        <w:autoSpaceDE w:val="0"/>
        <w:spacing w:line="360" w:lineRule="exact"/>
        <w:ind w:firstLine="709"/>
        <w:jc w:val="both"/>
        <w:rPr>
          <w:sz w:val="28"/>
          <w:szCs w:val="28"/>
        </w:rPr>
      </w:pPr>
      <w:r>
        <w:rPr>
          <w:sz w:val="28"/>
          <w:szCs w:val="28"/>
        </w:rPr>
        <w:t>в Федеральной налоговой службе (ее территориальных органах):</w:t>
      </w:r>
    </w:p>
    <w:p w:rsidR="002C477F" w:rsidRDefault="002C477F">
      <w:pPr>
        <w:autoSpaceDE w:val="0"/>
        <w:spacing w:line="360" w:lineRule="exact"/>
        <w:ind w:firstLine="709"/>
        <w:jc w:val="both"/>
        <w:rPr>
          <w:sz w:val="28"/>
          <w:szCs w:val="28"/>
        </w:rPr>
      </w:pPr>
      <w:r>
        <w:rPr>
          <w:sz w:val="28"/>
          <w:szCs w:val="28"/>
        </w:rPr>
        <w:t>сведения из Единого государственного реестра юридических лиц - для юридических лиц,</w:t>
      </w:r>
    </w:p>
    <w:p w:rsidR="002C477F" w:rsidRDefault="002C477F">
      <w:pPr>
        <w:autoSpaceDE w:val="0"/>
        <w:spacing w:line="360" w:lineRule="exact"/>
        <w:ind w:firstLine="709"/>
        <w:jc w:val="both"/>
        <w:rPr>
          <w:sz w:val="28"/>
          <w:szCs w:val="28"/>
        </w:rPr>
      </w:pPr>
      <w:r>
        <w:rPr>
          <w:sz w:val="28"/>
          <w:szCs w:val="28"/>
        </w:rPr>
        <w:t>сведения из Единого государственного реестра индивидуальных предпринимателей - для индивидуальных предпринимателей;</w:t>
      </w:r>
    </w:p>
    <w:p w:rsidR="002C477F" w:rsidRDefault="002C477F">
      <w:pPr>
        <w:autoSpaceDE w:val="0"/>
        <w:spacing w:line="360" w:lineRule="exact"/>
        <w:ind w:firstLine="709"/>
        <w:jc w:val="both"/>
        <w:rPr>
          <w:sz w:val="28"/>
          <w:szCs w:val="28"/>
        </w:rPr>
      </w:pPr>
      <w:r>
        <w:rPr>
          <w:sz w:val="28"/>
          <w:szCs w:val="28"/>
        </w:rPr>
        <w:t>в органах государственной власти и организациях, уполномоченных на проведение государственной экспертизы:</w:t>
      </w:r>
    </w:p>
    <w:p w:rsidR="002C477F" w:rsidRDefault="002C477F">
      <w:pPr>
        <w:autoSpaceDE w:val="0"/>
        <w:spacing w:line="360" w:lineRule="exact"/>
        <w:ind w:firstLine="709"/>
        <w:jc w:val="both"/>
        <w:rPr>
          <w:sz w:val="28"/>
          <w:szCs w:val="28"/>
        </w:rPr>
      </w:pPr>
      <w:r>
        <w:rPr>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2C477F" w:rsidRDefault="002C477F">
      <w:pPr>
        <w:autoSpaceDE w:val="0"/>
        <w:spacing w:line="360" w:lineRule="exact"/>
        <w:ind w:firstLine="709"/>
        <w:jc w:val="both"/>
        <w:rPr>
          <w:sz w:val="28"/>
          <w:szCs w:val="28"/>
        </w:rPr>
      </w:pPr>
      <w:r>
        <w:rPr>
          <w:sz w:val="28"/>
          <w:szCs w:val="28"/>
        </w:rPr>
        <w:t>в Федеральной службе государственной регистрации, кадастра и картографии (ее территориальных органах):</w:t>
      </w:r>
    </w:p>
    <w:p w:rsidR="002C477F" w:rsidRDefault="002C477F">
      <w:pPr>
        <w:autoSpaceDE w:val="0"/>
        <w:spacing w:line="360" w:lineRule="exact"/>
        <w:ind w:firstLine="709"/>
        <w:jc w:val="both"/>
        <w:rPr>
          <w:sz w:val="28"/>
          <w:szCs w:val="28"/>
        </w:rPr>
      </w:pPr>
      <w:r>
        <w:rPr>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2C477F" w:rsidRDefault="002C477F">
      <w:pPr>
        <w:autoSpaceDE w:val="0"/>
        <w:spacing w:line="360" w:lineRule="exact"/>
        <w:ind w:firstLine="709"/>
        <w:jc w:val="both"/>
        <w:rPr>
          <w:sz w:val="28"/>
          <w:szCs w:val="28"/>
        </w:rPr>
      </w:pPr>
      <w:r>
        <w:rPr>
          <w:sz w:val="28"/>
          <w:szCs w:val="28"/>
        </w:rPr>
        <w:t>в Федеральном агентстве по недропользованию:</w:t>
      </w:r>
    </w:p>
    <w:p w:rsidR="002C477F" w:rsidRDefault="002C477F">
      <w:pPr>
        <w:autoSpaceDE w:val="0"/>
        <w:spacing w:line="360" w:lineRule="exact"/>
        <w:ind w:firstLine="709"/>
        <w:jc w:val="both"/>
        <w:rPr>
          <w:sz w:val="28"/>
          <w:szCs w:val="28"/>
        </w:rPr>
      </w:pPr>
      <w:r>
        <w:rPr>
          <w:sz w:val="28"/>
          <w:szCs w:val="28"/>
          <w:shd w:val="clear" w:color="auto" w:fill="FFFFFF"/>
        </w:rPr>
        <w:lastRenderedPageBreak/>
        <w:t>сведения из реестра лицензий на пользование недрами (</w:t>
      </w:r>
      <w:r>
        <w:rPr>
          <w:sz w:val="28"/>
          <w:szCs w:val="28"/>
        </w:rPr>
        <w:t>в случае использования водного объекта для разведки и добычи полезных ископаемых).</w:t>
      </w:r>
    </w:p>
    <w:p w:rsidR="002C477F" w:rsidRDefault="002C477F">
      <w:pPr>
        <w:shd w:val="clear" w:color="auto" w:fill="FFFFFF"/>
        <w:spacing w:line="360" w:lineRule="exact"/>
        <w:ind w:firstLine="709"/>
        <w:jc w:val="both"/>
        <w:rPr>
          <w:sz w:val="28"/>
          <w:szCs w:val="28"/>
        </w:rPr>
      </w:pPr>
      <w:r>
        <w:rPr>
          <w:sz w:val="28"/>
          <w:szCs w:val="28"/>
        </w:rPr>
        <w:t>Заявитель вправе собственноручно получить и представить в администрацию указанные в данном подпункте документы в порядке и способами, предусмотренными нормативными правовыми актами соответствующих органов государственной власти, органов местного самоуправления, а также организаций, подведомственных таким органам.</w:t>
      </w:r>
    </w:p>
    <w:p w:rsidR="002C477F" w:rsidRDefault="002C477F">
      <w:pPr>
        <w:autoSpaceDE w:val="0"/>
        <w:spacing w:line="360" w:lineRule="exact"/>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2C477F" w:rsidRDefault="002C477F">
      <w:pPr>
        <w:autoSpaceDE w:val="0"/>
        <w:spacing w:line="360" w:lineRule="exact"/>
        <w:ind w:firstLine="709"/>
        <w:jc w:val="both"/>
        <w:rPr>
          <w:sz w:val="28"/>
          <w:szCs w:val="28"/>
        </w:rPr>
      </w:pPr>
      <w:r>
        <w:rPr>
          <w:sz w:val="28"/>
          <w:szCs w:val="28"/>
        </w:rPr>
        <w:t>2.6.7. Заявление о предоставлении водного объекта в пользование и прилагаемые к нему документы (далее – документы) представляются заявителем в администрацию непосредственно или направляются по почте ценным письмом с уведомлением о вручении и с описью вложения.</w:t>
      </w:r>
    </w:p>
    <w:p w:rsidR="002C477F" w:rsidRDefault="002C477F">
      <w:pPr>
        <w:autoSpaceDE w:val="0"/>
        <w:spacing w:line="360" w:lineRule="exact"/>
        <w:ind w:firstLine="709"/>
        <w:jc w:val="both"/>
        <w:rPr>
          <w:sz w:val="28"/>
          <w:szCs w:val="28"/>
        </w:rPr>
      </w:pPr>
      <w:r>
        <w:rPr>
          <w:sz w:val="28"/>
          <w:szCs w:val="28"/>
        </w:rPr>
        <w:t>Документы могут быть направлены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2C477F" w:rsidRDefault="002C477F">
      <w:pPr>
        <w:autoSpaceDE w:val="0"/>
        <w:spacing w:line="360" w:lineRule="exact"/>
        <w:ind w:firstLine="709"/>
        <w:jc w:val="both"/>
        <w:rPr>
          <w:sz w:val="28"/>
          <w:szCs w:val="28"/>
        </w:rPr>
      </w:pPr>
    </w:p>
    <w:p w:rsidR="002C477F" w:rsidRDefault="002C477F">
      <w:pPr>
        <w:spacing w:after="120" w:line="360" w:lineRule="exact"/>
        <w:ind w:firstLine="709"/>
        <w:jc w:val="center"/>
        <w:rPr>
          <w:b/>
          <w:sz w:val="28"/>
          <w:szCs w:val="28"/>
        </w:rPr>
      </w:pPr>
      <w:r>
        <w:rPr>
          <w:b/>
          <w:sz w:val="28"/>
          <w:szCs w:val="28"/>
        </w:rPr>
        <w:t>2.7. 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2C477F" w:rsidRDefault="002C477F">
      <w:pPr>
        <w:spacing w:after="120" w:line="360" w:lineRule="exact"/>
        <w:ind w:left="1412" w:firstLine="709"/>
        <w:jc w:val="both"/>
        <w:rPr>
          <w:b/>
          <w:sz w:val="28"/>
          <w:szCs w:val="28"/>
        </w:rPr>
      </w:pPr>
    </w:p>
    <w:p w:rsidR="002C477F" w:rsidRDefault="002C477F">
      <w:pPr>
        <w:spacing w:line="360" w:lineRule="exact"/>
        <w:ind w:firstLine="709"/>
        <w:jc w:val="both"/>
        <w:rPr>
          <w:sz w:val="28"/>
          <w:szCs w:val="28"/>
        </w:rPr>
      </w:pPr>
      <w:r>
        <w:rPr>
          <w:sz w:val="28"/>
          <w:szCs w:val="28"/>
        </w:rPr>
        <w:t>Запрещается требовать от заявителя:</w:t>
      </w:r>
    </w:p>
    <w:p w:rsidR="002C477F" w:rsidRDefault="002C477F">
      <w:pPr>
        <w:autoSpaceDE w:val="0"/>
        <w:spacing w:line="360" w:lineRule="exact"/>
        <w:ind w:firstLine="709"/>
        <w:jc w:val="both"/>
        <w:rPr>
          <w:sz w:val="28"/>
          <w:szCs w:val="28"/>
        </w:rPr>
      </w:pPr>
      <w:r>
        <w:rPr>
          <w:sz w:val="28"/>
          <w:szCs w:val="28"/>
        </w:rPr>
        <w:t>представления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по собственной инициативе;</w:t>
      </w:r>
    </w:p>
    <w:p w:rsidR="002C477F" w:rsidRDefault="002C477F">
      <w:pPr>
        <w:spacing w:line="360" w:lineRule="exact"/>
        <w:ind w:firstLine="709"/>
        <w:jc w:val="both"/>
        <w:rPr>
          <w:sz w:val="28"/>
          <w:szCs w:val="28"/>
        </w:rPr>
      </w:pPr>
      <w:r>
        <w:rPr>
          <w:sz w:val="28"/>
          <w:szCs w:val="28"/>
        </w:rPr>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2C477F" w:rsidRDefault="002C477F">
      <w:pPr>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2.8. Перечень оснований для отказа в приеме документов</w:t>
      </w:r>
    </w:p>
    <w:p w:rsidR="002C477F" w:rsidRDefault="002C477F">
      <w:pPr>
        <w:autoSpaceDE w:val="0"/>
        <w:spacing w:after="120" w:line="360" w:lineRule="exact"/>
        <w:ind w:left="1418" w:firstLine="709"/>
        <w:jc w:val="both"/>
        <w:rPr>
          <w:b/>
          <w:sz w:val="28"/>
          <w:szCs w:val="28"/>
        </w:rPr>
      </w:pPr>
    </w:p>
    <w:p w:rsidR="002C477F" w:rsidRDefault="002C477F">
      <w:pPr>
        <w:spacing w:line="360" w:lineRule="exact"/>
        <w:ind w:firstLine="709"/>
        <w:jc w:val="both"/>
        <w:rPr>
          <w:sz w:val="28"/>
          <w:szCs w:val="28"/>
        </w:rPr>
      </w:pPr>
      <w:r>
        <w:rPr>
          <w:sz w:val="28"/>
          <w:szCs w:val="28"/>
        </w:rPr>
        <w:t>Оснований для отказа в приеме документов, необходимых для предоставления муниципальной услуги нет.</w:t>
      </w:r>
    </w:p>
    <w:p w:rsidR="002C477F" w:rsidRDefault="002C477F">
      <w:pPr>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2.9. Перечень оснований для отказа в предоставлении муниципальной услуги</w:t>
      </w:r>
    </w:p>
    <w:p w:rsidR="002C477F" w:rsidRDefault="002C477F">
      <w:pPr>
        <w:autoSpaceDE w:val="0"/>
        <w:spacing w:after="120" w:line="360" w:lineRule="exact"/>
        <w:ind w:left="1418" w:firstLine="709"/>
        <w:jc w:val="both"/>
        <w:rPr>
          <w:b/>
          <w:sz w:val="28"/>
          <w:szCs w:val="28"/>
        </w:rPr>
      </w:pPr>
    </w:p>
    <w:p w:rsidR="002C477F" w:rsidRDefault="002C477F">
      <w:pPr>
        <w:autoSpaceDE w:val="0"/>
        <w:spacing w:line="360" w:lineRule="exact"/>
        <w:ind w:firstLine="709"/>
        <w:jc w:val="both"/>
        <w:rPr>
          <w:sz w:val="28"/>
          <w:szCs w:val="28"/>
        </w:rPr>
      </w:pPr>
      <w:r>
        <w:rPr>
          <w:sz w:val="28"/>
          <w:szCs w:val="28"/>
        </w:rPr>
        <w:t xml:space="preserve">Основания для отказа в предоставлении муниципальной услуги: </w:t>
      </w:r>
    </w:p>
    <w:p w:rsidR="002C477F" w:rsidRDefault="002C477F">
      <w:pPr>
        <w:autoSpaceDE w:val="0"/>
        <w:spacing w:line="360" w:lineRule="exact"/>
        <w:ind w:firstLine="709"/>
        <w:jc w:val="both"/>
        <w:rPr>
          <w:sz w:val="28"/>
          <w:szCs w:val="28"/>
        </w:rPr>
      </w:pPr>
      <w:r>
        <w:rPr>
          <w:sz w:val="28"/>
          <w:szCs w:val="28"/>
        </w:rPr>
        <w:t>не представление в полном объеме документов, указанных в пунктах 2.6.1- 2.6.4 настоящего Административного регламента;</w:t>
      </w:r>
    </w:p>
    <w:p w:rsidR="002C477F" w:rsidRDefault="002C477F">
      <w:pPr>
        <w:autoSpaceDE w:val="0"/>
        <w:spacing w:line="360" w:lineRule="exact"/>
        <w:ind w:firstLine="709"/>
        <w:jc w:val="both"/>
        <w:rPr>
          <w:sz w:val="28"/>
          <w:szCs w:val="28"/>
        </w:rPr>
      </w:pPr>
      <w:r>
        <w:rPr>
          <w:sz w:val="28"/>
          <w:szCs w:val="28"/>
        </w:rPr>
        <w:t>получен отказ федеральных органов исполнительной власти (их территориальных органов), указанных в подпункте "г" пункта 20 "Правил подготовки и принятия решения о предоставлении водного объекта в пользование" (утв. Постановлением Правительства РФ от 30.12.2006 N 844), в согласовании условий водопользования;</w:t>
      </w:r>
    </w:p>
    <w:p w:rsidR="002C477F" w:rsidRDefault="002C477F">
      <w:pPr>
        <w:autoSpaceDE w:val="0"/>
        <w:spacing w:line="360" w:lineRule="exact"/>
        <w:ind w:firstLine="709"/>
        <w:jc w:val="both"/>
        <w:rPr>
          <w:sz w:val="28"/>
          <w:szCs w:val="28"/>
        </w:rPr>
      </w:pPr>
      <w:r>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C477F" w:rsidRDefault="002C477F">
      <w:pPr>
        <w:autoSpaceDE w:val="0"/>
        <w:spacing w:line="360" w:lineRule="exact"/>
        <w:ind w:firstLine="709"/>
        <w:jc w:val="both"/>
        <w:rPr>
          <w:sz w:val="28"/>
          <w:szCs w:val="28"/>
        </w:rPr>
      </w:pPr>
      <w:r>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2C477F" w:rsidRDefault="002C477F">
      <w:pPr>
        <w:autoSpaceDE w:val="0"/>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2.10. Размер платы, взимаемой за предоставление муниципальной услуги</w:t>
      </w:r>
    </w:p>
    <w:p w:rsidR="002C477F" w:rsidRDefault="002C477F">
      <w:pPr>
        <w:autoSpaceDE w:val="0"/>
        <w:spacing w:after="120" w:line="360" w:lineRule="exact"/>
        <w:ind w:left="1412" w:firstLine="709"/>
        <w:jc w:val="both"/>
        <w:rPr>
          <w:b/>
          <w:sz w:val="28"/>
          <w:szCs w:val="28"/>
        </w:rPr>
      </w:pPr>
    </w:p>
    <w:p w:rsidR="002C477F" w:rsidRDefault="002C477F">
      <w:pPr>
        <w:autoSpaceDE w:val="0"/>
        <w:spacing w:line="360" w:lineRule="exact"/>
        <w:ind w:firstLine="709"/>
        <w:jc w:val="both"/>
        <w:rPr>
          <w:sz w:val="28"/>
          <w:szCs w:val="28"/>
        </w:rPr>
      </w:pPr>
      <w:r>
        <w:rPr>
          <w:sz w:val="28"/>
          <w:szCs w:val="28"/>
        </w:rPr>
        <w:t>Предоставление муниципальной услуги осуществляется на бесплатной основе.</w:t>
      </w:r>
    </w:p>
    <w:p w:rsidR="002C477F" w:rsidRDefault="002C477F">
      <w:pPr>
        <w:autoSpaceDE w:val="0"/>
        <w:spacing w:line="360" w:lineRule="exact"/>
        <w:jc w:val="both"/>
        <w:rPr>
          <w:sz w:val="28"/>
          <w:szCs w:val="28"/>
        </w:rPr>
      </w:pPr>
    </w:p>
    <w:p w:rsidR="002C477F" w:rsidRDefault="002C477F">
      <w:pPr>
        <w:spacing w:after="120" w:line="360" w:lineRule="exact"/>
        <w:ind w:firstLine="709"/>
        <w:jc w:val="center"/>
        <w:rPr>
          <w:b/>
          <w:sz w:val="28"/>
          <w:szCs w:val="28"/>
        </w:rPr>
      </w:pPr>
      <w:r>
        <w:rPr>
          <w:b/>
          <w:sz w:val="28"/>
          <w:szCs w:val="28"/>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2C477F" w:rsidRDefault="002C477F">
      <w:pPr>
        <w:spacing w:after="120" w:line="360" w:lineRule="exact"/>
        <w:ind w:firstLine="709"/>
        <w:jc w:val="center"/>
        <w:rPr>
          <w:b/>
          <w:sz w:val="28"/>
          <w:szCs w:val="28"/>
        </w:rPr>
      </w:pPr>
    </w:p>
    <w:p w:rsidR="002C477F" w:rsidRDefault="002C477F">
      <w:pPr>
        <w:spacing w:line="360" w:lineRule="exact"/>
        <w:ind w:firstLine="709"/>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2C477F" w:rsidRDefault="002C477F">
      <w:pPr>
        <w:spacing w:line="360" w:lineRule="exact"/>
        <w:ind w:firstLine="709"/>
        <w:jc w:val="both"/>
        <w:rPr>
          <w:sz w:val="28"/>
          <w:szCs w:val="28"/>
        </w:rPr>
      </w:pPr>
    </w:p>
    <w:p w:rsidR="002C477F" w:rsidRDefault="002C477F">
      <w:pPr>
        <w:shd w:val="clear" w:color="auto" w:fill="FFFFFF"/>
        <w:spacing w:line="360" w:lineRule="exact"/>
        <w:ind w:firstLine="709"/>
        <w:jc w:val="center"/>
        <w:rPr>
          <w:b/>
          <w:sz w:val="28"/>
          <w:szCs w:val="28"/>
        </w:rPr>
      </w:pPr>
      <w:r>
        <w:rPr>
          <w:b/>
          <w:sz w:val="28"/>
          <w:szCs w:val="28"/>
        </w:rPr>
        <w:lastRenderedPageBreak/>
        <w:t>2.12. Порядок регистрации документов</w:t>
      </w:r>
    </w:p>
    <w:p w:rsidR="002C477F" w:rsidRDefault="002C477F">
      <w:pPr>
        <w:shd w:val="clear" w:color="auto" w:fill="FFFFFF"/>
        <w:spacing w:line="360" w:lineRule="exact"/>
        <w:ind w:firstLine="709"/>
        <w:jc w:val="both"/>
        <w:rPr>
          <w:b/>
          <w:sz w:val="28"/>
          <w:szCs w:val="28"/>
        </w:rPr>
      </w:pPr>
    </w:p>
    <w:p w:rsidR="002C477F" w:rsidRDefault="002C477F">
      <w:pPr>
        <w:shd w:val="clear" w:color="auto" w:fill="FFFFFF"/>
        <w:spacing w:line="360" w:lineRule="exact"/>
        <w:ind w:firstLine="709"/>
        <w:jc w:val="both"/>
        <w:rPr>
          <w:sz w:val="28"/>
          <w:szCs w:val="28"/>
        </w:rPr>
      </w:pPr>
      <w:r>
        <w:rPr>
          <w:sz w:val="28"/>
          <w:szCs w:val="28"/>
        </w:rPr>
        <w:t>Документы, представленные заявителем, в том числе в электронной форме, регистрируются в день их поступления.</w:t>
      </w:r>
    </w:p>
    <w:p w:rsidR="002C477F" w:rsidRDefault="002C477F">
      <w:pPr>
        <w:shd w:val="clear" w:color="auto" w:fill="FFFFFF"/>
        <w:spacing w:line="360" w:lineRule="exact"/>
        <w:ind w:firstLine="709"/>
        <w:jc w:val="both"/>
        <w:rPr>
          <w:sz w:val="28"/>
          <w:szCs w:val="28"/>
        </w:rPr>
      </w:pPr>
    </w:p>
    <w:p w:rsidR="002C477F" w:rsidRDefault="002C477F">
      <w:pPr>
        <w:shd w:val="clear" w:color="auto" w:fill="FFFFFF"/>
        <w:spacing w:after="120" w:line="360" w:lineRule="exact"/>
        <w:ind w:firstLine="709"/>
        <w:jc w:val="center"/>
        <w:rPr>
          <w:b/>
          <w:sz w:val="28"/>
          <w:szCs w:val="28"/>
        </w:rPr>
      </w:pPr>
      <w:r>
        <w:rPr>
          <w:b/>
          <w:sz w:val="28"/>
          <w:szCs w:val="28"/>
        </w:rPr>
        <w:t>2.13. Требования к помещению, в котором предоставляется муниципальная услуга</w:t>
      </w:r>
    </w:p>
    <w:p w:rsidR="002C477F" w:rsidRDefault="002C477F">
      <w:pPr>
        <w:shd w:val="clear" w:color="auto" w:fill="FFFFFF"/>
        <w:spacing w:after="120" w:line="360" w:lineRule="exact"/>
        <w:ind w:left="1412" w:firstLine="709"/>
        <w:jc w:val="both"/>
        <w:rPr>
          <w:b/>
          <w:sz w:val="28"/>
          <w:szCs w:val="28"/>
        </w:rPr>
      </w:pPr>
    </w:p>
    <w:p w:rsidR="002C477F" w:rsidRDefault="002C477F">
      <w:pPr>
        <w:shd w:val="clear" w:color="auto" w:fill="FFFFFF"/>
        <w:spacing w:line="360" w:lineRule="exact"/>
        <w:ind w:firstLine="709"/>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2C477F" w:rsidRDefault="002C477F">
      <w:pPr>
        <w:shd w:val="clear" w:color="auto" w:fill="FFFFFF"/>
        <w:spacing w:line="360" w:lineRule="exact"/>
        <w:ind w:firstLine="709"/>
        <w:jc w:val="both"/>
        <w:rPr>
          <w:sz w:val="28"/>
          <w:szCs w:val="28"/>
        </w:rPr>
      </w:pPr>
      <w:r>
        <w:rPr>
          <w:sz w:val="28"/>
          <w:szCs w:val="28"/>
        </w:rPr>
        <w:t>комфортное расположение заявителя и должностного лица, осуществляющего приём;</w:t>
      </w:r>
    </w:p>
    <w:p w:rsidR="002C477F" w:rsidRDefault="002C477F">
      <w:pPr>
        <w:shd w:val="clear" w:color="auto" w:fill="FFFFFF"/>
        <w:spacing w:line="360" w:lineRule="exact"/>
        <w:ind w:firstLine="709"/>
        <w:jc w:val="both"/>
        <w:rPr>
          <w:sz w:val="28"/>
          <w:szCs w:val="28"/>
        </w:rPr>
      </w:pPr>
      <w:r>
        <w:rPr>
          <w:sz w:val="28"/>
          <w:szCs w:val="28"/>
        </w:rPr>
        <w:t>возможность и удобство оформления заявителем письменного обращения;</w:t>
      </w:r>
    </w:p>
    <w:p w:rsidR="002C477F" w:rsidRDefault="002C477F">
      <w:pPr>
        <w:shd w:val="clear" w:color="auto" w:fill="FFFFFF"/>
        <w:spacing w:line="360" w:lineRule="exact"/>
        <w:ind w:firstLine="709"/>
        <w:jc w:val="both"/>
        <w:rPr>
          <w:sz w:val="28"/>
          <w:szCs w:val="28"/>
        </w:rPr>
      </w:pPr>
      <w:r>
        <w:rPr>
          <w:sz w:val="28"/>
          <w:szCs w:val="28"/>
        </w:rPr>
        <w:t xml:space="preserve">наличие телефонной связи; </w:t>
      </w:r>
    </w:p>
    <w:p w:rsidR="002C477F" w:rsidRDefault="002C477F">
      <w:pPr>
        <w:shd w:val="clear" w:color="auto" w:fill="FFFFFF"/>
        <w:spacing w:line="360" w:lineRule="exact"/>
        <w:ind w:firstLine="709"/>
        <w:jc w:val="both"/>
        <w:rPr>
          <w:sz w:val="28"/>
          <w:szCs w:val="28"/>
        </w:rPr>
      </w:pPr>
      <w:r>
        <w:rPr>
          <w:sz w:val="28"/>
          <w:szCs w:val="28"/>
        </w:rPr>
        <w:t>возможность копирования документов;</w:t>
      </w:r>
    </w:p>
    <w:p w:rsidR="002C477F" w:rsidRDefault="002C477F">
      <w:pPr>
        <w:shd w:val="clear" w:color="auto" w:fill="FFFFFF"/>
        <w:spacing w:line="360" w:lineRule="exact"/>
        <w:ind w:firstLine="709"/>
        <w:jc w:val="both"/>
        <w:rPr>
          <w:sz w:val="28"/>
          <w:szCs w:val="28"/>
        </w:rPr>
      </w:pPr>
      <w:r>
        <w:rPr>
          <w:sz w:val="28"/>
          <w:szCs w:val="28"/>
        </w:rPr>
        <w:t>оборудование мест ожидания;</w:t>
      </w:r>
    </w:p>
    <w:p w:rsidR="002C477F" w:rsidRDefault="002C477F">
      <w:pPr>
        <w:shd w:val="clear" w:color="auto" w:fill="FFFFFF"/>
        <w:spacing w:line="360" w:lineRule="exact"/>
        <w:ind w:firstLine="709"/>
        <w:jc w:val="both"/>
        <w:rPr>
          <w:sz w:val="28"/>
          <w:szCs w:val="28"/>
        </w:rPr>
      </w:pPr>
      <w:r>
        <w:rPr>
          <w:sz w:val="28"/>
          <w:szCs w:val="28"/>
        </w:rPr>
        <w:t>наличие письменных принадлежностей и бумаги формата А4;</w:t>
      </w:r>
    </w:p>
    <w:p w:rsidR="002C477F" w:rsidRDefault="002C477F">
      <w:pPr>
        <w:shd w:val="clear" w:color="auto" w:fill="FFFFFF"/>
        <w:spacing w:line="360" w:lineRule="exact"/>
        <w:ind w:firstLine="709"/>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2C477F" w:rsidRDefault="002C477F">
      <w:pPr>
        <w:shd w:val="clear" w:color="auto" w:fill="FFFFFF"/>
        <w:spacing w:line="360" w:lineRule="exact"/>
        <w:ind w:firstLine="709"/>
        <w:jc w:val="both"/>
        <w:rPr>
          <w:sz w:val="28"/>
          <w:szCs w:val="28"/>
        </w:rPr>
      </w:pPr>
    </w:p>
    <w:p w:rsidR="002C477F" w:rsidRDefault="002C477F">
      <w:pPr>
        <w:shd w:val="clear" w:color="auto" w:fill="FFFFFF"/>
        <w:spacing w:line="360" w:lineRule="exact"/>
        <w:ind w:firstLine="709"/>
        <w:jc w:val="center"/>
        <w:rPr>
          <w:b/>
          <w:sz w:val="28"/>
          <w:szCs w:val="28"/>
        </w:rPr>
      </w:pPr>
      <w:r>
        <w:rPr>
          <w:b/>
          <w:sz w:val="28"/>
          <w:szCs w:val="28"/>
        </w:rPr>
        <w:t>2.14. Показатели доступности и качества муниципальной услуги</w:t>
      </w:r>
    </w:p>
    <w:p w:rsidR="002C477F" w:rsidRDefault="002C477F">
      <w:pPr>
        <w:shd w:val="clear" w:color="auto" w:fill="FFFFFF"/>
        <w:spacing w:line="360" w:lineRule="exact"/>
        <w:ind w:firstLine="709"/>
        <w:jc w:val="both"/>
        <w:rPr>
          <w:sz w:val="28"/>
          <w:szCs w:val="28"/>
        </w:rPr>
      </w:pPr>
    </w:p>
    <w:p w:rsidR="002C477F" w:rsidRDefault="002C477F">
      <w:pPr>
        <w:shd w:val="clear" w:color="auto" w:fill="FFFFFF"/>
        <w:spacing w:line="360" w:lineRule="exact"/>
        <w:ind w:firstLine="709"/>
        <w:jc w:val="both"/>
        <w:rPr>
          <w:sz w:val="28"/>
          <w:szCs w:val="28"/>
        </w:rPr>
      </w:pPr>
      <w:r>
        <w:rPr>
          <w:sz w:val="28"/>
          <w:szCs w:val="28"/>
        </w:rPr>
        <w:t>2.14.1. Показателями доступности предоставления муниципальной услуги являются:</w:t>
      </w:r>
    </w:p>
    <w:p w:rsidR="002C477F" w:rsidRDefault="002C477F">
      <w:pPr>
        <w:shd w:val="clear" w:color="auto" w:fill="FFFFFF"/>
        <w:spacing w:line="360" w:lineRule="exact"/>
        <w:ind w:firstLine="709"/>
        <w:jc w:val="both"/>
        <w:rPr>
          <w:sz w:val="28"/>
          <w:szCs w:val="28"/>
        </w:rPr>
      </w:pPr>
      <w:r>
        <w:rPr>
          <w:sz w:val="28"/>
          <w:szCs w:val="28"/>
        </w:rPr>
        <w:t>транспортная доступность и удобное территориальное расположение администрации;</w:t>
      </w:r>
    </w:p>
    <w:p w:rsidR="002C477F" w:rsidRDefault="002C477F">
      <w:pPr>
        <w:shd w:val="clear" w:color="auto" w:fill="FFFFFF"/>
        <w:spacing w:line="360" w:lineRule="exact"/>
        <w:ind w:firstLine="709"/>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2C477F" w:rsidRDefault="002C477F">
      <w:pPr>
        <w:shd w:val="clear" w:color="auto" w:fill="FFFFFF"/>
        <w:spacing w:line="360" w:lineRule="exact"/>
        <w:ind w:firstLine="709"/>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2C477F" w:rsidRDefault="002C477F">
      <w:pPr>
        <w:shd w:val="clear" w:color="auto" w:fill="FFFFFF"/>
        <w:spacing w:line="360" w:lineRule="exact"/>
        <w:ind w:firstLine="709"/>
        <w:jc w:val="both"/>
        <w:rPr>
          <w:sz w:val="28"/>
          <w:szCs w:val="28"/>
        </w:rPr>
      </w:pPr>
      <w:r>
        <w:rPr>
          <w:sz w:val="28"/>
          <w:szCs w:val="28"/>
        </w:rPr>
        <w:t>обеспечение возможности направления запроса в администрацию по электронной почте;</w:t>
      </w:r>
    </w:p>
    <w:p w:rsidR="002C477F" w:rsidRDefault="002C477F">
      <w:pPr>
        <w:shd w:val="clear" w:color="auto" w:fill="FFFFFF"/>
        <w:spacing w:line="360" w:lineRule="exact"/>
        <w:ind w:firstLine="709"/>
        <w:jc w:val="both"/>
        <w:rPr>
          <w:sz w:val="28"/>
          <w:szCs w:val="28"/>
        </w:rPr>
      </w:pPr>
      <w:r>
        <w:rPr>
          <w:sz w:val="28"/>
          <w:szCs w:val="28"/>
        </w:rPr>
        <w:lastRenderedPageBreak/>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2C477F" w:rsidRDefault="002C477F">
      <w:pPr>
        <w:shd w:val="clear" w:color="auto" w:fill="FFFFFF"/>
        <w:spacing w:line="360" w:lineRule="exact"/>
        <w:ind w:firstLine="709"/>
        <w:jc w:val="both"/>
        <w:rPr>
          <w:sz w:val="28"/>
          <w:szCs w:val="28"/>
        </w:rPr>
      </w:pPr>
      <w:r>
        <w:rPr>
          <w:sz w:val="28"/>
          <w:szCs w:val="28"/>
        </w:rPr>
        <w:t>простота и ясность изложения информационных документов;</w:t>
      </w:r>
    </w:p>
    <w:p w:rsidR="002C477F" w:rsidRDefault="002C477F">
      <w:pPr>
        <w:shd w:val="clear" w:color="auto" w:fill="FFFFFF"/>
        <w:spacing w:line="360" w:lineRule="exact"/>
        <w:ind w:firstLine="709"/>
        <w:jc w:val="both"/>
        <w:rPr>
          <w:sz w:val="28"/>
          <w:szCs w:val="28"/>
        </w:rPr>
      </w:pPr>
      <w:r>
        <w:rPr>
          <w:sz w:val="28"/>
          <w:szCs w:val="28"/>
        </w:rPr>
        <w:t>короткое время ожидания услуги.</w:t>
      </w:r>
    </w:p>
    <w:p w:rsidR="002C477F" w:rsidRDefault="002C477F">
      <w:pPr>
        <w:shd w:val="clear" w:color="auto" w:fill="FFFFFF"/>
        <w:spacing w:line="360" w:lineRule="exact"/>
        <w:ind w:firstLine="709"/>
        <w:jc w:val="both"/>
        <w:rPr>
          <w:sz w:val="28"/>
          <w:szCs w:val="28"/>
        </w:rPr>
      </w:pPr>
      <w:r>
        <w:rPr>
          <w:sz w:val="28"/>
          <w:szCs w:val="28"/>
        </w:rPr>
        <w:t>2.14.2. Показателями оценки качества предоставления муниципальной услуги являются:</w:t>
      </w:r>
    </w:p>
    <w:p w:rsidR="002C477F" w:rsidRDefault="002C477F">
      <w:pPr>
        <w:spacing w:line="360" w:lineRule="exact"/>
        <w:ind w:firstLine="709"/>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2C477F" w:rsidRDefault="002C477F">
      <w:pPr>
        <w:spacing w:line="360" w:lineRule="exact"/>
        <w:ind w:firstLine="709"/>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2C477F" w:rsidRDefault="002C477F">
      <w:pPr>
        <w:spacing w:line="360" w:lineRule="exact"/>
        <w:ind w:firstLine="709"/>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2C477F" w:rsidRDefault="002C477F">
      <w:pPr>
        <w:spacing w:line="360" w:lineRule="exact"/>
        <w:ind w:firstLine="709"/>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2C477F" w:rsidRDefault="002C477F">
      <w:pPr>
        <w:spacing w:line="360" w:lineRule="exact"/>
        <w:ind w:firstLine="709"/>
        <w:jc w:val="both"/>
        <w:rPr>
          <w:sz w:val="28"/>
          <w:szCs w:val="28"/>
        </w:rPr>
      </w:pPr>
    </w:p>
    <w:p w:rsidR="002C477F" w:rsidRDefault="002C477F">
      <w:pPr>
        <w:spacing w:after="120" w:line="360" w:lineRule="exact"/>
        <w:ind w:firstLine="709"/>
        <w:jc w:val="center"/>
        <w:rPr>
          <w:b/>
          <w:sz w:val="28"/>
          <w:szCs w:val="28"/>
        </w:rPr>
      </w:pPr>
      <w:r>
        <w:rPr>
          <w:b/>
          <w:sz w:val="28"/>
          <w:szCs w:val="28"/>
        </w:rPr>
        <w:t>2.15. Особенности предоставления муниципальной услуги в электронной форме</w:t>
      </w:r>
    </w:p>
    <w:p w:rsidR="002C477F" w:rsidRDefault="002C477F">
      <w:pPr>
        <w:spacing w:after="120" w:line="360" w:lineRule="exact"/>
        <w:ind w:left="1412" w:firstLine="709"/>
        <w:jc w:val="both"/>
        <w:rPr>
          <w:b/>
          <w:sz w:val="28"/>
          <w:szCs w:val="28"/>
        </w:rPr>
      </w:pPr>
    </w:p>
    <w:p w:rsidR="002C477F" w:rsidRDefault="002C477F">
      <w:pPr>
        <w:spacing w:line="360" w:lineRule="exact"/>
        <w:ind w:firstLine="709"/>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2C477F" w:rsidRDefault="002C477F">
      <w:pPr>
        <w:spacing w:line="360" w:lineRule="exact"/>
        <w:ind w:firstLine="709"/>
        <w:jc w:val="both"/>
        <w:rPr>
          <w:sz w:val="28"/>
          <w:szCs w:val="28"/>
        </w:rPr>
      </w:pPr>
      <w:r>
        <w:rPr>
          <w:sz w:val="28"/>
          <w:szCs w:val="28"/>
        </w:rPr>
        <w:t>В этом случае ее предоставление имеет следующие особенности:</w:t>
      </w:r>
    </w:p>
    <w:p w:rsidR="002C477F" w:rsidRDefault="002C477F">
      <w:pPr>
        <w:spacing w:line="360" w:lineRule="exact"/>
        <w:ind w:firstLine="709"/>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2C477F" w:rsidRDefault="002C477F">
      <w:pPr>
        <w:spacing w:line="360" w:lineRule="exact"/>
        <w:ind w:firstLine="709"/>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2C477F" w:rsidRDefault="002C477F">
      <w:pPr>
        <w:spacing w:line="360" w:lineRule="exact"/>
        <w:ind w:firstLine="709"/>
        <w:jc w:val="both"/>
        <w:rPr>
          <w:sz w:val="28"/>
          <w:szCs w:val="28"/>
        </w:rPr>
      </w:pPr>
      <w:r>
        <w:rPr>
          <w:sz w:val="28"/>
          <w:szCs w:val="28"/>
        </w:rPr>
        <w:lastRenderedPageBreak/>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2C477F" w:rsidRDefault="002C477F">
      <w:pPr>
        <w:spacing w:line="360" w:lineRule="exact"/>
        <w:ind w:firstLine="709"/>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2C477F" w:rsidRDefault="002C477F">
      <w:pPr>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3. Состав, последовательность и сроки выполнения административных процедур (действий), требования к порядку их выполнения</w:t>
      </w:r>
    </w:p>
    <w:p w:rsidR="002C477F" w:rsidRDefault="002C477F">
      <w:pPr>
        <w:autoSpaceDE w:val="0"/>
        <w:spacing w:after="120" w:line="360" w:lineRule="exact"/>
        <w:ind w:firstLine="709"/>
        <w:jc w:val="center"/>
        <w:rPr>
          <w:b/>
          <w:sz w:val="28"/>
          <w:szCs w:val="28"/>
        </w:rPr>
      </w:pPr>
    </w:p>
    <w:p w:rsidR="002C477F" w:rsidRDefault="002C477F">
      <w:pPr>
        <w:spacing w:after="120" w:line="360" w:lineRule="exact"/>
        <w:ind w:firstLine="709"/>
        <w:jc w:val="center"/>
        <w:rPr>
          <w:b/>
          <w:sz w:val="28"/>
          <w:szCs w:val="28"/>
        </w:rPr>
      </w:pPr>
      <w:r>
        <w:rPr>
          <w:b/>
          <w:sz w:val="28"/>
          <w:szCs w:val="28"/>
        </w:rPr>
        <w:t>3.1. Описание последовательности действий при предоставлении муниципальной услуги</w:t>
      </w:r>
    </w:p>
    <w:p w:rsidR="002C477F" w:rsidRDefault="002C477F">
      <w:pPr>
        <w:spacing w:after="120" w:line="360" w:lineRule="exact"/>
        <w:ind w:left="1412" w:firstLine="709"/>
        <w:jc w:val="both"/>
        <w:rPr>
          <w:b/>
          <w:sz w:val="28"/>
          <w:szCs w:val="28"/>
        </w:rPr>
      </w:pPr>
    </w:p>
    <w:p w:rsidR="002C477F" w:rsidRDefault="002C477F">
      <w:pPr>
        <w:spacing w:line="360" w:lineRule="exact"/>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2C477F" w:rsidRDefault="002C477F">
      <w:pPr>
        <w:autoSpaceDE w:val="0"/>
        <w:spacing w:line="360" w:lineRule="exact"/>
        <w:ind w:firstLine="709"/>
        <w:jc w:val="both"/>
        <w:rPr>
          <w:sz w:val="28"/>
          <w:szCs w:val="28"/>
        </w:rPr>
      </w:pPr>
      <w:r>
        <w:rPr>
          <w:sz w:val="28"/>
          <w:szCs w:val="28"/>
        </w:rPr>
        <w:t>прием и регистрация документов для предоставления водного объекта в пользование;</w:t>
      </w:r>
    </w:p>
    <w:p w:rsidR="002C477F" w:rsidRDefault="002C477F">
      <w:pPr>
        <w:autoSpaceDE w:val="0"/>
        <w:spacing w:line="360" w:lineRule="exact"/>
        <w:ind w:firstLine="709"/>
        <w:jc w:val="both"/>
        <w:rPr>
          <w:sz w:val="28"/>
          <w:szCs w:val="28"/>
        </w:rPr>
      </w:pPr>
      <w:r>
        <w:rPr>
          <w:sz w:val="28"/>
          <w:szCs w:val="28"/>
        </w:rPr>
        <w:t xml:space="preserve">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w:t>
      </w:r>
      <w:hyperlink r:id="rId14" w:history="1">
        <w:r>
          <w:rPr>
            <w:rStyle w:val="a5"/>
          </w:rPr>
          <w:t>законодательства</w:t>
        </w:r>
      </w:hyperlink>
      <w:r>
        <w:rPr>
          <w:sz w:val="28"/>
          <w:szCs w:val="28"/>
        </w:rPr>
        <w:t>;</w:t>
      </w:r>
    </w:p>
    <w:p w:rsidR="002C477F" w:rsidRDefault="002C477F">
      <w:pPr>
        <w:autoSpaceDE w:val="0"/>
        <w:spacing w:line="360" w:lineRule="exact"/>
        <w:ind w:firstLine="709"/>
        <w:jc w:val="both"/>
        <w:rPr>
          <w:sz w:val="28"/>
          <w:szCs w:val="28"/>
        </w:rPr>
      </w:pPr>
      <w:r>
        <w:rPr>
          <w:sz w:val="28"/>
          <w:szCs w:val="28"/>
        </w:rPr>
        <w:t>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2C477F" w:rsidRDefault="002C477F">
      <w:pPr>
        <w:autoSpaceDE w:val="0"/>
        <w:spacing w:line="360" w:lineRule="exact"/>
        <w:ind w:firstLine="709"/>
        <w:jc w:val="both"/>
        <w:rPr>
          <w:sz w:val="28"/>
          <w:szCs w:val="28"/>
        </w:rPr>
      </w:pPr>
      <w:r>
        <w:rPr>
          <w:sz w:val="28"/>
          <w:szCs w:val="28"/>
        </w:rPr>
        <w:t>принятие решения о предоставлении (об отказе в предоставлении) в пользование водного объекта;</w:t>
      </w:r>
    </w:p>
    <w:p w:rsidR="002C477F" w:rsidRDefault="002C477F">
      <w:pPr>
        <w:autoSpaceDE w:val="0"/>
        <w:spacing w:line="360" w:lineRule="exact"/>
        <w:ind w:firstLine="709"/>
        <w:jc w:val="both"/>
        <w:rPr>
          <w:sz w:val="28"/>
          <w:szCs w:val="28"/>
        </w:rPr>
      </w:pPr>
      <w:r>
        <w:rPr>
          <w:sz w:val="28"/>
          <w:szCs w:val="28"/>
        </w:rPr>
        <w:t>направление принятого решения о предоставлении водного объекта в пользование на государственную регистрацию в государственном водном реестре, с последующим предоставлением зарегистрированного решения о предоставлении водного объекта в пользование заявителю.</w:t>
      </w:r>
    </w:p>
    <w:p w:rsidR="002C477F" w:rsidRDefault="002C477F">
      <w:pPr>
        <w:autoSpaceDE w:val="0"/>
        <w:spacing w:line="360" w:lineRule="exact"/>
        <w:ind w:firstLine="709"/>
        <w:jc w:val="both"/>
        <w:rPr>
          <w:sz w:val="28"/>
          <w:szCs w:val="28"/>
        </w:rPr>
      </w:pPr>
      <w:r>
        <w:rPr>
          <w:sz w:val="28"/>
          <w:szCs w:val="28"/>
        </w:rPr>
        <w:t>Блок–схема последовательности действий по предоставлению муниципальной услуги приведена в приложении к настоящему Административному регламенту.</w:t>
      </w:r>
    </w:p>
    <w:p w:rsidR="002C477F" w:rsidRDefault="002C477F">
      <w:pPr>
        <w:autoSpaceDE w:val="0"/>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3.2. Описание последовательности административных действий при приеме и регистрации документов</w:t>
      </w:r>
    </w:p>
    <w:p w:rsidR="002C477F" w:rsidRDefault="002C477F">
      <w:pPr>
        <w:autoSpaceDE w:val="0"/>
        <w:spacing w:after="120" w:line="360" w:lineRule="exact"/>
        <w:ind w:left="1412" w:firstLine="709"/>
        <w:jc w:val="both"/>
        <w:rPr>
          <w:b/>
          <w:sz w:val="28"/>
          <w:szCs w:val="28"/>
        </w:rPr>
      </w:pPr>
    </w:p>
    <w:p w:rsidR="002C477F" w:rsidRDefault="002C477F">
      <w:pPr>
        <w:autoSpaceDE w:val="0"/>
        <w:spacing w:line="360" w:lineRule="exact"/>
        <w:ind w:firstLine="709"/>
        <w:jc w:val="both"/>
        <w:rPr>
          <w:sz w:val="28"/>
          <w:szCs w:val="28"/>
        </w:rPr>
      </w:pPr>
      <w:r>
        <w:rPr>
          <w:sz w:val="28"/>
          <w:szCs w:val="28"/>
        </w:rPr>
        <w:t>Основанием для начала действия является поступление в администрацию документов на предоставление водного объекта в пользование.</w:t>
      </w:r>
    </w:p>
    <w:p w:rsidR="002C477F" w:rsidRDefault="002C477F">
      <w:pPr>
        <w:autoSpaceDE w:val="0"/>
        <w:spacing w:line="360" w:lineRule="exact"/>
        <w:ind w:firstLine="709"/>
        <w:jc w:val="both"/>
        <w:rPr>
          <w:sz w:val="28"/>
          <w:szCs w:val="28"/>
        </w:rPr>
      </w:pPr>
      <w:r>
        <w:rPr>
          <w:sz w:val="28"/>
          <w:szCs w:val="28"/>
        </w:rPr>
        <w:t>Должностное лицо, ответственное за прием и регистрацию документов, регистрирует поступившие документы и оформляет расписку с указанием перечня принятых к рассмотрению документов и даты их получения.</w:t>
      </w:r>
    </w:p>
    <w:p w:rsidR="002C477F" w:rsidRDefault="002C477F">
      <w:pPr>
        <w:autoSpaceDE w:val="0"/>
        <w:spacing w:line="360" w:lineRule="exact"/>
        <w:ind w:firstLine="709"/>
        <w:jc w:val="both"/>
        <w:rPr>
          <w:sz w:val="28"/>
          <w:szCs w:val="28"/>
        </w:rPr>
      </w:pPr>
      <w:r>
        <w:rPr>
          <w:sz w:val="28"/>
          <w:szCs w:val="28"/>
        </w:rPr>
        <w:t>В случае, если документы представляются в администрацию непосредственно заявителем, расписка выдается заявителю в день получения документов.</w:t>
      </w:r>
    </w:p>
    <w:p w:rsidR="002C477F" w:rsidRDefault="002C477F">
      <w:pPr>
        <w:autoSpaceDE w:val="0"/>
        <w:spacing w:line="360" w:lineRule="exact"/>
        <w:ind w:firstLine="709"/>
        <w:jc w:val="both"/>
        <w:rPr>
          <w:sz w:val="28"/>
          <w:szCs w:val="28"/>
        </w:rPr>
      </w:pPr>
      <w:r>
        <w:rPr>
          <w:sz w:val="28"/>
          <w:szCs w:val="28"/>
        </w:rPr>
        <w:t>При поступлении в администрацию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C477F" w:rsidRDefault="002C477F">
      <w:pPr>
        <w:autoSpaceDE w:val="0"/>
        <w:spacing w:line="360" w:lineRule="exact"/>
        <w:ind w:firstLine="709"/>
        <w:jc w:val="both"/>
        <w:rPr>
          <w:sz w:val="28"/>
          <w:szCs w:val="28"/>
        </w:rPr>
      </w:pPr>
      <w:r>
        <w:rPr>
          <w:sz w:val="28"/>
          <w:szCs w:val="28"/>
        </w:rPr>
        <w:t>При поступлении в администрацию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2C477F" w:rsidRDefault="002C477F">
      <w:pPr>
        <w:autoSpaceDE w:val="0"/>
        <w:spacing w:line="360" w:lineRule="exact"/>
        <w:ind w:firstLine="709"/>
        <w:jc w:val="both"/>
        <w:rPr>
          <w:sz w:val="28"/>
          <w:szCs w:val="28"/>
        </w:rPr>
      </w:pPr>
      <w:r>
        <w:rPr>
          <w:sz w:val="28"/>
          <w:szCs w:val="28"/>
        </w:rPr>
        <w:t>Общий срок административного действия составляет не более одного рабочего дня.</w:t>
      </w:r>
    </w:p>
    <w:p w:rsidR="002C477F" w:rsidRDefault="002C477F">
      <w:pPr>
        <w:autoSpaceDE w:val="0"/>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3.3. Описание последовательности административных действий при рассмотрении представленных документов</w:t>
      </w:r>
    </w:p>
    <w:p w:rsidR="002C477F" w:rsidRDefault="002C477F">
      <w:pPr>
        <w:autoSpaceDE w:val="0"/>
        <w:spacing w:after="120" w:line="360" w:lineRule="exact"/>
        <w:ind w:left="1412" w:firstLine="709"/>
        <w:jc w:val="both"/>
        <w:rPr>
          <w:b/>
          <w:sz w:val="28"/>
          <w:szCs w:val="28"/>
        </w:rPr>
      </w:pPr>
    </w:p>
    <w:p w:rsidR="002C477F" w:rsidRDefault="002C477F">
      <w:pPr>
        <w:autoSpaceDE w:val="0"/>
        <w:spacing w:line="360" w:lineRule="exact"/>
        <w:ind w:firstLine="709"/>
        <w:jc w:val="both"/>
        <w:rPr>
          <w:sz w:val="28"/>
          <w:szCs w:val="28"/>
        </w:rPr>
      </w:pPr>
      <w:r>
        <w:rPr>
          <w:sz w:val="28"/>
          <w:szCs w:val="28"/>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2C477F" w:rsidRDefault="002C477F">
      <w:pPr>
        <w:autoSpaceDE w:val="0"/>
        <w:spacing w:line="360" w:lineRule="exact"/>
        <w:ind w:firstLine="709"/>
        <w:jc w:val="both"/>
        <w:rPr>
          <w:sz w:val="28"/>
          <w:szCs w:val="28"/>
        </w:rPr>
      </w:pPr>
      <w:r>
        <w:rPr>
          <w:sz w:val="28"/>
          <w:szCs w:val="28"/>
        </w:rPr>
        <w:t>Поступившие и зарегистрированные в установленном порядке документы направляются специалисту, который:</w:t>
      </w:r>
    </w:p>
    <w:p w:rsidR="002C477F" w:rsidRDefault="002C477F">
      <w:pPr>
        <w:autoSpaceDE w:val="0"/>
        <w:spacing w:line="360" w:lineRule="exact"/>
        <w:ind w:firstLine="709"/>
        <w:jc w:val="both"/>
        <w:rPr>
          <w:sz w:val="28"/>
          <w:szCs w:val="28"/>
        </w:rPr>
      </w:pPr>
      <w:r>
        <w:rPr>
          <w:sz w:val="28"/>
          <w:szCs w:val="28"/>
        </w:rPr>
        <w:t>обращается в органы власти, органы местного самоуправления, либо подведомственные таким органам организации, указанные пункте 2.2.2. настоящего Административного регламента для получения необходимых для предоставления муниципальной услуги документов (сведений) – в случае если заявитель не представил такие документы (сведения) по собственной инициативе;</w:t>
      </w:r>
    </w:p>
    <w:p w:rsidR="002C477F" w:rsidRDefault="002C477F">
      <w:pPr>
        <w:autoSpaceDE w:val="0"/>
        <w:spacing w:line="360" w:lineRule="exact"/>
        <w:ind w:firstLine="709"/>
        <w:jc w:val="both"/>
        <w:rPr>
          <w:sz w:val="28"/>
          <w:szCs w:val="28"/>
        </w:rPr>
      </w:pPr>
      <w:r>
        <w:rPr>
          <w:sz w:val="28"/>
          <w:szCs w:val="28"/>
        </w:rPr>
        <w:t>рассматривает представленные заявителем документы на предмет их соответствия требованиям, установленным законодательством Российской Федерации;</w:t>
      </w:r>
    </w:p>
    <w:p w:rsidR="002C477F" w:rsidRDefault="002C477F">
      <w:pPr>
        <w:autoSpaceDE w:val="0"/>
        <w:spacing w:line="360" w:lineRule="exact"/>
        <w:ind w:firstLine="709"/>
        <w:jc w:val="both"/>
        <w:rPr>
          <w:sz w:val="28"/>
          <w:szCs w:val="28"/>
        </w:rPr>
      </w:pPr>
      <w:r>
        <w:rPr>
          <w:sz w:val="28"/>
          <w:szCs w:val="28"/>
        </w:rPr>
        <w:lastRenderedPageBreak/>
        <w:t>в случае соответствия представленных документов установленным требованиям и условиям осуществления намечаемых водохозяйственных мероприятий и мероприятий по охране водного объекта, требованиям водного законодательства - переходит к осуществлению следующей административной процедуры, в противном случае - направляет заявителю мотивированный отказ в предоставлении муниципальной услуги;</w:t>
      </w:r>
    </w:p>
    <w:p w:rsidR="002C477F" w:rsidRDefault="002C477F">
      <w:pPr>
        <w:autoSpaceDE w:val="0"/>
        <w:spacing w:line="360" w:lineRule="exact"/>
        <w:ind w:firstLine="709"/>
        <w:jc w:val="both"/>
        <w:rPr>
          <w:sz w:val="28"/>
          <w:szCs w:val="28"/>
        </w:rPr>
      </w:pPr>
      <w:r>
        <w:rPr>
          <w:sz w:val="28"/>
          <w:szCs w:val="28"/>
        </w:rPr>
        <w:t>Максимальный срок выполнения действия составляет 7 рабочих дней.</w:t>
      </w:r>
    </w:p>
    <w:p w:rsidR="002C477F" w:rsidRDefault="002C477F">
      <w:pPr>
        <w:autoSpaceDE w:val="0"/>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3.4. Описание последовательности административных действий при расчете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2C477F" w:rsidRDefault="002C477F">
      <w:pPr>
        <w:autoSpaceDE w:val="0"/>
        <w:spacing w:after="120" w:line="360" w:lineRule="exact"/>
        <w:ind w:left="1412" w:firstLine="709"/>
        <w:jc w:val="both"/>
        <w:rPr>
          <w:b/>
          <w:sz w:val="28"/>
          <w:szCs w:val="28"/>
        </w:rPr>
      </w:pPr>
    </w:p>
    <w:p w:rsidR="002C477F" w:rsidRDefault="002C477F">
      <w:pPr>
        <w:autoSpaceDE w:val="0"/>
        <w:spacing w:line="360" w:lineRule="exact"/>
        <w:ind w:firstLine="709"/>
        <w:jc w:val="both"/>
        <w:rPr>
          <w:sz w:val="28"/>
          <w:szCs w:val="28"/>
        </w:rPr>
      </w:pPr>
      <w:r>
        <w:rPr>
          <w:sz w:val="28"/>
          <w:szCs w:val="28"/>
        </w:rPr>
        <w:t>При получении положительного заключения при осуществлении административной процедуры, указанной в пункте 3.2, специалист производит расчет параметров водопользования и определяет условия использования водного объекта.</w:t>
      </w:r>
    </w:p>
    <w:p w:rsidR="002C477F" w:rsidRDefault="002C477F">
      <w:pPr>
        <w:autoSpaceDE w:val="0"/>
        <w:spacing w:line="360" w:lineRule="exact"/>
        <w:ind w:firstLine="709"/>
        <w:jc w:val="both"/>
        <w:rPr>
          <w:sz w:val="28"/>
          <w:szCs w:val="28"/>
        </w:rPr>
      </w:pPr>
      <w:r>
        <w:rPr>
          <w:sz w:val="28"/>
          <w:szCs w:val="28"/>
        </w:rPr>
        <w:t xml:space="preserve">Параметры водопользования рассчитываются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w:t>
      </w:r>
    </w:p>
    <w:p w:rsidR="002C477F" w:rsidRDefault="002C477F">
      <w:pPr>
        <w:autoSpaceDE w:val="0"/>
        <w:spacing w:line="360" w:lineRule="exact"/>
        <w:ind w:firstLine="709"/>
        <w:jc w:val="both"/>
        <w:rPr>
          <w:sz w:val="28"/>
          <w:szCs w:val="28"/>
        </w:rPr>
      </w:pPr>
      <w:r>
        <w:rPr>
          <w:sz w:val="28"/>
          <w:szCs w:val="28"/>
        </w:rPr>
        <w:t xml:space="preserve">До утверждения в установленном </w:t>
      </w:r>
      <w:hyperlink r:id="rId15" w:history="1">
        <w:r>
          <w:rPr>
            <w:rStyle w:val="a5"/>
          </w:rPr>
          <w:t>порядке</w:t>
        </w:r>
      </w:hyperlink>
      <w:r>
        <w:rPr>
          <w:sz w:val="28"/>
          <w:szCs w:val="28"/>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субъекта Российской Федерации.</w:t>
      </w:r>
    </w:p>
    <w:p w:rsidR="002C477F" w:rsidRDefault="002C477F">
      <w:pPr>
        <w:autoSpaceDE w:val="0"/>
        <w:spacing w:line="360" w:lineRule="exact"/>
        <w:ind w:firstLine="709"/>
        <w:jc w:val="both"/>
        <w:rPr>
          <w:sz w:val="28"/>
          <w:szCs w:val="28"/>
        </w:rPr>
      </w:pPr>
      <w:r>
        <w:rPr>
          <w:sz w:val="28"/>
          <w:szCs w:val="28"/>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федеральными органами исполнительной власти.</w:t>
      </w:r>
    </w:p>
    <w:p w:rsidR="002C477F" w:rsidRDefault="002C477F">
      <w:pPr>
        <w:autoSpaceDE w:val="0"/>
        <w:spacing w:line="360" w:lineRule="exact"/>
        <w:ind w:firstLine="709"/>
        <w:jc w:val="both"/>
        <w:rPr>
          <w:sz w:val="28"/>
          <w:szCs w:val="28"/>
        </w:rPr>
      </w:pPr>
      <w:r>
        <w:rPr>
          <w:sz w:val="28"/>
          <w:szCs w:val="28"/>
        </w:rPr>
        <w:t>Для обеспечения согласования условий водопользования с заинтересованными федеральными органами исполнительной власти по вопросам, отнесенным к их компетенции специалист, в срок не более 5 рабочих дней:</w:t>
      </w:r>
    </w:p>
    <w:p w:rsidR="002C477F" w:rsidRDefault="002C477F">
      <w:pPr>
        <w:autoSpaceDE w:val="0"/>
        <w:spacing w:line="360" w:lineRule="exact"/>
        <w:ind w:firstLine="709"/>
        <w:jc w:val="both"/>
        <w:rPr>
          <w:sz w:val="28"/>
          <w:szCs w:val="28"/>
        </w:rPr>
      </w:pPr>
      <w:r>
        <w:rPr>
          <w:sz w:val="28"/>
          <w:szCs w:val="28"/>
        </w:rPr>
        <w:t xml:space="preserve">разрабатывает проект условий использования водного объекта (при предоставлении водного объекта или его части в пользование в отношении </w:t>
      </w:r>
      <w:r>
        <w:rPr>
          <w:sz w:val="28"/>
          <w:szCs w:val="28"/>
        </w:rPr>
        <w:lastRenderedPageBreak/>
        <w:t>нескольких водовыпусков, водозаборов, объектов водопользования - условий использования водного объекта по каждому из них);</w:t>
      </w:r>
    </w:p>
    <w:p w:rsidR="002C477F" w:rsidRDefault="002C477F">
      <w:pPr>
        <w:autoSpaceDE w:val="0"/>
        <w:spacing w:line="360" w:lineRule="exact"/>
        <w:ind w:firstLine="709"/>
        <w:jc w:val="both"/>
        <w:rPr>
          <w:sz w:val="28"/>
          <w:szCs w:val="28"/>
        </w:rPr>
      </w:pPr>
      <w:r>
        <w:rPr>
          <w:sz w:val="28"/>
          <w:szCs w:val="28"/>
        </w:rPr>
        <w:t>определяет перечень заинтересованных федеральных органов исполнительной власти, с которыми необходимо проведение согласования проекта условий использования водного объекта;</w:t>
      </w:r>
    </w:p>
    <w:p w:rsidR="002C477F" w:rsidRDefault="002C477F">
      <w:pPr>
        <w:autoSpaceDE w:val="0"/>
        <w:spacing w:line="360" w:lineRule="exact"/>
        <w:ind w:firstLine="709"/>
        <w:jc w:val="both"/>
        <w:rPr>
          <w:sz w:val="28"/>
          <w:szCs w:val="28"/>
        </w:rPr>
      </w:pPr>
      <w:r>
        <w:rPr>
          <w:sz w:val="28"/>
          <w:szCs w:val="28"/>
        </w:rPr>
        <w:t>подготавливает пакеты документов для рассылки заинтересованным федеральным органам исполнительной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главы администрации, запрос предложений по условиям использования водного объекта и проект условий использования водного объекта;</w:t>
      </w:r>
    </w:p>
    <w:p w:rsidR="002C477F" w:rsidRDefault="002C477F">
      <w:pPr>
        <w:autoSpaceDE w:val="0"/>
        <w:spacing w:line="360" w:lineRule="exact"/>
        <w:ind w:firstLine="709"/>
        <w:jc w:val="both"/>
        <w:rPr>
          <w:sz w:val="28"/>
          <w:szCs w:val="28"/>
        </w:rPr>
      </w:pPr>
      <w:r>
        <w:rPr>
          <w:sz w:val="28"/>
          <w:szCs w:val="28"/>
        </w:rPr>
        <w:t>направляет подготовленные пакеты документов в заинтересованные федеральные органы исполнительной власти согласно определенному перечню.</w:t>
      </w:r>
    </w:p>
    <w:p w:rsidR="002C477F" w:rsidRDefault="002C477F">
      <w:pPr>
        <w:autoSpaceDE w:val="0"/>
        <w:spacing w:line="360" w:lineRule="exact"/>
        <w:ind w:firstLine="709"/>
        <w:jc w:val="both"/>
        <w:rPr>
          <w:sz w:val="28"/>
          <w:szCs w:val="28"/>
        </w:rPr>
      </w:pPr>
      <w:r>
        <w:rPr>
          <w:sz w:val="28"/>
          <w:szCs w:val="28"/>
        </w:rPr>
        <w:t>Условия водопользования подлежат согласованию со следующими федеральными органами исполнительной власти, в пределах их полномочий:</w:t>
      </w:r>
    </w:p>
    <w:p w:rsidR="002C477F" w:rsidRDefault="002C477F">
      <w:pPr>
        <w:autoSpaceDE w:val="0"/>
        <w:spacing w:line="360" w:lineRule="exact"/>
        <w:ind w:firstLine="709"/>
        <w:jc w:val="both"/>
        <w:rPr>
          <w:sz w:val="28"/>
          <w:szCs w:val="28"/>
        </w:rPr>
      </w:pPr>
      <w:r>
        <w:rPr>
          <w:sz w:val="28"/>
          <w:szCs w:val="28"/>
        </w:rPr>
        <w:t>с Федеральной службой по надзору в сфере защиты прав потребителей и благополучия человека - в случае использования водного объекта для целей, предусмотренных подпунктом "л" пункта 2 "Правил подготовки и принятия решения о предоставлении водного объекта в пользование" (утв. Постановлением Правительства РФ от 30.12.2006 N 844);</w:t>
      </w:r>
    </w:p>
    <w:p w:rsidR="002C477F" w:rsidRDefault="002C477F">
      <w:pPr>
        <w:autoSpaceDE w:val="0"/>
        <w:spacing w:line="360" w:lineRule="exact"/>
        <w:ind w:firstLine="709"/>
        <w:jc w:val="both"/>
        <w:rPr>
          <w:sz w:val="28"/>
          <w:szCs w:val="28"/>
        </w:rPr>
      </w:pPr>
      <w:r>
        <w:rPr>
          <w:sz w:val="28"/>
          <w:szCs w:val="28"/>
        </w:rPr>
        <w:t>с Федеральным агентством по рыболовству - в случае использования водного объекта рыбохозяйственного значения;</w:t>
      </w:r>
    </w:p>
    <w:p w:rsidR="002C477F" w:rsidRDefault="002C477F">
      <w:pPr>
        <w:autoSpaceDE w:val="0"/>
        <w:spacing w:line="360" w:lineRule="exact"/>
        <w:ind w:firstLine="709"/>
        <w:jc w:val="both"/>
        <w:rPr>
          <w:sz w:val="28"/>
          <w:szCs w:val="28"/>
        </w:rPr>
      </w:pPr>
      <w:r>
        <w:rPr>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2C477F" w:rsidRDefault="002C477F">
      <w:pPr>
        <w:autoSpaceDE w:val="0"/>
        <w:spacing w:line="360" w:lineRule="exact"/>
        <w:ind w:firstLine="709"/>
        <w:jc w:val="both"/>
        <w:rPr>
          <w:sz w:val="28"/>
          <w:szCs w:val="28"/>
        </w:rPr>
      </w:pPr>
      <w:r>
        <w:rPr>
          <w:sz w:val="28"/>
          <w:szCs w:val="28"/>
        </w:rPr>
        <w:t>Максимальный срок выполнения действий составляет 10 рабочих дней.</w:t>
      </w:r>
    </w:p>
    <w:p w:rsidR="002C477F" w:rsidRDefault="002C477F">
      <w:pPr>
        <w:autoSpaceDE w:val="0"/>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3.5. Описание последовательности административных действий при принятии решения о предоставлении (об отказе в предоставлении) в пользование водного объекта</w:t>
      </w:r>
    </w:p>
    <w:p w:rsidR="002C477F" w:rsidRDefault="002C477F">
      <w:pPr>
        <w:autoSpaceDE w:val="0"/>
        <w:spacing w:after="120" w:line="360" w:lineRule="exact"/>
        <w:ind w:left="1412" w:firstLine="709"/>
        <w:jc w:val="both"/>
        <w:rPr>
          <w:sz w:val="28"/>
          <w:szCs w:val="28"/>
        </w:rPr>
      </w:pPr>
    </w:p>
    <w:p w:rsidR="002C477F" w:rsidRDefault="002C477F">
      <w:pPr>
        <w:autoSpaceDE w:val="0"/>
        <w:spacing w:line="360" w:lineRule="exact"/>
        <w:ind w:firstLine="709"/>
        <w:jc w:val="both"/>
        <w:rPr>
          <w:sz w:val="28"/>
          <w:szCs w:val="28"/>
        </w:rPr>
      </w:pPr>
      <w:r>
        <w:rPr>
          <w:sz w:val="28"/>
          <w:szCs w:val="28"/>
        </w:rPr>
        <w:t>Специалист, в случае получения положительного заключения по вопросу предоставления водного объекта в пользование:</w:t>
      </w:r>
    </w:p>
    <w:p w:rsidR="002C477F" w:rsidRDefault="002C477F">
      <w:pPr>
        <w:autoSpaceDE w:val="0"/>
        <w:spacing w:line="360" w:lineRule="exact"/>
        <w:ind w:firstLine="709"/>
        <w:jc w:val="both"/>
        <w:rPr>
          <w:sz w:val="28"/>
          <w:szCs w:val="28"/>
        </w:rPr>
      </w:pPr>
      <w:r>
        <w:rPr>
          <w:sz w:val="28"/>
          <w:szCs w:val="28"/>
        </w:rPr>
        <w:t>подготавливает проект Решения о предоставлении водного объекта в пользование в одном экземпляре путем заполнения типовой формы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2C477F" w:rsidRDefault="002C477F">
      <w:pPr>
        <w:autoSpaceDE w:val="0"/>
        <w:spacing w:line="360" w:lineRule="exact"/>
        <w:ind w:firstLine="709"/>
        <w:jc w:val="both"/>
        <w:rPr>
          <w:sz w:val="28"/>
          <w:szCs w:val="28"/>
        </w:rPr>
      </w:pPr>
      <w:r>
        <w:rPr>
          <w:sz w:val="28"/>
          <w:szCs w:val="28"/>
        </w:rPr>
        <w:lastRenderedPageBreak/>
        <w:t>подписывает у главы администрации проект решения о предоставлении водного объекта в пользование.</w:t>
      </w:r>
    </w:p>
    <w:p w:rsidR="002C477F" w:rsidRDefault="002C477F">
      <w:pPr>
        <w:autoSpaceDE w:val="0"/>
        <w:spacing w:line="360" w:lineRule="exact"/>
        <w:ind w:firstLine="709"/>
        <w:jc w:val="both"/>
        <w:rPr>
          <w:sz w:val="28"/>
          <w:szCs w:val="28"/>
        </w:rPr>
      </w:pPr>
      <w:r>
        <w:rPr>
          <w:sz w:val="28"/>
          <w:szCs w:val="28"/>
        </w:rPr>
        <w:t xml:space="preserve">В случае получения отказа от федеральных органов исполнительной власти в согласовании условий водопользования, специалист, подготавливает, подписывает у главы администрации и направляет заявителю мотивированный отказ в предоставлении муниципальной услуги.  </w:t>
      </w:r>
    </w:p>
    <w:p w:rsidR="002C477F" w:rsidRDefault="002C477F">
      <w:pPr>
        <w:autoSpaceDE w:val="0"/>
        <w:spacing w:line="360" w:lineRule="exact"/>
        <w:ind w:firstLine="709"/>
        <w:jc w:val="both"/>
        <w:rPr>
          <w:sz w:val="28"/>
          <w:szCs w:val="28"/>
        </w:rPr>
      </w:pPr>
      <w:r>
        <w:rPr>
          <w:sz w:val="28"/>
          <w:szCs w:val="28"/>
        </w:rPr>
        <w:t>Общий срок административного действия составляет не более 1 рабочего дня.</w:t>
      </w:r>
    </w:p>
    <w:p w:rsidR="002C477F" w:rsidRDefault="002C477F">
      <w:pPr>
        <w:autoSpaceDE w:val="0"/>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3.6.</w:t>
      </w:r>
      <w:r>
        <w:rPr>
          <w:sz w:val="28"/>
          <w:szCs w:val="28"/>
        </w:rPr>
        <w:t xml:space="preserve"> </w:t>
      </w:r>
      <w:r>
        <w:rPr>
          <w:b/>
          <w:sz w:val="28"/>
          <w:szCs w:val="28"/>
        </w:rPr>
        <w:t>Описание последовательности административных действий направления принятого решения о предоставлении водного объекта в пользование на государственную регистрацию, с последующим предоставлением зарегистрированного решения заявителю</w:t>
      </w:r>
    </w:p>
    <w:p w:rsidR="002C477F" w:rsidRDefault="002C477F">
      <w:pPr>
        <w:autoSpaceDE w:val="0"/>
        <w:spacing w:after="120" w:line="360" w:lineRule="exact"/>
        <w:ind w:left="1412" w:firstLine="709"/>
        <w:jc w:val="both"/>
        <w:rPr>
          <w:b/>
          <w:sz w:val="28"/>
          <w:szCs w:val="28"/>
        </w:rPr>
      </w:pPr>
    </w:p>
    <w:p w:rsidR="002C477F" w:rsidRDefault="002C477F">
      <w:pPr>
        <w:autoSpaceDE w:val="0"/>
        <w:spacing w:line="360" w:lineRule="exact"/>
        <w:ind w:firstLine="709"/>
        <w:jc w:val="both"/>
        <w:rPr>
          <w:sz w:val="28"/>
          <w:szCs w:val="28"/>
        </w:rPr>
      </w:pPr>
      <w:r>
        <w:rPr>
          <w:sz w:val="28"/>
          <w:szCs w:val="28"/>
        </w:rPr>
        <w:t xml:space="preserve">После подписания главой администрации проекта решения о предоставлении водного объекта в пользование и не позднее 5 рабочих дней с даты подписания, специалист: </w:t>
      </w:r>
    </w:p>
    <w:p w:rsidR="002C477F" w:rsidRDefault="002C477F">
      <w:pPr>
        <w:autoSpaceDE w:val="0"/>
        <w:spacing w:line="360" w:lineRule="exact"/>
        <w:ind w:firstLine="709"/>
        <w:jc w:val="both"/>
        <w:rPr>
          <w:sz w:val="28"/>
          <w:szCs w:val="28"/>
        </w:rPr>
      </w:pPr>
      <w:r>
        <w:rPr>
          <w:sz w:val="28"/>
          <w:szCs w:val="28"/>
        </w:rPr>
        <w:t>направляет проект решения о предоставлении водного объекта в пользование, а также копию заявления о предоставлении водного объекта в пользование и обосновывающие материалы, внесенные водопользователем для принятия решения о предоставлении водного объекта в пользование на государственную регистрацию в государственном водном реестре;</w:t>
      </w:r>
    </w:p>
    <w:p w:rsidR="002C477F" w:rsidRDefault="002C477F">
      <w:pPr>
        <w:autoSpaceDE w:val="0"/>
        <w:spacing w:line="360" w:lineRule="exact"/>
        <w:ind w:firstLine="709"/>
        <w:jc w:val="both"/>
        <w:rPr>
          <w:sz w:val="28"/>
          <w:szCs w:val="28"/>
        </w:rPr>
      </w:pPr>
      <w:r>
        <w:rPr>
          <w:sz w:val="28"/>
          <w:szCs w:val="28"/>
        </w:rPr>
        <w:t>передает заявителю зарегистрированное в государственном водном реестре решение о предоставлении водного объекта в пользование.</w:t>
      </w:r>
    </w:p>
    <w:p w:rsidR="002C477F" w:rsidRDefault="002C477F">
      <w:pPr>
        <w:autoSpaceDE w:val="0"/>
        <w:spacing w:line="360" w:lineRule="exact"/>
        <w:ind w:firstLine="709"/>
        <w:jc w:val="both"/>
        <w:rPr>
          <w:sz w:val="28"/>
          <w:szCs w:val="28"/>
        </w:rPr>
      </w:pPr>
      <w:r>
        <w:rPr>
          <w:sz w:val="28"/>
          <w:szCs w:val="28"/>
        </w:rPr>
        <w:t>Общий срок административного действия составляет не более 5 рабочих дней.</w:t>
      </w:r>
    </w:p>
    <w:p w:rsidR="002C477F" w:rsidRDefault="002C477F">
      <w:pPr>
        <w:autoSpaceDE w:val="0"/>
        <w:spacing w:line="360" w:lineRule="exact"/>
        <w:ind w:firstLine="709"/>
        <w:jc w:val="both"/>
        <w:rPr>
          <w:sz w:val="28"/>
          <w:szCs w:val="28"/>
        </w:rPr>
      </w:pPr>
    </w:p>
    <w:p w:rsidR="002C477F" w:rsidRDefault="002C477F">
      <w:pPr>
        <w:autoSpaceDE w:val="0"/>
        <w:spacing w:after="120" w:line="360" w:lineRule="exact"/>
        <w:ind w:firstLine="709"/>
        <w:jc w:val="center"/>
        <w:rPr>
          <w:b/>
          <w:sz w:val="28"/>
          <w:szCs w:val="28"/>
        </w:rPr>
      </w:pPr>
      <w:r>
        <w:rPr>
          <w:b/>
          <w:sz w:val="28"/>
          <w:szCs w:val="28"/>
        </w:rPr>
        <w:t>4. Формы контроля за исполнением</w:t>
      </w:r>
      <w:r>
        <w:rPr>
          <w:sz w:val="28"/>
          <w:szCs w:val="28"/>
        </w:rPr>
        <w:t xml:space="preserve"> </w:t>
      </w:r>
      <w:r>
        <w:rPr>
          <w:b/>
          <w:sz w:val="28"/>
          <w:szCs w:val="28"/>
        </w:rPr>
        <w:t>Административного регламента</w:t>
      </w:r>
    </w:p>
    <w:p w:rsidR="002C477F" w:rsidRDefault="002C477F">
      <w:pPr>
        <w:autoSpaceDE w:val="0"/>
        <w:spacing w:after="120" w:line="360" w:lineRule="exact"/>
        <w:ind w:left="1412" w:firstLine="709"/>
        <w:jc w:val="both"/>
        <w:rPr>
          <w:sz w:val="28"/>
          <w:szCs w:val="28"/>
        </w:rPr>
      </w:pPr>
    </w:p>
    <w:p w:rsidR="002C477F" w:rsidRDefault="002C477F">
      <w:pPr>
        <w:tabs>
          <w:tab w:val="left" w:pos="9355"/>
        </w:tabs>
        <w:spacing w:line="360" w:lineRule="exact"/>
        <w:ind w:firstLine="709"/>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2C477F" w:rsidRDefault="002C477F">
      <w:pPr>
        <w:spacing w:line="360" w:lineRule="exact"/>
        <w:ind w:firstLine="709"/>
        <w:jc w:val="both"/>
        <w:rPr>
          <w:sz w:val="28"/>
          <w:szCs w:val="28"/>
        </w:rPr>
      </w:pPr>
      <w:r>
        <w:rPr>
          <w:sz w:val="28"/>
          <w:szCs w:val="28"/>
        </w:rPr>
        <w:t>Глава администрации вправе:</w:t>
      </w:r>
    </w:p>
    <w:p w:rsidR="002C477F" w:rsidRDefault="002C477F">
      <w:pPr>
        <w:spacing w:line="360" w:lineRule="exact"/>
        <w:ind w:firstLine="709"/>
        <w:jc w:val="both"/>
        <w:rPr>
          <w:sz w:val="28"/>
          <w:szCs w:val="28"/>
        </w:rPr>
      </w:pPr>
      <w:r>
        <w:rPr>
          <w:sz w:val="28"/>
          <w:szCs w:val="28"/>
        </w:rPr>
        <w:t>контролировать соблюдение порядка и условий предоставления муниципальной услуги;</w:t>
      </w:r>
    </w:p>
    <w:p w:rsidR="002C477F" w:rsidRDefault="002C477F">
      <w:pPr>
        <w:spacing w:line="360" w:lineRule="exact"/>
        <w:ind w:firstLine="709"/>
        <w:jc w:val="both"/>
        <w:rPr>
          <w:sz w:val="28"/>
          <w:szCs w:val="28"/>
        </w:rPr>
      </w:pPr>
      <w:r>
        <w:rPr>
          <w:sz w:val="28"/>
          <w:szCs w:val="28"/>
        </w:rPr>
        <w:lastRenderedPageBreak/>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C477F" w:rsidRDefault="002C477F">
      <w:pPr>
        <w:spacing w:line="360" w:lineRule="exact"/>
        <w:ind w:firstLine="709"/>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2C477F" w:rsidRDefault="002C477F">
      <w:pPr>
        <w:spacing w:line="360" w:lineRule="exact"/>
        <w:ind w:firstLine="709"/>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2C477F" w:rsidRDefault="002C477F">
      <w:pPr>
        <w:spacing w:line="360" w:lineRule="exact"/>
        <w:ind w:firstLine="709"/>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2C477F" w:rsidRDefault="002C477F">
      <w:pPr>
        <w:spacing w:line="360" w:lineRule="exact"/>
        <w:ind w:firstLine="709"/>
        <w:jc w:val="both"/>
        <w:rPr>
          <w:sz w:val="28"/>
          <w:szCs w:val="28"/>
        </w:rPr>
      </w:pPr>
      <w:r>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2C477F" w:rsidRDefault="002C477F">
      <w:pPr>
        <w:spacing w:line="360" w:lineRule="exact"/>
        <w:ind w:firstLine="709"/>
        <w:jc w:val="both"/>
        <w:rPr>
          <w:sz w:val="28"/>
          <w:szCs w:val="28"/>
          <w:shd w:val="clear" w:color="auto" w:fill="FFFFFF"/>
        </w:rPr>
      </w:pPr>
    </w:p>
    <w:p w:rsidR="002C477F" w:rsidRDefault="002C477F">
      <w:pPr>
        <w:spacing w:after="120" w:line="360" w:lineRule="exact"/>
        <w:ind w:firstLine="709"/>
        <w:jc w:val="center"/>
        <w:rPr>
          <w:b/>
          <w:sz w:val="28"/>
          <w:szCs w:val="28"/>
        </w:rPr>
      </w:pPr>
      <w:r>
        <w:rPr>
          <w:b/>
          <w:sz w:val="28"/>
          <w:szCs w:val="28"/>
        </w:rPr>
        <w:t>5. 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2C477F" w:rsidRDefault="002C477F">
      <w:pPr>
        <w:spacing w:after="120" w:line="360" w:lineRule="exact"/>
        <w:ind w:left="1412" w:firstLine="709"/>
        <w:jc w:val="both"/>
        <w:rPr>
          <w:b/>
          <w:sz w:val="28"/>
          <w:szCs w:val="28"/>
        </w:rPr>
      </w:pPr>
    </w:p>
    <w:p w:rsidR="002C477F" w:rsidRDefault="002C477F">
      <w:pPr>
        <w:widowControl w:val="0"/>
        <w:autoSpaceDE w:val="0"/>
        <w:spacing w:line="360" w:lineRule="exact"/>
        <w:ind w:firstLine="709"/>
        <w:jc w:val="both"/>
        <w:rPr>
          <w:bCs/>
          <w:sz w:val="28"/>
          <w:szCs w:val="28"/>
        </w:rPr>
      </w:pPr>
      <w:r>
        <w:rPr>
          <w:bCs/>
          <w:sz w:val="28"/>
          <w:szCs w:val="28"/>
        </w:rPr>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2C477F" w:rsidRDefault="002C477F">
      <w:pPr>
        <w:autoSpaceDE w:val="0"/>
        <w:spacing w:line="360" w:lineRule="exact"/>
        <w:ind w:firstLine="709"/>
        <w:jc w:val="both"/>
        <w:rPr>
          <w:bCs/>
          <w:sz w:val="28"/>
          <w:szCs w:val="28"/>
        </w:rPr>
      </w:pPr>
      <w:r>
        <w:rPr>
          <w:bCs/>
          <w:sz w:val="28"/>
          <w:szCs w:val="28"/>
        </w:rPr>
        <w:t>Заявитель может обратиться с жалобой, в том числе в следующих случаях:</w:t>
      </w:r>
    </w:p>
    <w:p w:rsidR="002C477F" w:rsidRDefault="002C477F">
      <w:pPr>
        <w:autoSpaceDE w:val="0"/>
        <w:spacing w:line="360" w:lineRule="exact"/>
        <w:ind w:firstLine="709"/>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2C477F" w:rsidRDefault="002C477F">
      <w:pPr>
        <w:autoSpaceDE w:val="0"/>
        <w:spacing w:line="360" w:lineRule="exact"/>
        <w:ind w:firstLine="709"/>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2C477F" w:rsidRDefault="002C477F">
      <w:pPr>
        <w:autoSpaceDE w:val="0"/>
        <w:spacing w:line="360" w:lineRule="exact"/>
        <w:ind w:firstLine="709"/>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bCs/>
          <w:sz w:val="28"/>
          <w:szCs w:val="28"/>
        </w:rPr>
        <w:lastRenderedPageBreak/>
        <w:t xml:space="preserve">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2C477F" w:rsidRDefault="002C477F">
      <w:pPr>
        <w:autoSpaceDE w:val="0"/>
        <w:spacing w:line="360" w:lineRule="exact"/>
        <w:ind w:firstLine="709"/>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2C477F" w:rsidRDefault="002C477F">
      <w:pPr>
        <w:autoSpaceDE w:val="0"/>
        <w:spacing w:line="360" w:lineRule="exact"/>
        <w:ind w:firstLine="709"/>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2C477F" w:rsidRDefault="002C477F">
      <w:pPr>
        <w:autoSpaceDE w:val="0"/>
        <w:spacing w:line="360" w:lineRule="exact"/>
        <w:ind w:firstLine="709"/>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2C477F" w:rsidRDefault="002C477F">
      <w:pPr>
        <w:autoSpaceDE w:val="0"/>
        <w:spacing w:line="360" w:lineRule="exact"/>
        <w:ind w:firstLine="709"/>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2C477F" w:rsidRDefault="002C477F">
      <w:pPr>
        <w:autoSpaceDE w:val="0"/>
        <w:spacing w:line="360" w:lineRule="exact"/>
        <w:ind w:firstLine="709"/>
        <w:jc w:val="both"/>
        <w:rPr>
          <w:bCs/>
          <w:sz w:val="28"/>
          <w:szCs w:val="28"/>
        </w:rPr>
      </w:pPr>
      <w:r>
        <w:rPr>
          <w:bCs/>
          <w:sz w:val="28"/>
          <w:szCs w:val="28"/>
        </w:rPr>
        <w:t>5.2. Общие требования к порядку подачи и рассмотрения жалобы:</w:t>
      </w:r>
    </w:p>
    <w:p w:rsidR="002C477F" w:rsidRDefault="002C477F">
      <w:pPr>
        <w:autoSpaceDE w:val="0"/>
        <w:spacing w:line="360" w:lineRule="exact"/>
        <w:ind w:firstLine="709"/>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2C477F" w:rsidRDefault="002C477F">
      <w:pPr>
        <w:autoSpaceDE w:val="0"/>
        <w:spacing w:line="360" w:lineRule="exact"/>
        <w:ind w:firstLine="709"/>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2C477F" w:rsidRDefault="002C477F">
      <w:pPr>
        <w:widowControl w:val="0"/>
        <w:autoSpaceDE w:val="0"/>
        <w:spacing w:line="360" w:lineRule="exact"/>
        <w:ind w:firstLine="709"/>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2C477F" w:rsidRDefault="002C477F">
      <w:pPr>
        <w:widowControl w:val="0"/>
        <w:autoSpaceDE w:val="0"/>
        <w:spacing w:line="360" w:lineRule="exact"/>
        <w:ind w:firstLine="709"/>
        <w:jc w:val="both"/>
        <w:rPr>
          <w:bCs/>
          <w:sz w:val="28"/>
          <w:szCs w:val="28"/>
        </w:rPr>
      </w:pPr>
      <w:r>
        <w:rPr>
          <w:bCs/>
          <w:sz w:val="28"/>
          <w:szCs w:val="28"/>
        </w:rPr>
        <w:t>документ, удостоверяющий личность;</w:t>
      </w:r>
    </w:p>
    <w:p w:rsidR="002C477F" w:rsidRDefault="002C477F">
      <w:pPr>
        <w:widowControl w:val="0"/>
        <w:autoSpaceDE w:val="0"/>
        <w:spacing w:line="360" w:lineRule="exact"/>
        <w:ind w:firstLine="709"/>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2C477F" w:rsidRDefault="002C477F">
      <w:pPr>
        <w:widowControl w:val="0"/>
        <w:autoSpaceDE w:val="0"/>
        <w:spacing w:line="360" w:lineRule="exact"/>
        <w:ind w:firstLine="709"/>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2C477F" w:rsidRDefault="002C477F">
      <w:pPr>
        <w:autoSpaceDE w:val="0"/>
        <w:spacing w:line="360" w:lineRule="exact"/>
        <w:ind w:firstLine="709"/>
        <w:jc w:val="both"/>
        <w:rPr>
          <w:bCs/>
          <w:sz w:val="28"/>
          <w:szCs w:val="28"/>
        </w:rPr>
      </w:pPr>
      <w:r>
        <w:rPr>
          <w:bCs/>
          <w:sz w:val="28"/>
          <w:szCs w:val="28"/>
        </w:rPr>
        <w:t>5.2.4. Жалоба должна содержать:</w:t>
      </w:r>
    </w:p>
    <w:p w:rsidR="002C477F" w:rsidRDefault="002C477F">
      <w:pPr>
        <w:autoSpaceDE w:val="0"/>
        <w:spacing w:line="360" w:lineRule="exact"/>
        <w:ind w:firstLine="709"/>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2C477F" w:rsidRDefault="002C477F">
      <w:pPr>
        <w:autoSpaceDE w:val="0"/>
        <w:spacing w:line="360" w:lineRule="exact"/>
        <w:ind w:firstLine="709"/>
        <w:jc w:val="both"/>
        <w:rPr>
          <w:bCs/>
          <w:sz w:val="28"/>
          <w:szCs w:val="28"/>
        </w:rPr>
      </w:pPr>
      <w:r>
        <w:rPr>
          <w:bCs/>
          <w:sz w:val="28"/>
          <w:szCs w:val="28"/>
        </w:rPr>
        <w:lastRenderedPageBreak/>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477F" w:rsidRDefault="002C477F">
      <w:pPr>
        <w:autoSpaceDE w:val="0"/>
        <w:spacing w:line="360" w:lineRule="exact"/>
        <w:ind w:firstLine="709"/>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2C477F" w:rsidRDefault="002C477F">
      <w:pPr>
        <w:autoSpaceDE w:val="0"/>
        <w:spacing w:line="360" w:lineRule="exact"/>
        <w:ind w:firstLine="709"/>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2C477F" w:rsidRDefault="002C477F">
      <w:pPr>
        <w:autoSpaceDE w:val="0"/>
        <w:spacing w:line="360" w:lineRule="exact"/>
        <w:ind w:firstLine="709"/>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2C477F" w:rsidRDefault="002C477F">
      <w:pPr>
        <w:autoSpaceDE w:val="0"/>
        <w:spacing w:line="360" w:lineRule="exact"/>
        <w:ind w:firstLine="709"/>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2C477F" w:rsidRDefault="002C477F">
      <w:pPr>
        <w:autoSpaceDE w:val="0"/>
        <w:spacing w:line="360" w:lineRule="exact"/>
        <w:ind w:firstLine="709"/>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2C477F" w:rsidRDefault="002C477F">
      <w:pPr>
        <w:autoSpaceDE w:val="0"/>
        <w:spacing w:line="360" w:lineRule="exact"/>
        <w:ind w:firstLine="709"/>
        <w:jc w:val="both"/>
        <w:rPr>
          <w:bCs/>
          <w:sz w:val="28"/>
          <w:szCs w:val="28"/>
        </w:rPr>
      </w:pPr>
      <w:r>
        <w:rPr>
          <w:bCs/>
          <w:sz w:val="28"/>
          <w:szCs w:val="28"/>
        </w:rPr>
        <w:t>отказывает в удовлетворении жалобы.</w:t>
      </w:r>
    </w:p>
    <w:p w:rsidR="002C477F" w:rsidRDefault="002C477F">
      <w:pPr>
        <w:autoSpaceDE w:val="0"/>
        <w:spacing w:line="360" w:lineRule="exact"/>
        <w:ind w:firstLine="709"/>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77F" w:rsidRDefault="002C477F">
      <w:pPr>
        <w:widowControl w:val="0"/>
        <w:autoSpaceDE w:val="0"/>
        <w:spacing w:line="360" w:lineRule="exact"/>
        <w:ind w:firstLine="709"/>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2C477F" w:rsidRDefault="002C477F">
      <w:pPr>
        <w:widowControl w:val="0"/>
        <w:autoSpaceDE w:val="0"/>
        <w:spacing w:line="360" w:lineRule="exact"/>
        <w:ind w:firstLine="709"/>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2C477F" w:rsidRDefault="002C477F">
      <w:pPr>
        <w:widowControl w:val="0"/>
        <w:autoSpaceDE w:val="0"/>
        <w:spacing w:line="360" w:lineRule="exact"/>
        <w:ind w:firstLine="709"/>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2C477F" w:rsidRDefault="002C477F">
      <w:pPr>
        <w:widowControl w:val="0"/>
        <w:autoSpaceDE w:val="0"/>
        <w:spacing w:line="360" w:lineRule="exact"/>
        <w:ind w:firstLine="709"/>
        <w:jc w:val="both"/>
        <w:rPr>
          <w:bCs/>
          <w:sz w:val="28"/>
          <w:szCs w:val="28"/>
        </w:rPr>
      </w:pPr>
      <w:r>
        <w:rPr>
          <w:bCs/>
          <w:sz w:val="28"/>
          <w:szCs w:val="28"/>
        </w:rPr>
        <w:t>текст жалобы не поддается прочтению;</w:t>
      </w:r>
    </w:p>
    <w:p w:rsidR="002C477F" w:rsidRDefault="002C477F">
      <w:pPr>
        <w:widowControl w:val="0"/>
        <w:autoSpaceDE w:val="0"/>
        <w:spacing w:line="360" w:lineRule="exact"/>
        <w:ind w:firstLine="709"/>
        <w:jc w:val="both"/>
        <w:rPr>
          <w:bCs/>
          <w:sz w:val="28"/>
          <w:szCs w:val="28"/>
        </w:rPr>
      </w:pPr>
      <w:r>
        <w:rPr>
          <w:bCs/>
          <w:sz w:val="28"/>
          <w:szCs w:val="28"/>
        </w:rPr>
        <w:t xml:space="preserve">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w:t>
      </w:r>
      <w:r>
        <w:rPr>
          <w:bCs/>
          <w:sz w:val="28"/>
          <w:szCs w:val="28"/>
        </w:rPr>
        <w:lastRenderedPageBreak/>
        <w:t>не приводятся новые доводы или обстоятельства, о чем уведомляется гражданин, направивший обращение.</w:t>
      </w:r>
    </w:p>
    <w:p w:rsidR="002C477F" w:rsidRDefault="002C477F">
      <w:pPr>
        <w:autoSpaceDE w:val="0"/>
        <w:spacing w:line="360" w:lineRule="exact"/>
        <w:ind w:firstLine="709"/>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2C477F" w:rsidRDefault="002C477F">
      <w:pPr>
        <w:autoSpaceDE w:val="0"/>
        <w:spacing w:line="360" w:lineRule="exact"/>
        <w:ind w:firstLine="709"/>
        <w:rPr>
          <w:sz w:val="28"/>
          <w:szCs w:val="28"/>
        </w:rPr>
      </w:pPr>
    </w:p>
    <w:p w:rsidR="002C477F" w:rsidRDefault="002C477F">
      <w:pPr>
        <w:sectPr w:rsidR="002C477F">
          <w:headerReference w:type="default" r:id="rId16"/>
          <w:headerReference w:type="first" r:id="rId17"/>
          <w:footnotePr>
            <w:pos w:val="beneathText"/>
          </w:footnotePr>
          <w:pgSz w:w="11905" w:h="16837"/>
          <w:pgMar w:top="1418" w:right="851" w:bottom="1134" w:left="992" w:header="539" w:footer="720" w:gutter="0"/>
          <w:cols w:space="720"/>
          <w:titlePg/>
          <w:docGrid w:linePitch="326" w:charSpace="24576"/>
        </w:sectPr>
      </w:pPr>
    </w:p>
    <w:p w:rsidR="002C477F" w:rsidRDefault="002C477F">
      <w:pPr>
        <w:autoSpaceDE w:val="0"/>
        <w:spacing w:line="360" w:lineRule="auto"/>
        <w:ind w:left="10620"/>
        <w:jc w:val="both"/>
        <w:rPr>
          <w:sz w:val="28"/>
          <w:szCs w:val="28"/>
        </w:rPr>
      </w:pPr>
      <w:r>
        <w:rPr>
          <w:sz w:val="28"/>
          <w:szCs w:val="28"/>
        </w:rPr>
        <w:lastRenderedPageBreak/>
        <w:t xml:space="preserve">Приложение </w:t>
      </w:r>
    </w:p>
    <w:p w:rsidR="002C477F" w:rsidRDefault="002C477F">
      <w:pPr>
        <w:autoSpaceDE w:val="0"/>
        <w:spacing w:after="720" w:line="360" w:lineRule="auto"/>
        <w:ind w:left="10620"/>
        <w:jc w:val="both"/>
        <w:rPr>
          <w:sz w:val="28"/>
          <w:szCs w:val="28"/>
        </w:rPr>
      </w:pPr>
      <w:r>
        <w:rPr>
          <w:sz w:val="28"/>
          <w:szCs w:val="28"/>
        </w:rPr>
        <w:t>к Административному регламенту</w:t>
      </w:r>
    </w:p>
    <w:p w:rsidR="002C477F" w:rsidRDefault="002C477F">
      <w:pPr>
        <w:pStyle w:val="ConsPlusTitle"/>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БЛОК–СХЕМА</w:t>
      </w:r>
    </w:p>
    <w:p w:rsidR="002C477F" w:rsidRDefault="002C477F">
      <w:pPr>
        <w:pStyle w:val="ConsPlusTitle"/>
        <w:widowControl/>
        <w:jc w:val="center"/>
        <w:rPr>
          <w:rFonts w:ascii="Times New Roman" w:hAnsi="Times New Roman" w:cs="Times New Roman"/>
          <w:sz w:val="28"/>
          <w:szCs w:val="28"/>
        </w:rPr>
      </w:pPr>
      <w:r>
        <w:rPr>
          <w:rFonts w:ascii="Times New Roman" w:eastAsia="Times New Roman" w:hAnsi="Times New Roman" w:cs="Times New Roman"/>
          <w:sz w:val="28"/>
          <w:szCs w:val="28"/>
        </w:rPr>
        <w:t xml:space="preserve">последовательности действий по предоставлению </w:t>
      </w:r>
      <w:r>
        <w:rPr>
          <w:rFonts w:ascii="Times New Roman" w:hAnsi="Times New Roman" w:cs="Times New Roman"/>
          <w:sz w:val="28"/>
          <w:szCs w:val="28"/>
        </w:rPr>
        <w:t xml:space="preserve">муниципальной услуги </w:t>
      </w:r>
    </w:p>
    <w:p w:rsidR="002C477F" w:rsidRDefault="002C477F">
      <w:pPr>
        <w:pStyle w:val="ConsPlusTitle"/>
        <w:widowControl/>
        <w:spacing w:after="480"/>
        <w:jc w:val="center"/>
        <w:rPr>
          <w:rFonts w:ascii="Times New Roman" w:hAnsi="Times New Roman" w:cs="Times New Roman"/>
          <w:sz w:val="28"/>
          <w:szCs w:val="28"/>
        </w:rPr>
      </w:pPr>
      <w:r>
        <w:rPr>
          <w:rFonts w:ascii="Times New Roman" w:hAnsi="Times New Roman" w:cs="Times New Roman"/>
          <w:sz w:val="28"/>
          <w:szCs w:val="28"/>
        </w:rPr>
        <w:t>«Предоставление водных объектов, находящихся в собственности муниципального образования Тужинский муниципальный район, или частей таких водных объектов в пользование на основании решений о предоставлении водных объектов в пользование»</w:t>
      </w:r>
    </w:p>
    <w:p w:rsidR="002C477F" w:rsidRDefault="002C477F">
      <w:pPr>
        <w:autoSpaceDE w:val="0"/>
        <w:spacing w:line="320" w:lineRule="exact"/>
        <w:ind w:firstLine="709"/>
        <w:jc w:val="both"/>
      </w:pPr>
      <w:r>
        <w:pict>
          <v:shapetype id="_x0000_t202" coordsize="21600,21600" o:spt="202" path="m,l,21600r21600,l21600,xe">
            <v:stroke joinstyle="miter"/>
            <v:path gradientshapeok="t" o:connecttype="rect"/>
          </v:shapetype>
          <v:shape id="_x0000_s1042" type="#_x0000_t202" style="position:absolute;left:0;text-align:left;margin-left:356.4pt;margin-top:129.65pt;width:84.5pt;height:20.75pt;z-index:251665920;mso-wrap-distance-left:9.05pt;mso-wrap-distance-right:9.05pt" stroked="f">
            <v:fill color2="black"/>
            <v:textbox inset="0,0,0,0">
              <w:txbxContent>
                <w:p w:rsidR="002C477F" w:rsidRDefault="002C477F">
                  <w:pPr>
                    <w:jc w:val="center"/>
                    <w:rPr>
                      <w:i/>
                      <w:sz w:val="20"/>
                      <w:szCs w:val="20"/>
                    </w:rPr>
                  </w:pPr>
                  <w:r>
                    <w:rPr>
                      <w:i/>
                      <w:sz w:val="20"/>
                      <w:szCs w:val="20"/>
                    </w:rPr>
                    <w:t>не согласовано</w:t>
                  </w:r>
                </w:p>
              </w:txbxContent>
            </v:textbox>
          </v:shape>
        </w:pict>
      </w:r>
      <w:r>
        <w:pict>
          <v:shape id="_x0000_s1041" type="#_x0000_t202" style="position:absolute;left:0;text-align:left;margin-left:138.15pt;margin-top:236.9pt;width:84.5pt;height:20.75pt;z-index:251664896;mso-wrap-distance-left:9.05pt;mso-wrap-distance-right:9.05pt" stroked="f">
            <v:fill color2="black"/>
            <v:textbox inset="0,0,0,0">
              <w:txbxContent>
                <w:p w:rsidR="002C477F" w:rsidRDefault="002C477F">
                  <w:pPr>
                    <w:jc w:val="center"/>
                    <w:rPr>
                      <w:i/>
                      <w:sz w:val="20"/>
                      <w:szCs w:val="20"/>
                    </w:rPr>
                  </w:pPr>
                  <w:r>
                    <w:rPr>
                      <w:i/>
                      <w:sz w:val="20"/>
                      <w:szCs w:val="20"/>
                    </w:rPr>
                    <w:t>согласовано</w:t>
                  </w:r>
                </w:p>
              </w:txbxContent>
            </v:textbox>
          </v:shape>
        </w:pict>
      </w:r>
      <w:r>
        <w:pict>
          <v:shape id="_x0000_s1040" type="#_x0000_t202" style="position:absolute;left:0;text-align:left;margin-left:549.9pt;margin-top:61.4pt;width:105.5pt;height:20.75pt;z-index:251663872;mso-wrap-distance-left:9.05pt;mso-wrap-distance-right:9.05pt" stroked="f">
            <v:fill color2="black"/>
            <v:textbox inset="0,0,0,0">
              <w:txbxContent>
                <w:p w:rsidR="002C477F" w:rsidRDefault="002C477F">
                  <w:pPr>
                    <w:jc w:val="center"/>
                    <w:rPr>
                      <w:i/>
                      <w:sz w:val="20"/>
                      <w:szCs w:val="20"/>
                    </w:rPr>
                  </w:pPr>
                  <w:r>
                    <w:rPr>
                      <w:i/>
                      <w:sz w:val="20"/>
                      <w:szCs w:val="20"/>
                    </w:rPr>
                    <w:t>не соответствуют</w:t>
                  </w:r>
                </w:p>
              </w:txbxContent>
            </v:textbox>
          </v:shape>
        </w:pict>
      </w:r>
      <w:r>
        <w:pict>
          <v:shape id="_x0000_s1039" type="#_x0000_t202" style="position:absolute;left:0;text-align:left;margin-left:116.4pt;margin-top:61.4pt;width:90.5pt;height:20.75pt;z-index:251662848;mso-wrap-distance-left:9.05pt;mso-wrap-distance-right:9.05pt" stroked="f">
            <v:fill color2="black"/>
            <v:textbox inset="0,0,0,0">
              <w:txbxContent>
                <w:p w:rsidR="002C477F" w:rsidRDefault="002C477F">
                  <w:pPr>
                    <w:jc w:val="center"/>
                    <w:rPr>
                      <w:i/>
                      <w:sz w:val="20"/>
                      <w:szCs w:val="20"/>
                    </w:rPr>
                  </w:pPr>
                  <w:r>
                    <w:rPr>
                      <w:i/>
                      <w:sz w:val="20"/>
                      <w:szCs w:val="20"/>
                    </w:rPr>
                    <w:t>соответствуют</w:t>
                  </w:r>
                </w:p>
              </w:txbxContent>
            </v:textbox>
          </v:shape>
        </w:pict>
      </w:r>
      <w:r>
        <w:pict>
          <v:shapetype id="_x0000_t32" coordsize="21600,21600" o:spt="32" o:oned="t" path="m,l21600,21600e" filled="f">
            <v:path arrowok="t" fillok="f" o:connecttype="none"/>
            <o:lock v:ext="edit" shapetype="t"/>
          </v:shapetype>
          <v:shape id="_x0000_s1038" type="#_x0000_t32" style="position:absolute;left:0;text-align:left;margin-left:290.4pt;margin-top:155.9pt;width:229pt;height:.3pt;z-index:251661824" o:connectortype="straight" strokeweight=".26mm">
            <v:stroke endarrow="block" joinstyle="miter"/>
          </v:shape>
        </w:pict>
      </w:r>
      <w:r>
        <w:pict>
          <v:shape id="_x0000_s1037" type="#_x0000_t32" style="position:absolute;left:0;text-align:left;margin-left:170.4pt;margin-top:230.9pt;width:62.5pt;height:.3pt;z-index:251660800" o:connectortype="straight" strokeweight=".26mm">
            <v:stroke endarrow="block" joinstyle="miter"/>
          </v:shape>
        </w:pict>
      </w:r>
      <w:r>
        <w:pict>
          <v:shape id="_x0000_s1036" type="#_x0000_t32" style="position:absolute;left:0;text-align:left;margin-left:170.4pt;margin-top:181.4pt;width:.3pt;height:49.75pt;z-index:251659776" o:connectortype="straight" strokeweight=".26mm">
            <v:stroke joinstyle="miter"/>
          </v:shape>
        </w:pict>
      </w:r>
      <w:r>
        <w:pict>
          <v:shape id="_x0000_s1035" type="#_x0000_t32" style="position:absolute;left:0;text-align:left;margin-left:556.65pt;margin-top:85.4pt;width:.3pt;height:52pt;z-index:251658752" o:connectortype="straight" strokeweight=".26mm">
            <v:stroke endarrow="block" joinstyle="miter"/>
          </v:shape>
        </w:pict>
      </w:r>
      <w:r>
        <w:pict>
          <v:shape id="_x0000_s1034" type="#_x0000_t32" style="position:absolute;left:0;text-align:left;margin-left:170.4pt;margin-top:85.4pt;width:.3pt;height:52pt;z-index:251657728" o:connectortype="straight" strokeweight=".26mm">
            <v:stroke endarrow="block" joinstyle="miter"/>
          </v:shape>
        </w:pict>
      </w:r>
      <w:r>
        <w:pict>
          <v:shape id="_x0000_s1033" type="#_x0000_t32" style="position:absolute;left:0;text-align:left;margin-left:544.65pt;margin-top:85.4pt;width:45.15pt;height:.3pt;flip:x;z-index:251656704" o:connectortype="straight" strokeweight=".26mm">
            <v:stroke joinstyle="miter"/>
          </v:shape>
        </w:pict>
      </w:r>
      <w:r>
        <w:pict>
          <v:shape id="_x0000_s1032" type="#_x0000_t32" style="position:absolute;left:0;text-align:left;margin-left:170.4pt;margin-top:85.4pt;width:45.15pt;height:.3pt;flip:x;z-index:251655680" o:connectortype="straight" strokeweight=".26mm">
            <v:stroke joinstyle="miter"/>
          </v:shape>
        </w:pict>
      </w:r>
      <w:r>
        <w:pict>
          <v:shape id="_x0000_s1031" type="#_x0000_t32" style="position:absolute;left:0;text-align:left;margin-left:382.65pt;margin-top:39.65pt;width:.3pt;height:22pt;z-index:251654656" o:connectortype="straight" strokeweight=".26mm">
            <v:stroke endarrow="block" joinstyle="miter"/>
          </v:shape>
        </w:pict>
      </w:r>
      <w:r>
        <w:pict>
          <v:shape id="_x0000_s1030" type="#_x0000_t202" style="position:absolute;left:0;text-align:left;margin-left:232.15pt;margin-top:212.4pt;width:291pt;height:45.75pt;z-index:251653632;mso-wrap-distance-left:9.05pt;mso-wrap-distance-right:9.05pt" strokeweight=".5pt">
            <v:fill color2="black"/>
            <v:textbox inset="7.45pt,3.85pt,7.45pt,3.85pt">
              <w:txbxContent>
                <w:p w:rsidR="002C477F" w:rsidRDefault="002C477F">
                  <w:pPr>
                    <w:jc w:val="center"/>
                    <w:rPr>
                      <w:sz w:val="20"/>
                      <w:szCs w:val="20"/>
                    </w:rPr>
                  </w:pPr>
                  <w:r>
                    <w:rPr>
                      <w:sz w:val="20"/>
                      <w:szCs w:val="20"/>
                    </w:rPr>
                    <w:t>Принятие и направление Решения о предоставлении водного объекта в пользование на государственную регистрацию, выдача зарегистрированного Решения заявителю</w:t>
                  </w:r>
                </w:p>
              </w:txbxContent>
            </v:textbox>
          </v:shape>
        </w:pict>
      </w:r>
      <w:r>
        <w:pict>
          <v:shape id="_x0000_s1029" type="#_x0000_t202" style="position:absolute;left:0;text-align:left;margin-left:76.15pt;margin-top:136.65pt;width:214.5pt;height:45pt;z-index:251652608;mso-wrap-distance-left:9.05pt;mso-wrap-distance-right:9.05pt" strokeweight=".5pt">
            <v:fill color2="black"/>
            <v:textbox inset="7.45pt,3.85pt,7.45pt,3.85pt">
              <w:txbxContent>
                <w:p w:rsidR="002C477F" w:rsidRDefault="002C477F">
                  <w:pPr>
                    <w:jc w:val="center"/>
                    <w:rPr>
                      <w:sz w:val="20"/>
                      <w:szCs w:val="20"/>
                    </w:rPr>
                  </w:pPr>
                  <w:r>
                    <w:rPr>
                      <w:sz w:val="20"/>
                      <w:szCs w:val="20"/>
                    </w:rPr>
                    <w:t>Расчет параметров водопользования, определение и согласование условий использования водного объекта</w:t>
                  </w:r>
                </w:p>
              </w:txbxContent>
            </v:textbox>
          </v:shape>
        </w:pict>
      </w:r>
      <w:r>
        <w:pict>
          <v:shape id="_x0000_s1028" type="#_x0000_t202" style="position:absolute;left:0;text-align:left;margin-left:518.65pt;margin-top:136.65pt;width:174.75pt;height:33.75pt;z-index:251651584;mso-wrap-distance-left:9.05pt;mso-wrap-distance-right:9.05pt" strokeweight=".5pt">
            <v:fill color2="black"/>
            <v:textbox inset="7.45pt,3.85pt,7.45pt,3.85pt">
              <w:txbxContent>
                <w:p w:rsidR="002C477F" w:rsidRDefault="002C477F">
                  <w:pPr>
                    <w:jc w:val="center"/>
                    <w:rPr>
                      <w:sz w:val="12"/>
                      <w:szCs w:val="12"/>
                    </w:rPr>
                  </w:pPr>
                </w:p>
                <w:p w:rsidR="002C477F" w:rsidRDefault="002C477F">
                  <w:pPr>
                    <w:jc w:val="center"/>
                    <w:rPr>
                      <w:sz w:val="20"/>
                      <w:szCs w:val="20"/>
                    </w:rPr>
                  </w:pPr>
                  <w:r>
                    <w:rPr>
                      <w:sz w:val="20"/>
                      <w:szCs w:val="20"/>
                    </w:rPr>
                    <w:t>Отказ в предоставлении услуги</w:t>
                  </w:r>
                </w:p>
              </w:txbxContent>
            </v:textbox>
          </v:shape>
        </w:pict>
      </w:r>
      <w:r>
        <w:pict>
          <v:shape id="_x0000_s1027" type="#_x0000_t202" style="position:absolute;left:0;text-align:left;margin-left:214.9pt;margin-top:60.9pt;width:330pt;height:45.75pt;z-index:251650560;mso-wrap-distance-left:9.05pt;mso-wrap-distance-right:9.05pt" strokeweight=".5pt">
            <v:fill color2="black"/>
            <v:textbox inset="7.45pt,3.85pt,7.45pt,3.85pt">
              <w:txbxContent>
                <w:p w:rsidR="002C477F" w:rsidRDefault="002C477F">
                  <w:pPr>
                    <w:jc w:val="center"/>
                    <w:rPr>
                      <w:sz w:val="20"/>
                      <w:szCs w:val="20"/>
                    </w:rPr>
                  </w:pPr>
                  <w:r>
                    <w:rPr>
                      <w:sz w:val="20"/>
                      <w:szCs w:val="20"/>
                    </w:rPr>
                    <w:t>Рассмотрение представленных документов на соответствие требованиям, а также соответствия условий осуществления намечаемых мероприятий требованиям водного законодательства</w:t>
                  </w:r>
                </w:p>
              </w:txbxContent>
            </v:textbox>
          </v:shape>
        </w:pict>
      </w:r>
      <w:r>
        <w:pict>
          <v:shape id="_x0000_s1026" type="#_x0000_t202" style="position:absolute;left:0;text-align:left;margin-left:269.65pt;margin-top:6.15pt;width:219.75pt;height:33.75pt;z-index:251649536;mso-wrap-distance-left:9.05pt;mso-wrap-distance-right:9.05pt" strokeweight=".5pt">
            <v:fill color2="black"/>
            <v:textbox inset="7.45pt,3.85pt,7.45pt,3.85pt">
              <w:txbxContent>
                <w:p w:rsidR="002C477F" w:rsidRDefault="002C477F">
                  <w:pPr>
                    <w:jc w:val="center"/>
                    <w:rPr>
                      <w:sz w:val="20"/>
                      <w:szCs w:val="20"/>
                    </w:rPr>
                  </w:pPr>
                  <w:r>
                    <w:rPr>
                      <w:sz w:val="20"/>
                      <w:szCs w:val="20"/>
                    </w:rPr>
                    <w:t>Прием и регистрация документов для предоставления водного объекта в пользование</w:t>
                  </w:r>
                </w:p>
              </w:txbxContent>
            </v:textbox>
          </v:shape>
        </w:pict>
      </w:r>
    </w:p>
    <w:sectPr w:rsidR="002C477F">
      <w:headerReference w:type="even" r:id="rId18"/>
      <w:headerReference w:type="default" r:id="rId19"/>
      <w:headerReference w:type="first" r:id="rId20"/>
      <w:footnotePr>
        <w:pos w:val="beneathText"/>
      </w:footnotePr>
      <w:pgSz w:w="16837" w:h="11905" w:orient="landscape"/>
      <w:pgMar w:top="1701" w:right="851" w:bottom="1134" w:left="851" w:header="539" w:footer="720" w:gutter="0"/>
      <w:cols w:space="720"/>
      <w:docGrid w:linePitch="24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915" w:rsidRDefault="00E93915">
      <w:r>
        <w:separator/>
      </w:r>
    </w:p>
  </w:endnote>
  <w:endnote w:type="continuationSeparator" w:id="0">
    <w:p w:rsidR="00E93915" w:rsidRDefault="00E93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915" w:rsidRDefault="00E93915">
      <w:r>
        <w:separator/>
      </w:r>
    </w:p>
  </w:footnote>
  <w:footnote w:type="continuationSeparator" w:id="0">
    <w:p w:rsidR="00E93915" w:rsidRDefault="00E93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7F" w:rsidRDefault="002C477F">
    <w:pPr>
      <w:pStyle w:val="af4"/>
      <w:jc w:val="center"/>
    </w:pPr>
    <w:fldSimple w:instr=" PAGE ">
      <w:r w:rsidR="002B4CB8">
        <w:rPr>
          <w:noProof/>
        </w:rPr>
        <w:t>22</w:t>
      </w:r>
    </w:fldSimple>
  </w:p>
  <w:p w:rsidR="002C477F" w:rsidRDefault="002C477F">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7F" w:rsidRDefault="002C477F">
    <w:pPr>
      <w:pStyle w:val="af4"/>
      <w:jc w:val="center"/>
    </w:pPr>
    <w:r>
      <w:t xml:space="preserve"> </w:t>
    </w:r>
  </w:p>
  <w:p w:rsidR="002C477F" w:rsidRDefault="002C477F">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7F" w:rsidRDefault="002C477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7F" w:rsidRDefault="002C477F">
    <w:pPr>
      <w:pStyle w:val="af4"/>
      <w:jc w:val="center"/>
    </w:pPr>
    <w:fldSimple w:instr=" PAGE ">
      <w:r w:rsidR="002B4CB8">
        <w:rPr>
          <w:noProof/>
        </w:rPr>
        <w:t>23</w:t>
      </w:r>
    </w:fldSimple>
  </w:p>
  <w:p w:rsidR="002C477F" w:rsidRDefault="002C477F">
    <w:pPr>
      <w:pStyle w:val="af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7F" w:rsidRDefault="002C47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452E81"/>
    <w:rsid w:val="0009550F"/>
    <w:rsid w:val="002B4CB8"/>
    <w:rsid w:val="002C477F"/>
    <w:rsid w:val="00452E81"/>
    <w:rsid w:val="00B530EB"/>
    <w:rsid w:val="00E93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31"/>
        <o:r id="V:Rule4" type="connector" idref="#_x0000_s1032"/>
        <o:r id="V:Rule6" type="connector" idref="#_x0000_s1033"/>
        <o:r id="V:Rule8" type="connector" idref="#_x0000_s1034"/>
        <o:r id="V:Rule10" type="connector" idref="#_x0000_s1035"/>
        <o:r id="V:Rule12" type="connector" idref="#_x0000_s1036"/>
        <o:r id="V:Rule14" type="connector" idref="#_x0000_s1037"/>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outlineLvl w:val="0"/>
    </w:pPr>
    <w:rPr>
      <w:b/>
      <w:bCs/>
      <w:sz w:val="20"/>
      <w:szCs w:val="20"/>
      <w:u w:val="single"/>
    </w:rPr>
  </w:style>
  <w:style w:type="paragraph" w:styleId="2">
    <w:name w:val="heading 2"/>
    <w:basedOn w:val="a"/>
    <w:next w:val="a"/>
    <w:qFormat/>
    <w:pPr>
      <w:keepNext/>
      <w:autoSpaceDE w:val="0"/>
      <w:spacing w:before="240" w:after="60"/>
      <w:outlineLvl w:val="1"/>
    </w:pPr>
    <w:rPr>
      <w:rFonts w:ascii="Arial" w:hAnsi="Arial" w:cs="Arial"/>
      <w:b/>
      <w:bCs/>
      <w:i/>
      <w:iCs/>
      <w:spacing w:val="-20"/>
      <w:kern w:val="1"/>
      <w:sz w:val="28"/>
      <w:szCs w:val="28"/>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10z0">
    <w:name w:val="WW8Num10z0"/>
    <w:rPr>
      <w:rFonts w:ascii="Wingdings" w:hAnsi="Wingdings"/>
    </w:rPr>
  </w:style>
  <w:style w:type="character" w:customStyle="1" w:styleId="WW8Num11z0">
    <w:name w:val="WW8Num11z0"/>
    <w:rPr>
      <w:rFonts w:ascii="Symbol" w:hAnsi="Symbol"/>
    </w:rPr>
  </w:style>
  <w:style w:type="character" w:customStyle="1" w:styleId="20">
    <w:name w:val="Основной шрифт абзаца2"/>
  </w:style>
  <w:style w:type="character" w:styleId="a3">
    <w:name w:val="Strong"/>
    <w:qFormat/>
    <w:rPr>
      <w:b/>
      <w:bCs/>
    </w:rPr>
  </w:style>
  <w:style w:type="character" w:styleId="a4">
    <w:name w:val="Emphasis"/>
    <w:qFormat/>
    <w:rPr>
      <w:i/>
      <w:iCs/>
    </w:rPr>
  </w:style>
  <w:style w:type="character" w:styleId="a5">
    <w:name w:val="Hyperlink"/>
    <w:semiHidden/>
    <w:rPr>
      <w:color w:val="0000FF"/>
      <w:u w:val="single"/>
    </w:rPr>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10">
    <w:name w:val="Основной шрифт абзаца1"/>
  </w:style>
  <w:style w:type="character" w:customStyle="1" w:styleId="7">
    <w:name w:val=" Знак Знак7"/>
    <w:rPr>
      <w:sz w:val="28"/>
      <w:szCs w:val="24"/>
      <w:lang w:val="ru-RU" w:eastAsia="ar-SA" w:bidi="ar-SA"/>
    </w:rPr>
  </w:style>
  <w:style w:type="character" w:customStyle="1" w:styleId="6">
    <w:name w:val=" Знак Знак6"/>
    <w:rPr>
      <w:rFonts w:ascii="Calibri" w:hAnsi="Calibri"/>
      <w:sz w:val="22"/>
      <w:szCs w:val="22"/>
      <w:lang w:val="ru-RU" w:eastAsia="ar-SA" w:bidi="ar-SA"/>
    </w:rPr>
  </w:style>
  <w:style w:type="character" w:customStyle="1" w:styleId="50">
    <w:name w:val=" Знак Знак5"/>
    <w:rPr>
      <w:rFonts w:ascii="Calibri" w:hAnsi="Calibri"/>
      <w:sz w:val="22"/>
      <w:szCs w:val="22"/>
      <w:lang w:val="ru-RU" w:eastAsia="ar-SA" w:bidi="ar-SA"/>
    </w:rPr>
  </w:style>
  <w:style w:type="character" w:styleId="a6">
    <w:name w:val="page number"/>
    <w:basedOn w:val="10"/>
    <w:semiHidden/>
  </w:style>
  <w:style w:type="character" w:customStyle="1" w:styleId="11">
    <w:name w:val=" Знак Знак11"/>
    <w:rPr>
      <w:sz w:val="28"/>
      <w:lang w:val="ru-RU" w:eastAsia="ar-SA" w:bidi="ar-SA"/>
    </w:rPr>
  </w:style>
  <w:style w:type="character" w:customStyle="1" w:styleId="100">
    <w:name w:val=" Знак Знак10"/>
    <w:rPr>
      <w:rFonts w:ascii="Arial" w:hAnsi="Arial" w:cs="Arial"/>
      <w:b/>
      <w:bCs/>
      <w:i/>
      <w:iCs/>
      <w:color w:val="44484B"/>
      <w:sz w:val="28"/>
      <w:szCs w:val="28"/>
      <w:lang w:val="ru-RU" w:eastAsia="ar-SA" w:bidi="ar-SA"/>
    </w:rPr>
  </w:style>
  <w:style w:type="character" w:customStyle="1" w:styleId="9">
    <w:name w:val=" Знак Знак9"/>
    <w:rPr>
      <w:b/>
      <w:bCs/>
      <w:sz w:val="28"/>
      <w:szCs w:val="28"/>
      <w:lang w:val="ru-RU" w:eastAsia="ar-SA" w:bidi="ar-SA"/>
    </w:rPr>
  </w:style>
  <w:style w:type="character" w:customStyle="1" w:styleId="8">
    <w:name w:val=" Знак Знак8"/>
    <w:rPr>
      <w:b/>
      <w:bCs/>
      <w:i/>
      <w:iCs/>
      <w:sz w:val="26"/>
      <w:szCs w:val="26"/>
      <w:lang w:val="ru-RU" w:eastAsia="ar-SA" w:bidi="ar-SA"/>
    </w:rPr>
  </w:style>
  <w:style w:type="character" w:customStyle="1" w:styleId="40">
    <w:name w:val=" Знак Знак4"/>
    <w:rPr>
      <w:lang w:eastAsia="ar-SA" w:bidi="ar-SA"/>
    </w:rPr>
  </w:style>
  <w:style w:type="character" w:customStyle="1" w:styleId="3">
    <w:name w:val=" Знак Знак3"/>
    <w:rPr>
      <w:rFonts w:ascii="Tahoma" w:hAnsi="Tahoma"/>
      <w:color w:val="44484B"/>
      <w:sz w:val="16"/>
      <w:szCs w:val="16"/>
      <w:lang w:eastAsia="ar-SA" w:bidi="ar-SA"/>
    </w:rPr>
  </w:style>
  <w:style w:type="character" w:customStyle="1" w:styleId="21">
    <w:name w:val=" Знак Знак2"/>
    <w:rPr>
      <w:sz w:val="24"/>
      <w:szCs w:val="24"/>
      <w:lang w:eastAsia="ar-SA" w:bidi="ar-SA"/>
    </w:rPr>
  </w:style>
  <w:style w:type="character" w:customStyle="1" w:styleId="12">
    <w:name w:val=" Знак Знак1"/>
    <w:rPr>
      <w:sz w:val="24"/>
      <w:szCs w:val="24"/>
      <w:lang w:eastAsia="ar-SA" w:bidi="ar-SA"/>
    </w:rPr>
  </w:style>
  <w:style w:type="character" w:customStyle="1" w:styleId="a7">
    <w:name w:val=" Знак Знак"/>
    <w:rPr>
      <w:sz w:val="24"/>
      <w:szCs w:val="24"/>
      <w:lang w:eastAsia="ar-SA" w:bidi="ar-SA"/>
    </w:rPr>
  </w:style>
  <w:style w:type="character" w:customStyle="1" w:styleId="a8">
    <w:name w:val="Символ сноски"/>
    <w:rPr>
      <w:vertAlign w:val="superscript"/>
    </w:rPr>
  </w:style>
  <w:style w:type="character" w:styleId="a9">
    <w:name w:val="FollowedHyperlink"/>
    <w:semiHidden/>
    <w:rPr>
      <w:color w:val="800080"/>
      <w:u w:val="single"/>
    </w:rPr>
  </w:style>
  <w:style w:type="character" w:customStyle="1" w:styleId="aa">
    <w:name w:val="Символ нумерации"/>
  </w:style>
  <w:style w:type="character" w:customStyle="1" w:styleId="13">
    <w:name w:val="Знак примечания1"/>
    <w:basedOn w:val="20"/>
    <w:rPr>
      <w:sz w:val="16"/>
      <w:szCs w:val="16"/>
    </w:rPr>
  </w:style>
  <w:style w:type="character" w:customStyle="1" w:styleId="ab">
    <w:name w:val="Текст примечания Знак"/>
    <w:basedOn w:val="20"/>
  </w:style>
  <w:style w:type="character" w:customStyle="1" w:styleId="ac">
    <w:name w:val="Тема примечания Знак"/>
    <w:basedOn w:val="ab"/>
    <w:rPr>
      <w:b/>
      <w:bCs/>
    </w:rPr>
  </w:style>
  <w:style w:type="character" w:customStyle="1" w:styleId="title">
    <w:name w:val="title"/>
    <w:basedOn w:val="20"/>
  </w:style>
  <w:style w:type="character" w:customStyle="1" w:styleId="apple-converted-space">
    <w:name w:val="apple-converted-space"/>
    <w:basedOn w:val="20"/>
  </w:style>
  <w:style w:type="character" w:customStyle="1" w:styleId="ad">
    <w:name w:val="Верхний колонтитул Знак"/>
    <w:basedOn w:val="20"/>
    <w:rPr>
      <w:rFonts w:ascii="Calibri" w:hAnsi="Calibri"/>
      <w:sz w:val="22"/>
      <w:szCs w:val="22"/>
    </w:rPr>
  </w:style>
  <w:style w:type="paragraph" w:customStyle="1" w:styleId="ae">
    <w:name w:val="Заголовок"/>
    <w:basedOn w:val="a"/>
    <w:next w:val="af"/>
    <w:pPr>
      <w:keepNext/>
      <w:spacing w:before="240" w:after="120" w:line="276" w:lineRule="auto"/>
    </w:pPr>
    <w:rPr>
      <w:rFonts w:ascii="Arial" w:eastAsia="SimSun" w:hAnsi="Arial" w:cs="Tahoma"/>
      <w:sz w:val="28"/>
      <w:szCs w:val="28"/>
    </w:rPr>
  </w:style>
  <w:style w:type="paragraph" w:styleId="af">
    <w:name w:val="Body Text"/>
    <w:basedOn w:val="a"/>
    <w:semiHidden/>
    <w:pPr>
      <w:spacing w:after="120"/>
    </w:pPr>
  </w:style>
  <w:style w:type="paragraph" w:styleId="af0">
    <w:name w:val="List"/>
    <w:basedOn w:val="af"/>
    <w:semiHidden/>
    <w:pPr>
      <w:spacing w:after="0"/>
      <w:jc w:val="center"/>
    </w:pPr>
    <w:rPr>
      <w:rFonts w:cs="Tahoma"/>
      <w:sz w:val="28"/>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styleId="af1">
    <w:name w:val="Normal (Web)"/>
    <w:basedOn w:val="a"/>
    <w:pPr>
      <w:spacing w:before="280" w:after="280"/>
    </w:pPr>
  </w:style>
  <w:style w:type="paragraph" w:customStyle="1" w:styleId="consplusnormal">
    <w:name w:val="consplusnormal"/>
    <w:basedOn w:val="a"/>
    <w:pPr>
      <w:spacing w:before="280" w:after="280"/>
    </w:pPr>
  </w:style>
  <w:style w:type="paragraph" w:customStyle="1" w:styleId="af2">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14">
    <w:name w:val="заголовок 1"/>
    <w:basedOn w:val="a"/>
    <w:next w:val="a"/>
    <w:pPr>
      <w:keepNext/>
      <w:autoSpaceDE w:val="0"/>
      <w:jc w:val="center"/>
    </w:pPr>
    <w:rPr>
      <w:b/>
      <w:bCs/>
      <w:spacing w:val="-20"/>
      <w:kern w:val="1"/>
      <w:sz w:val="28"/>
      <w:szCs w:val="28"/>
    </w:rPr>
  </w:style>
  <w:style w:type="paragraph" w:customStyle="1" w:styleId="220">
    <w:name w:val="Основной текст 22"/>
    <w:basedOn w:val="a"/>
    <w:pPr>
      <w:autoSpaceDE w:val="0"/>
      <w:spacing w:after="120" w:line="480" w:lineRule="auto"/>
    </w:pPr>
    <w:rPr>
      <w:spacing w:val="-20"/>
      <w:kern w:val="1"/>
      <w:sz w:val="28"/>
      <w:szCs w:val="28"/>
    </w:rPr>
  </w:style>
  <w:style w:type="paragraph" w:customStyle="1" w:styleId="af3">
    <w:name w:val="Комментарий пользователя"/>
    <w:basedOn w:val="a"/>
    <w:next w:val="a"/>
    <w:pPr>
      <w:widowControl w:val="0"/>
      <w:autoSpaceDE w:val="0"/>
      <w:ind w:left="170"/>
    </w:pPr>
    <w:rPr>
      <w:rFonts w:ascii="Arial" w:hAnsi="Arial"/>
      <w:i/>
      <w:iCs/>
      <w:color w:val="000080"/>
      <w:sz w:val="20"/>
      <w:szCs w:val="20"/>
    </w:rPr>
  </w:style>
  <w:style w:type="paragraph" w:customStyle="1" w:styleId="15">
    <w:name w:val="Название1"/>
    <w:basedOn w:val="a"/>
    <w:pPr>
      <w:suppressLineNumbers/>
      <w:spacing w:before="120" w:after="120" w:line="276" w:lineRule="auto"/>
    </w:pPr>
    <w:rPr>
      <w:rFonts w:ascii="Calibri" w:hAnsi="Calibri" w:cs="Tahoma"/>
      <w:i/>
      <w:iCs/>
    </w:rPr>
  </w:style>
  <w:style w:type="paragraph" w:customStyle="1" w:styleId="16">
    <w:name w:val="Указатель1"/>
    <w:basedOn w:val="a"/>
    <w:pPr>
      <w:suppressLineNumbers/>
      <w:spacing w:after="200" w:line="276" w:lineRule="auto"/>
    </w:pPr>
    <w:rPr>
      <w:rFonts w:ascii="Calibri" w:hAnsi="Calibri" w:cs="Tahoma"/>
      <w:sz w:val="22"/>
      <w:szCs w:val="22"/>
    </w:rPr>
  </w:style>
  <w:style w:type="paragraph" w:customStyle="1" w:styleId="ConsPlusNormal0">
    <w:name w:val="ConsPlusNormal"/>
    <w:pPr>
      <w:widowControl w:val="0"/>
      <w:suppressAutoHyphens/>
      <w:autoSpaceDE w:val="0"/>
      <w:ind w:firstLine="720"/>
    </w:pPr>
    <w:rPr>
      <w:rFonts w:ascii="Arial" w:eastAsia="Arial" w:hAnsi="Arial" w:cs="Arial"/>
      <w:lang w:eastAsia="ar-SA"/>
    </w:rPr>
  </w:style>
  <w:style w:type="paragraph" w:customStyle="1" w:styleId="ConsPlusTitle">
    <w:name w:val="ConsPlusTitle"/>
    <w:pPr>
      <w:widowControl w:val="0"/>
      <w:suppressAutoHyphens/>
      <w:autoSpaceDE w:val="0"/>
    </w:pPr>
    <w:rPr>
      <w:rFonts w:ascii="Arial" w:eastAsia="Arial" w:hAnsi="Arial" w:cs="Arial"/>
      <w:b/>
      <w:bCs/>
      <w:sz w:val="16"/>
      <w:szCs w:val="16"/>
      <w:lang w:eastAsia="ar-SA"/>
    </w:rPr>
  </w:style>
  <w:style w:type="paragraph" w:styleId="af4">
    <w:name w:val="header"/>
    <w:basedOn w:val="a"/>
    <w:semiHidden/>
    <w:pPr>
      <w:tabs>
        <w:tab w:val="center" w:pos="4677"/>
        <w:tab w:val="right" w:pos="9355"/>
      </w:tabs>
      <w:spacing w:after="200" w:line="276" w:lineRule="auto"/>
    </w:pPr>
    <w:rPr>
      <w:rFonts w:ascii="Calibri" w:hAnsi="Calibri"/>
      <w:sz w:val="22"/>
      <w:szCs w:val="22"/>
    </w:rPr>
  </w:style>
  <w:style w:type="paragraph" w:styleId="af5">
    <w:name w:val="footer"/>
    <w:basedOn w:val="a"/>
    <w:semiHidden/>
    <w:pPr>
      <w:tabs>
        <w:tab w:val="center" w:pos="4677"/>
        <w:tab w:val="right" w:pos="9355"/>
      </w:tabs>
      <w:spacing w:after="200" w:line="276" w:lineRule="auto"/>
    </w:pPr>
    <w:rPr>
      <w:rFonts w:ascii="Calibri" w:hAnsi="Calibri"/>
      <w:sz w:val="22"/>
      <w:szCs w:val="22"/>
    </w:rPr>
  </w:style>
  <w:style w:type="paragraph" w:customStyle="1" w:styleId="Web">
    <w:name w:val="Обычный (Web)"/>
    <w:basedOn w:val="a"/>
    <w:pPr>
      <w:spacing w:before="280" w:after="280"/>
    </w:pPr>
    <w:rPr>
      <w:rFonts w:ascii="Verdana" w:hAnsi="Verdana"/>
      <w:color w:val="333333"/>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f6">
    <w:name w:val=" Знак"/>
    <w:basedOn w:val="a"/>
    <w:pPr>
      <w:spacing w:after="160" w:line="240" w:lineRule="exact"/>
    </w:pPr>
    <w:rPr>
      <w:rFonts w:eastAsia="Calibri"/>
      <w:sz w:val="20"/>
      <w:szCs w:val="20"/>
    </w:rPr>
  </w:style>
  <w:style w:type="paragraph" w:customStyle="1" w:styleId="af7">
    <w:name w:val="Знак"/>
    <w:basedOn w:val="a"/>
    <w:pPr>
      <w:spacing w:after="160" w:line="240" w:lineRule="exact"/>
    </w:pPr>
    <w:rPr>
      <w:rFonts w:eastAsia="Calibri"/>
      <w:sz w:val="20"/>
      <w:szCs w:val="20"/>
    </w:rPr>
  </w:style>
  <w:style w:type="paragraph" w:styleId="af8">
    <w:name w:val="footnote text"/>
    <w:basedOn w:val="a"/>
    <w:semiHidden/>
    <w:rPr>
      <w:sz w:val="20"/>
      <w:szCs w:val="20"/>
      <w:lang w:val="ru-RU"/>
    </w:rPr>
  </w:style>
  <w:style w:type="paragraph" w:styleId="af9">
    <w:name w:val="Balloon Text"/>
    <w:basedOn w:val="a"/>
    <w:rPr>
      <w:rFonts w:ascii="Tahoma" w:hAnsi="Tahoma"/>
      <w:color w:val="44484B"/>
      <w:sz w:val="16"/>
      <w:szCs w:val="16"/>
      <w:lang w:val="ru-RU"/>
    </w:rPr>
  </w:style>
  <w:style w:type="paragraph" w:styleId="afa">
    <w:name w:val="Body Text Indent"/>
    <w:basedOn w:val="a"/>
    <w:semiHidden/>
    <w:pPr>
      <w:spacing w:after="120"/>
      <w:ind w:left="283"/>
    </w:pPr>
    <w:rPr>
      <w:lang w:val="ru-RU"/>
    </w:rPr>
  </w:style>
  <w:style w:type="paragraph" w:customStyle="1" w:styleId="210">
    <w:name w:val="Основной текст с отступом 21"/>
    <w:basedOn w:val="a"/>
    <w:pPr>
      <w:spacing w:after="120" w:line="480" w:lineRule="auto"/>
      <w:ind w:left="283"/>
    </w:pPr>
    <w:rPr>
      <w:lang w:val="ru-RU"/>
    </w:rPr>
  </w:style>
  <w:style w:type="paragraph" w:customStyle="1" w:styleId="211">
    <w:name w:val="Основной текст 21"/>
    <w:basedOn w:val="a"/>
    <w:pPr>
      <w:spacing w:after="120" w:line="480" w:lineRule="auto"/>
    </w:pPr>
    <w:rPr>
      <w:lang w:val="ru-RU"/>
    </w:rPr>
  </w:style>
  <w:style w:type="paragraph" w:customStyle="1" w:styleId="17">
    <w:name w:val="Текст1"/>
    <w:basedOn w:val="a"/>
    <w:rPr>
      <w:rFonts w:ascii="Courier New" w:hAnsi="Courier New" w:cs="Courier New"/>
      <w:sz w:val="20"/>
      <w:szCs w:val="20"/>
    </w:rPr>
  </w:style>
  <w:style w:type="paragraph" w:customStyle="1" w:styleId="afb">
    <w:name w:val="Содержимое таблицы"/>
    <w:basedOn w:val="a"/>
    <w:pPr>
      <w:suppressLineNumbers/>
      <w:spacing w:after="200" w:line="276" w:lineRule="auto"/>
    </w:pPr>
    <w:rPr>
      <w:rFonts w:ascii="Calibri" w:hAnsi="Calibri"/>
      <w:sz w:val="22"/>
      <w:szCs w:val="22"/>
    </w:rPr>
  </w:style>
  <w:style w:type="paragraph" w:customStyle="1" w:styleId="afc">
    <w:name w:val="Заголовок таблицы"/>
    <w:basedOn w:val="afb"/>
    <w:pPr>
      <w:jc w:val="center"/>
    </w:pPr>
    <w:rPr>
      <w:b/>
      <w:bCs/>
    </w:r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western">
    <w:name w:val="western"/>
    <w:basedOn w:val="a"/>
    <w:pPr>
      <w:spacing w:before="280" w:after="280"/>
    </w:pPr>
  </w:style>
  <w:style w:type="paragraph" w:styleId="afd">
    <w:name w:val="Subtitle"/>
    <w:basedOn w:val="a"/>
    <w:next w:val="af"/>
    <w:qFormat/>
    <w:pPr>
      <w:spacing w:line="432" w:lineRule="auto"/>
      <w:jc w:val="center"/>
    </w:pPr>
    <w:rPr>
      <w:sz w:val="32"/>
      <w:szCs w:val="20"/>
    </w:rPr>
  </w:style>
  <w:style w:type="paragraph" w:styleId="afe">
    <w:name w:val="No Spacing"/>
    <w:qFormat/>
    <w:pPr>
      <w:suppressAutoHyphens/>
      <w:spacing w:line="276" w:lineRule="auto"/>
      <w:ind w:firstLine="567"/>
      <w:jc w:val="both"/>
    </w:pPr>
    <w:rPr>
      <w:rFonts w:eastAsia="Arial"/>
      <w:sz w:val="28"/>
      <w:szCs w:val="22"/>
      <w:lang w:eastAsia="ar-SA"/>
    </w:rPr>
  </w:style>
  <w:style w:type="paragraph" w:styleId="HTML">
    <w:name w:val="HTML Preformatted"/>
    <w:basedOn w:val="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cs="Courier New"/>
      <w:color w:val="000000"/>
      <w:sz w:val="20"/>
      <w:szCs w:val="20"/>
      <w:lang w:val="en-US" w:eastAsia="en-US" w:bidi="en-US"/>
    </w:rPr>
  </w:style>
  <w:style w:type="paragraph" w:customStyle="1" w:styleId="18">
    <w:name w:val="Текст примечания1"/>
    <w:basedOn w:val="a"/>
    <w:rPr>
      <w:sz w:val="20"/>
      <w:szCs w:val="20"/>
    </w:rPr>
  </w:style>
  <w:style w:type="paragraph" w:styleId="aff">
    <w:name w:val="annotation subject"/>
    <w:basedOn w:val="18"/>
    <w:next w:val="18"/>
    <w:rPr>
      <w:b/>
      <w:bCs/>
    </w:rPr>
  </w:style>
  <w:style w:type="paragraph" w:customStyle="1" w:styleId="19">
    <w:name w:val="1"/>
    <w:basedOn w:val="a"/>
    <w:pPr>
      <w:spacing w:before="280" w:after="280" w:line="276" w:lineRule="auto"/>
      <w:ind w:firstLine="709"/>
      <w:jc w:val="both"/>
    </w:pPr>
    <w:rPr>
      <w:rFonts w:ascii="Tahoma" w:eastAsia="SimSun" w:hAnsi="Tahoma" w:cs="Tahoma"/>
      <w:sz w:val="20"/>
      <w:szCs w:val="20"/>
      <w:lang w:val="en-US"/>
    </w:rPr>
  </w:style>
  <w:style w:type="paragraph" w:customStyle="1" w:styleId="aff0">
    <w:name w:val="Содержимое врезки"/>
    <w:basedOn w:val="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56ABADB2D34ED6528D7F0FFEAF4B175496C7539C5281572B7DFBA9C5073BFCFD7D244C16C1396DEV472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rosnedra@rosnedra.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reestr.ru/" TargetMode="External"/><Relationship Id="rId5" Type="http://schemas.openxmlformats.org/officeDocument/2006/relationships/footnotes" Target="footnotes.xml"/><Relationship Id="rId15" Type="http://schemas.openxmlformats.org/officeDocument/2006/relationships/hyperlink" Target="consultantplus://offline/ref=B7F1D760D1CDB8F43E6B1CA98EAEF5AFF58631AE51D75A943BA5AE4936E54578E06743905CB8B6A202EDM" TargetMode="External"/><Relationship Id="rId10" Type="http://schemas.openxmlformats.org/officeDocument/2006/relationships/hyperlink" Target="mailto:00_uddfrs1@rosreestr.r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nalog.ru/" TargetMode="External"/><Relationship Id="rId14" Type="http://schemas.openxmlformats.org/officeDocument/2006/relationships/hyperlink" Target="consultantplus://offline/ref=B7F1D760D1CDB8F43E6B1CA98EAEF5AFF58635A85EDF5A943BA5AE4936E54578E06743905CB8B3A102ED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6211</Words>
  <Characters>35406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УЛЫС  ОМРА»   СИКТ                                                                                              АДМИНИСТРАЦИЯ</vt:lpstr>
    </vt:vector>
  </TitlesOfParts>
  <Company>Тужинский_РФО</Company>
  <LinksUpToDate>false</LinksUpToDate>
  <CharactersWithSpaces>41534</CharactersWithSpaces>
  <SharedDoc>false</SharedDoc>
  <HLinks>
    <vt:vector size="48" baseType="variant">
      <vt:variant>
        <vt:i4>2818107</vt:i4>
      </vt:variant>
      <vt:variant>
        <vt:i4>21</vt:i4>
      </vt:variant>
      <vt:variant>
        <vt:i4>0</vt:i4>
      </vt:variant>
      <vt:variant>
        <vt:i4>5</vt:i4>
      </vt:variant>
      <vt:variant>
        <vt:lpwstr>consultantplus://offline/ref=B7F1D760D1CDB8F43E6B1CA98EAEF5AFF58631AE51D75A943BA5AE4936E54578E06743905CB8B6A202EDM</vt:lpwstr>
      </vt:variant>
      <vt:variant>
        <vt:lpwstr/>
      </vt:variant>
      <vt:variant>
        <vt:i4>2818145</vt:i4>
      </vt:variant>
      <vt:variant>
        <vt:i4>18</vt:i4>
      </vt:variant>
      <vt:variant>
        <vt:i4>0</vt:i4>
      </vt:variant>
      <vt:variant>
        <vt:i4>5</vt:i4>
      </vt:variant>
      <vt:variant>
        <vt:lpwstr>consultantplus://offline/ref=B7F1D760D1CDB8F43E6B1CA98EAEF5AFF58635A85EDF5A943BA5AE4936E54578E06743905CB8B3A102EDM</vt:lpwstr>
      </vt:variant>
      <vt:variant>
        <vt:lpwstr/>
      </vt:variant>
      <vt:variant>
        <vt:i4>3604534</vt:i4>
      </vt:variant>
      <vt:variant>
        <vt:i4>15</vt:i4>
      </vt:variant>
      <vt:variant>
        <vt:i4>0</vt:i4>
      </vt:variant>
      <vt:variant>
        <vt:i4>5</vt:i4>
      </vt:variant>
      <vt:variant>
        <vt:lpwstr>consultantplus://offline/ref=956ABADB2D34ED6528D7F0FFEAF4B175496C7539C5281572B7DFBA9C5073BFCFD7D244C16C1396DEV472K</vt:lpwstr>
      </vt:variant>
      <vt:variant>
        <vt:lpwstr/>
      </vt:variant>
      <vt:variant>
        <vt:i4>4063257</vt:i4>
      </vt:variant>
      <vt:variant>
        <vt:i4>12</vt:i4>
      </vt:variant>
      <vt:variant>
        <vt:i4>0</vt:i4>
      </vt:variant>
      <vt:variant>
        <vt:i4>5</vt:i4>
      </vt:variant>
      <vt:variant>
        <vt:lpwstr>mailto:rosnedra@rosnedra.com</vt:lpwstr>
      </vt:variant>
      <vt:variant>
        <vt:lpwstr/>
      </vt:variant>
      <vt:variant>
        <vt:i4>1245191</vt:i4>
      </vt:variant>
      <vt:variant>
        <vt:i4>9</vt:i4>
      </vt:variant>
      <vt:variant>
        <vt:i4>0</vt:i4>
      </vt:variant>
      <vt:variant>
        <vt:i4>5</vt:i4>
      </vt:variant>
      <vt:variant>
        <vt:lpwstr>http://www.rosreestr.ru/</vt:lpwstr>
      </vt:variant>
      <vt:variant>
        <vt:lpwstr/>
      </vt:variant>
      <vt:variant>
        <vt:i4>7012415</vt:i4>
      </vt:variant>
      <vt:variant>
        <vt:i4>6</vt:i4>
      </vt:variant>
      <vt:variant>
        <vt:i4>0</vt:i4>
      </vt:variant>
      <vt:variant>
        <vt:i4>5</vt:i4>
      </vt:variant>
      <vt:variant>
        <vt:lpwstr>mailto:00_uddfrs1@rosreestr.ru</vt:lpwstr>
      </vt:variant>
      <vt:variant>
        <vt:lpwstr/>
      </vt:variant>
      <vt:variant>
        <vt:i4>1245189</vt:i4>
      </vt:variant>
      <vt:variant>
        <vt:i4>3</vt:i4>
      </vt:variant>
      <vt:variant>
        <vt:i4>0</vt:i4>
      </vt:variant>
      <vt:variant>
        <vt:i4>5</vt:i4>
      </vt:variant>
      <vt:variant>
        <vt:lpwstr>http://www.nalog.ru/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УЛЫС  ОМРА»   СИКТ                                                                                              АДМИНИСТРАЦИЯ</dc:title>
  <dc:subject/>
  <dc:creator>1</dc:creator>
  <cp:keywords/>
  <cp:lastModifiedBy>Админ</cp:lastModifiedBy>
  <cp:revision>2</cp:revision>
  <cp:lastPrinted>2013-04-15T06:54:00Z</cp:lastPrinted>
  <dcterms:created xsi:type="dcterms:W3CDTF">2016-03-03T11:40:00Z</dcterms:created>
  <dcterms:modified xsi:type="dcterms:W3CDTF">2016-03-03T11:40:00Z</dcterms:modified>
</cp:coreProperties>
</file>