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96" w:rsidRDefault="000D0596" w:rsidP="000D05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Приложение 2</w:t>
      </w:r>
    </w:p>
    <w:p w:rsidR="000D0596" w:rsidRDefault="000D0596" w:rsidP="000D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Информация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о ходе организационно-штатных мероприятий, проведенных по реформированию органов местного самоуправления Кировской области, осуществляющих отдельные государственные полномочия области по поддержке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сельскохозяйственного производства по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Тужинскому муниципальному </w:t>
      </w: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району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по состоянию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04.09.2</w:t>
      </w: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015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0"/>
        <w:gridCol w:w="6874"/>
      </w:tblGrid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Информация об исполнении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Принятие решения (издание акта органа местного самоуправления) о ликвидации, либо реорганизации управления (отдела) сельского хозяйства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D115E4" w:rsidP="00D1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п</w:t>
            </w:r>
            <w:r w:rsidR="000D0596" w:rsidRPr="000D0596">
              <w:rPr>
                <w:rFonts w:ascii="Times New Roman" w:hAnsi="Times New Roman"/>
                <w:sz w:val="24"/>
                <w:szCs w:val="24"/>
              </w:rPr>
              <w:t>остановление о ликвидации Управления сельского хозяйства администрации Тужинского муниципального района №310 от 03.09.2015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Уведомление в письменной форме органа налоговой службы о начале процедуры ликвидации (реорганизации)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DA283C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от 08.09.2015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Уведомление кредиторов о начале процедуры ликвидации (реорганизации)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2639BF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кредиторов от 14.09.2015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Опубликование в средствах массовой информации дважды с периодичностью в один месяц уведомления о ликвидации (реорганизации)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Уведомление выборного органа первичной профсоюзной организации о сокращении штата работников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DA283C" w:rsidP="00DA28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Уведомление профкома 07.09.2015. Заседание профкома  от 09.09.2015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8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Уведомление службы занятости о сокращении штата работников</w:t>
            </w:r>
          </w:p>
        </w:tc>
        <w:tc>
          <w:tcPr>
            <w:tcW w:w="6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DA283C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01.09.2015</w:t>
            </w:r>
          </w:p>
        </w:tc>
      </w:tr>
    </w:tbl>
    <w:p w:rsidR="00F715AB" w:rsidRDefault="00F715AB"/>
    <w:p w:rsidR="000D0596" w:rsidRDefault="000D0596">
      <w:r>
        <w:br w:type="page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54"/>
        <w:gridCol w:w="6883"/>
      </w:tblGrid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Уведомление работника о предстоящем сокращении, либо изменении существенных условий служебного контракта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DA283C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10.09.2015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Внесение изменений в структуру органа исполнительной власти (включение органов местного самоуправления муниципальных образований Кировской области наделенных отдельными государственными полномочиями области по поддержке сельскохозяйственного производства в качестве структурного подразделения)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5E4" w:rsidRDefault="00D115E4" w:rsidP="00D11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 Тужинской районной думы Кировской области №61/388 от 31.08.2015 «О внесении изменений в решение Тужинской районной Думы от 14.10.2011 №10/65 «О структуре администрации Тужинского муниципального района» </w:t>
            </w:r>
          </w:p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Утверждение штатного расписания отдела (сектора) сельского хозяйства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Разработка Положения по отделу (сектору), разработка должностных инструкций специалистов структурных подразделений по поддержке сельскохозяйственного производства</w:t>
            </w:r>
          </w:p>
        </w:tc>
        <w:tc>
          <w:tcPr>
            <w:tcW w:w="6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D059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Другие мероприятия (вписать)</w:t>
            </w:r>
          </w:p>
        </w:tc>
        <w:tc>
          <w:tcPr>
            <w:tcW w:w="68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D0596" w:rsidRPr="000D0596" w:rsidRDefault="006F1ECA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Вынесено постановление о передаче имущества </w:t>
            </w:r>
            <w:r w:rsidRPr="000D0596">
              <w:rPr>
                <w:rFonts w:ascii="Times New Roman" w:hAnsi="Times New Roman"/>
                <w:sz w:val="24"/>
                <w:szCs w:val="24"/>
              </w:rPr>
              <w:t>Управления сельского хозяйства администрации Тужинского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учредителю.</w:t>
            </w: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96" w:rsidRPr="000D059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0596" w:rsidRPr="000D0596" w:rsidRDefault="000D0596" w:rsidP="000D05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Вопросы, возникающие в ходе реформы, и требующие консультаций со стороны сотрудников департамента сельского хозяйства и продовольствия Кировской области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Предложения по совершенствованию структуры управления (при их наличии)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Глава администрации района</w:t>
      </w:r>
    </w:p>
    <w:p w:rsidR="000D0596" w:rsidRPr="000D0596" w:rsidRDefault="000D0596" w:rsidP="000D05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(подпись)</w:t>
      </w:r>
    </w:p>
    <w:p w:rsidR="000D0596" w:rsidRDefault="000D0596" w:rsidP="000D0596">
      <w:r w:rsidRPr="000D0596">
        <w:rPr>
          <w:rFonts w:ascii="Times New Roman" w:hAnsi="Times New Roman"/>
          <w:color w:val="000000"/>
          <w:sz w:val="26"/>
          <w:szCs w:val="26"/>
          <w:lang w:eastAsia="ru-RU"/>
        </w:rPr>
        <w:t>(расшифровка подписи)</w:t>
      </w:r>
    </w:p>
    <w:sectPr w:rsidR="000D0596" w:rsidSect="000D05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596"/>
    <w:rsid w:val="000D0596"/>
    <w:rsid w:val="002639BF"/>
    <w:rsid w:val="002B334F"/>
    <w:rsid w:val="00490288"/>
    <w:rsid w:val="006F1ECA"/>
    <w:rsid w:val="00805BBB"/>
    <w:rsid w:val="00B92BB1"/>
    <w:rsid w:val="00C64D0B"/>
    <w:rsid w:val="00D115E4"/>
    <w:rsid w:val="00DA283C"/>
    <w:rsid w:val="00EA4461"/>
    <w:rsid w:val="00F715AB"/>
    <w:rsid w:val="00FB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2015-10-08T05:56:00Z</dcterms:created>
  <dcterms:modified xsi:type="dcterms:W3CDTF">2015-10-08T05:56:00Z</dcterms:modified>
</cp:coreProperties>
</file>