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52" w:rsidRDefault="004A5752" w:rsidP="00FE1352">
      <w:pPr>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E1352" w:rsidRDefault="00FE1352" w:rsidP="00FE1352"/>
    <w:tbl>
      <w:tblPr>
        <w:tblpPr w:leftFromText="180" w:rightFromText="180" w:vertAnchor="page" w:horzAnchor="margin" w:tblpY="2035"/>
        <w:tblW w:w="0" w:type="auto"/>
        <w:tblLayout w:type="fixed"/>
        <w:tblCellMar>
          <w:left w:w="0" w:type="dxa"/>
          <w:right w:w="0" w:type="dxa"/>
        </w:tblCellMar>
        <w:tblLook w:val="0000"/>
      </w:tblPr>
      <w:tblGrid>
        <w:gridCol w:w="2340"/>
        <w:gridCol w:w="528"/>
        <w:gridCol w:w="1673"/>
        <w:gridCol w:w="404"/>
        <w:gridCol w:w="1686"/>
        <w:gridCol w:w="2441"/>
      </w:tblGrid>
      <w:tr w:rsidR="00FE1352">
        <w:trPr>
          <w:trHeight w:val="1686"/>
        </w:trPr>
        <w:tc>
          <w:tcPr>
            <w:tcW w:w="9072" w:type="dxa"/>
            <w:gridSpan w:val="6"/>
          </w:tcPr>
          <w:p w:rsidR="00FE1352" w:rsidRDefault="00FE1352">
            <w:pPr>
              <w:pStyle w:val="11"/>
              <w:tabs>
                <w:tab w:val="left" w:pos="2765"/>
              </w:tabs>
              <w:spacing w:before="360"/>
              <w:ind w:right="0"/>
              <w:rPr>
                <w:sz w:val="28"/>
                <w:szCs w:val="28"/>
              </w:rPr>
            </w:pPr>
            <w:r>
              <w:rPr>
                <w:sz w:val="28"/>
                <w:szCs w:val="28"/>
              </w:rPr>
              <w:t>ТУЖИНСКАЯ РАЙОННАЯ ДУМА КИРОВСКОЙ ОБЛАСТИ</w:t>
            </w:r>
          </w:p>
          <w:p w:rsidR="00FE1352" w:rsidRDefault="00FE1352">
            <w:pPr>
              <w:pStyle w:val="1"/>
              <w:spacing w:before="240"/>
              <w:rPr>
                <w:spacing w:val="20"/>
                <w:sz w:val="32"/>
                <w:szCs w:val="32"/>
              </w:rPr>
            </w:pPr>
            <w:r>
              <w:rPr>
                <w:sz w:val="32"/>
                <w:szCs w:val="32"/>
              </w:rPr>
              <w:t>РЕШЕНИЕ</w:t>
            </w:r>
          </w:p>
        </w:tc>
      </w:tr>
      <w:tr w:rsidR="00FE1352">
        <w:trPr>
          <w:gridBefore w:val="1"/>
          <w:gridAfter w:val="1"/>
          <w:wBefore w:w="2340" w:type="dxa"/>
          <w:wAfter w:w="2441" w:type="dxa"/>
        </w:trPr>
        <w:tc>
          <w:tcPr>
            <w:tcW w:w="528" w:type="dxa"/>
            <w:tcMar>
              <w:top w:w="0" w:type="dxa"/>
              <w:left w:w="70" w:type="dxa"/>
              <w:bottom w:w="0" w:type="dxa"/>
              <w:right w:w="70" w:type="dxa"/>
            </w:tcMar>
          </w:tcPr>
          <w:p w:rsidR="00FE1352" w:rsidRDefault="00FE1352">
            <w:pPr>
              <w:tabs>
                <w:tab w:val="left" w:pos="2765"/>
              </w:tabs>
              <w:rPr>
                <w:sz w:val="28"/>
                <w:szCs w:val="28"/>
              </w:rPr>
            </w:pPr>
            <w:r>
              <w:rPr>
                <w:position w:val="-6"/>
                <w:sz w:val="28"/>
                <w:szCs w:val="28"/>
              </w:rPr>
              <w:t>от</w:t>
            </w:r>
          </w:p>
        </w:tc>
        <w:tc>
          <w:tcPr>
            <w:tcW w:w="1673" w:type="dxa"/>
            <w:tcBorders>
              <w:top w:val="nil"/>
              <w:left w:val="nil"/>
              <w:bottom w:val="single" w:sz="6" w:space="0" w:color="auto"/>
              <w:right w:val="nil"/>
            </w:tcBorders>
            <w:tcMar>
              <w:top w:w="0" w:type="dxa"/>
              <w:left w:w="70" w:type="dxa"/>
              <w:bottom w:w="0" w:type="dxa"/>
              <w:right w:w="70" w:type="dxa"/>
            </w:tcMar>
          </w:tcPr>
          <w:p w:rsidR="00FE1352" w:rsidRDefault="0048384C" w:rsidP="0048384C">
            <w:pPr>
              <w:rPr>
                <w:position w:val="-6"/>
                <w:sz w:val="28"/>
                <w:szCs w:val="28"/>
              </w:rPr>
            </w:pPr>
            <w:r>
              <w:rPr>
                <w:position w:val="-6"/>
                <w:sz w:val="28"/>
                <w:szCs w:val="28"/>
              </w:rPr>
              <w:t>12.12.2011</w:t>
            </w:r>
          </w:p>
        </w:tc>
        <w:tc>
          <w:tcPr>
            <w:tcW w:w="404" w:type="dxa"/>
            <w:tcMar>
              <w:top w:w="0" w:type="dxa"/>
              <w:left w:w="70" w:type="dxa"/>
              <w:bottom w:w="0" w:type="dxa"/>
              <w:right w:w="70" w:type="dxa"/>
            </w:tcMar>
          </w:tcPr>
          <w:p w:rsidR="00FE1352" w:rsidRDefault="00FE1352">
            <w:pPr>
              <w:rPr>
                <w:sz w:val="28"/>
                <w:szCs w:val="28"/>
              </w:rPr>
            </w:pPr>
            <w:r>
              <w:rPr>
                <w:position w:val="-6"/>
                <w:sz w:val="28"/>
                <w:szCs w:val="28"/>
              </w:rPr>
              <w:t>№</w:t>
            </w:r>
          </w:p>
        </w:tc>
        <w:tc>
          <w:tcPr>
            <w:tcW w:w="1686" w:type="dxa"/>
            <w:tcBorders>
              <w:top w:val="nil"/>
              <w:left w:val="nil"/>
              <w:bottom w:val="single" w:sz="6" w:space="0" w:color="auto"/>
              <w:right w:val="nil"/>
            </w:tcBorders>
            <w:tcMar>
              <w:top w:w="0" w:type="dxa"/>
              <w:left w:w="70" w:type="dxa"/>
              <w:bottom w:w="0" w:type="dxa"/>
              <w:right w:w="70" w:type="dxa"/>
            </w:tcMar>
          </w:tcPr>
          <w:p w:rsidR="00FE1352" w:rsidRDefault="0048384C" w:rsidP="000F3937">
            <w:pPr>
              <w:rPr>
                <w:sz w:val="28"/>
                <w:szCs w:val="28"/>
              </w:rPr>
            </w:pPr>
            <w:r>
              <w:rPr>
                <w:sz w:val="28"/>
                <w:szCs w:val="28"/>
              </w:rPr>
              <w:t>13/83</w:t>
            </w:r>
          </w:p>
        </w:tc>
      </w:tr>
      <w:tr w:rsidR="00FE1352">
        <w:trPr>
          <w:gridBefore w:val="1"/>
          <w:gridAfter w:val="1"/>
          <w:wBefore w:w="2340" w:type="dxa"/>
          <w:wAfter w:w="2441" w:type="dxa"/>
        </w:trPr>
        <w:tc>
          <w:tcPr>
            <w:tcW w:w="4291" w:type="dxa"/>
            <w:gridSpan w:val="4"/>
            <w:tcMar>
              <w:top w:w="0" w:type="dxa"/>
              <w:left w:w="70" w:type="dxa"/>
              <w:bottom w:w="0" w:type="dxa"/>
              <w:right w:w="70" w:type="dxa"/>
            </w:tcMar>
          </w:tcPr>
          <w:p w:rsidR="00FE1352" w:rsidRDefault="00FE1352">
            <w:pPr>
              <w:tabs>
                <w:tab w:val="left" w:pos="2765"/>
              </w:tabs>
              <w:jc w:val="center"/>
            </w:pPr>
            <w:r>
              <w:t>пгт Тужа</w:t>
            </w:r>
          </w:p>
          <w:p w:rsidR="00FE1352" w:rsidRDefault="00FE1352">
            <w:pPr>
              <w:tabs>
                <w:tab w:val="left" w:pos="2765"/>
              </w:tabs>
              <w:jc w:val="center"/>
            </w:pPr>
            <w:r>
              <w:t xml:space="preserve">Кировской области </w:t>
            </w:r>
          </w:p>
        </w:tc>
      </w:tr>
    </w:tbl>
    <w:p w:rsidR="00FE1352" w:rsidRPr="000F5D73" w:rsidRDefault="00FE1352" w:rsidP="00FE1352">
      <w:pPr>
        <w:jc w:val="center"/>
        <w:rPr>
          <w:sz w:val="28"/>
          <w:szCs w:val="28"/>
        </w:rPr>
      </w:pPr>
    </w:p>
    <w:p w:rsidR="00FE1352" w:rsidRPr="000F5D73" w:rsidRDefault="00FE1352" w:rsidP="00FE1352">
      <w:pPr>
        <w:spacing w:line="360" w:lineRule="exact"/>
        <w:ind w:firstLine="708"/>
        <w:jc w:val="center"/>
        <w:rPr>
          <w:b/>
          <w:sz w:val="28"/>
          <w:szCs w:val="28"/>
        </w:rPr>
      </w:pPr>
      <w:r w:rsidRPr="000F5D73">
        <w:rPr>
          <w:b/>
          <w:sz w:val="28"/>
          <w:szCs w:val="28"/>
        </w:rPr>
        <w:t>Об утверждении программы социально-экономического развития</w:t>
      </w:r>
    </w:p>
    <w:p w:rsidR="00FE1352" w:rsidRPr="000F5D73" w:rsidRDefault="00FE1352" w:rsidP="00FE1352">
      <w:pPr>
        <w:spacing w:line="360" w:lineRule="exact"/>
        <w:jc w:val="center"/>
        <w:rPr>
          <w:b/>
          <w:sz w:val="28"/>
          <w:szCs w:val="28"/>
        </w:rPr>
      </w:pPr>
      <w:r w:rsidRPr="000F5D73">
        <w:rPr>
          <w:b/>
          <w:sz w:val="28"/>
          <w:szCs w:val="28"/>
        </w:rPr>
        <w:t>муниципального образования Тужинский муниципальный район</w:t>
      </w:r>
    </w:p>
    <w:p w:rsidR="00FE1352" w:rsidRPr="000F5D73" w:rsidRDefault="00FE1352" w:rsidP="00FE1352">
      <w:pPr>
        <w:spacing w:line="360" w:lineRule="exact"/>
        <w:jc w:val="center"/>
        <w:rPr>
          <w:b/>
          <w:sz w:val="28"/>
          <w:szCs w:val="28"/>
        </w:rPr>
      </w:pPr>
      <w:r w:rsidRPr="000F5D73">
        <w:rPr>
          <w:b/>
          <w:sz w:val="28"/>
          <w:szCs w:val="28"/>
        </w:rPr>
        <w:t>на 2012- 2016 годы</w:t>
      </w:r>
    </w:p>
    <w:p w:rsidR="008A12E0" w:rsidRPr="000F5D73" w:rsidRDefault="008A12E0" w:rsidP="00FE1352">
      <w:pPr>
        <w:spacing w:line="360" w:lineRule="exact"/>
        <w:jc w:val="center"/>
        <w:rPr>
          <w:b/>
          <w:sz w:val="28"/>
          <w:szCs w:val="28"/>
        </w:rPr>
      </w:pPr>
    </w:p>
    <w:p w:rsidR="00FE1352" w:rsidRPr="000F5D73" w:rsidRDefault="00FE1352" w:rsidP="008A12E0">
      <w:pPr>
        <w:pStyle w:val="7"/>
        <w:widowControl w:val="0"/>
        <w:spacing w:before="60"/>
        <w:ind w:firstLine="708"/>
        <w:jc w:val="both"/>
        <w:rPr>
          <w:b/>
          <w:sz w:val="28"/>
          <w:szCs w:val="28"/>
        </w:rPr>
      </w:pPr>
      <w:r w:rsidRPr="000F5D73">
        <w:rPr>
          <w:sz w:val="28"/>
          <w:szCs w:val="28"/>
        </w:rPr>
        <w:t>В соответствии с</w:t>
      </w:r>
      <w:r w:rsidR="00BF0AD9" w:rsidRPr="000F5D73">
        <w:rPr>
          <w:sz w:val="28"/>
          <w:szCs w:val="28"/>
        </w:rPr>
        <w:t xml:space="preserve">о ст. 35 </w:t>
      </w:r>
      <w:r w:rsidRPr="000F5D73">
        <w:rPr>
          <w:sz w:val="28"/>
          <w:szCs w:val="28"/>
        </w:rPr>
        <w:t>Федеральн</w:t>
      </w:r>
      <w:r w:rsidR="00BF0AD9" w:rsidRPr="000F5D73">
        <w:rPr>
          <w:sz w:val="28"/>
          <w:szCs w:val="28"/>
        </w:rPr>
        <w:t>ого закона</w:t>
      </w:r>
      <w:r w:rsidR="008A12E0" w:rsidRPr="000F5D73">
        <w:rPr>
          <w:sz w:val="28"/>
          <w:szCs w:val="28"/>
        </w:rPr>
        <w:t xml:space="preserve"> от</w:t>
      </w:r>
      <w:r w:rsidR="00BF0AD9" w:rsidRPr="000F5D73">
        <w:rPr>
          <w:sz w:val="28"/>
          <w:szCs w:val="28"/>
        </w:rPr>
        <w:t xml:space="preserve"> 06.10.2003 </w:t>
      </w:r>
      <w:r w:rsidR="008A12E0" w:rsidRPr="000F5D73">
        <w:rPr>
          <w:sz w:val="28"/>
          <w:szCs w:val="28"/>
        </w:rPr>
        <w:t>N 131-ФЗ «</w:t>
      </w:r>
      <w:r w:rsidR="00BF0AD9" w:rsidRPr="000F5D73">
        <w:rPr>
          <w:sz w:val="28"/>
          <w:szCs w:val="28"/>
        </w:rPr>
        <w:t>Об общих принципах организации местного самоуправления в Российской федерации</w:t>
      </w:r>
      <w:r w:rsidR="008A12E0" w:rsidRPr="000F5D73">
        <w:rPr>
          <w:sz w:val="28"/>
          <w:szCs w:val="28"/>
        </w:rPr>
        <w:t xml:space="preserve">», </w:t>
      </w:r>
      <w:r w:rsidR="00BF0AD9" w:rsidRPr="000F5D73">
        <w:rPr>
          <w:sz w:val="28"/>
          <w:szCs w:val="28"/>
        </w:rPr>
        <w:t>ст. 21 Устава</w:t>
      </w:r>
      <w:r w:rsidR="008A12E0" w:rsidRPr="000F5D73">
        <w:rPr>
          <w:sz w:val="28"/>
          <w:szCs w:val="28"/>
        </w:rPr>
        <w:t xml:space="preserve"> </w:t>
      </w:r>
      <w:r w:rsidR="00BF0AD9" w:rsidRPr="000F5D73">
        <w:rPr>
          <w:sz w:val="28"/>
          <w:szCs w:val="28"/>
        </w:rPr>
        <w:t>муниципального образования  Тужинский муниципальный ра</w:t>
      </w:r>
      <w:r w:rsidR="00BF0AD9" w:rsidRPr="000F5D73">
        <w:rPr>
          <w:sz w:val="28"/>
          <w:szCs w:val="28"/>
        </w:rPr>
        <w:t>й</w:t>
      </w:r>
      <w:r w:rsidR="00BF0AD9" w:rsidRPr="000F5D73">
        <w:rPr>
          <w:sz w:val="28"/>
          <w:szCs w:val="28"/>
        </w:rPr>
        <w:t xml:space="preserve">он,  </w:t>
      </w:r>
      <w:r w:rsidRPr="000F5D73">
        <w:rPr>
          <w:sz w:val="28"/>
          <w:szCs w:val="28"/>
        </w:rPr>
        <w:t>районная Дума решила:</w:t>
      </w:r>
    </w:p>
    <w:p w:rsidR="00992264" w:rsidRPr="000F5D73" w:rsidRDefault="00FE1352" w:rsidP="000F5D73">
      <w:pPr>
        <w:spacing w:line="360" w:lineRule="exact"/>
        <w:ind w:firstLine="708"/>
        <w:rPr>
          <w:sz w:val="28"/>
          <w:szCs w:val="28"/>
        </w:rPr>
      </w:pPr>
      <w:r w:rsidRPr="000F5D73">
        <w:rPr>
          <w:sz w:val="28"/>
          <w:szCs w:val="28"/>
        </w:rPr>
        <w:t>1</w:t>
      </w:r>
      <w:r w:rsidRPr="000F5D73">
        <w:rPr>
          <w:b/>
          <w:sz w:val="28"/>
          <w:szCs w:val="28"/>
        </w:rPr>
        <w:t xml:space="preserve">. </w:t>
      </w:r>
      <w:r w:rsidR="00BF0AD9" w:rsidRPr="000F5D73">
        <w:rPr>
          <w:sz w:val="28"/>
          <w:szCs w:val="28"/>
        </w:rPr>
        <w:t xml:space="preserve">Утвердить </w:t>
      </w:r>
      <w:r w:rsidR="008E062C" w:rsidRPr="000F5D73">
        <w:rPr>
          <w:sz w:val="28"/>
          <w:szCs w:val="28"/>
        </w:rPr>
        <w:t>программу</w:t>
      </w:r>
      <w:r w:rsidR="00BF0AD9" w:rsidRPr="000F5D73">
        <w:rPr>
          <w:sz w:val="28"/>
          <w:szCs w:val="28"/>
        </w:rPr>
        <w:t xml:space="preserve"> социально-экономического развития</w:t>
      </w:r>
      <w:r w:rsidR="008A12E0" w:rsidRPr="000F5D73">
        <w:rPr>
          <w:sz w:val="28"/>
          <w:szCs w:val="28"/>
        </w:rPr>
        <w:t xml:space="preserve"> муниципального</w:t>
      </w:r>
      <w:r w:rsidR="000F5D73">
        <w:rPr>
          <w:sz w:val="28"/>
          <w:szCs w:val="28"/>
        </w:rPr>
        <w:t xml:space="preserve"> </w:t>
      </w:r>
      <w:r w:rsidR="00BF0AD9" w:rsidRPr="000F5D73">
        <w:rPr>
          <w:sz w:val="28"/>
          <w:szCs w:val="28"/>
        </w:rPr>
        <w:t>образования Тужинский муниципальный район на 2012- 2016 годы</w:t>
      </w:r>
      <w:r w:rsidR="003F3292" w:rsidRPr="000F5D73">
        <w:rPr>
          <w:sz w:val="28"/>
          <w:szCs w:val="28"/>
        </w:rPr>
        <w:t>. Прилагается.</w:t>
      </w:r>
    </w:p>
    <w:p w:rsidR="0048384C" w:rsidRPr="000F5D73" w:rsidRDefault="0048384C" w:rsidP="0048384C">
      <w:pPr>
        <w:spacing w:line="360" w:lineRule="exact"/>
        <w:ind w:left="720"/>
        <w:jc w:val="both"/>
        <w:rPr>
          <w:sz w:val="28"/>
          <w:szCs w:val="28"/>
        </w:rPr>
      </w:pPr>
      <w:r w:rsidRPr="000F5D73">
        <w:rPr>
          <w:sz w:val="28"/>
          <w:szCs w:val="28"/>
        </w:rPr>
        <w:t>2. Обнародовать настоящее решение в установленном порядке.</w:t>
      </w:r>
    </w:p>
    <w:p w:rsidR="0048384C" w:rsidRPr="000F5D73" w:rsidRDefault="0048384C" w:rsidP="0048384C">
      <w:pPr>
        <w:spacing w:line="360" w:lineRule="exact"/>
        <w:ind w:left="720"/>
        <w:jc w:val="both"/>
        <w:rPr>
          <w:sz w:val="28"/>
          <w:szCs w:val="28"/>
        </w:rPr>
      </w:pPr>
      <w:r w:rsidRPr="000F5D73">
        <w:rPr>
          <w:sz w:val="28"/>
          <w:szCs w:val="28"/>
        </w:rPr>
        <w:t>3. Решение вступает в силу со дня его официального обнародования.</w:t>
      </w:r>
    </w:p>
    <w:p w:rsidR="008A12E0" w:rsidRPr="000F5D73" w:rsidRDefault="008A12E0" w:rsidP="008E062C">
      <w:pPr>
        <w:spacing w:line="360" w:lineRule="exact"/>
        <w:jc w:val="both"/>
        <w:rPr>
          <w:sz w:val="28"/>
          <w:szCs w:val="28"/>
        </w:rPr>
      </w:pPr>
    </w:p>
    <w:p w:rsidR="0048384C" w:rsidRPr="000F5D73" w:rsidRDefault="0048384C" w:rsidP="008E062C">
      <w:pPr>
        <w:spacing w:line="360" w:lineRule="exact"/>
        <w:jc w:val="both"/>
        <w:rPr>
          <w:sz w:val="28"/>
          <w:szCs w:val="28"/>
        </w:rPr>
      </w:pPr>
    </w:p>
    <w:p w:rsidR="0048384C" w:rsidRPr="000F5D73" w:rsidRDefault="0048384C" w:rsidP="008E062C">
      <w:pPr>
        <w:spacing w:line="360" w:lineRule="exact"/>
        <w:jc w:val="both"/>
        <w:rPr>
          <w:sz w:val="28"/>
          <w:szCs w:val="28"/>
        </w:rPr>
      </w:pPr>
    </w:p>
    <w:p w:rsidR="00FE1352" w:rsidRPr="000F5D73" w:rsidRDefault="000F3937" w:rsidP="008E062C">
      <w:pPr>
        <w:rPr>
          <w:sz w:val="28"/>
          <w:szCs w:val="28"/>
        </w:rPr>
      </w:pPr>
      <w:r w:rsidRPr="000F5D73">
        <w:rPr>
          <w:sz w:val="28"/>
          <w:szCs w:val="28"/>
        </w:rPr>
        <w:t>Глава района</w:t>
      </w:r>
      <w:r w:rsidRPr="000F5D73">
        <w:rPr>
          <w:sz w:val="28"/>
          <w:szCs w:val="28"/>
        </w:rPr>
        <w:tab/>
      </w:r>
      <w:r w:rsidR="00FE1352" w:rsidRPr="000F5D73">
        <w:rPr>
          <w:sz w:val="28"/>
          <w:szCs w:val="28"/>
        </w:rPr>
        <w:t>Л.А. Трушкова</w:t>
      </w:r>
    </w:p>
    <w:p w:rsidR="00FE1352" w:rsidRDefault="00FE1352"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E1352">
      <w:pPr>
        <w:ind w:firstLine="708"/>
        <w:rPr>
          <w:sz w:val="28"/>
          <w:szCs w:val="28"/>
        </w:rPr>
      </w:pPr>
    </w:p>
    <w:p w:rsidR="00F73EFA" w:rsidRDefault="00F73EFA" w:rsidP="00F73EFA">
      <w:pPr>
        <w:ind w:left="5245"/>
        <w:rPr>
          <w:sz w:val="28"/>
          <w:szCs w:val="28"/>
        </w:rPr>
      </w:pPr>
      <w:r>
        <w:rPr>
          <w:sz w:val="28"/>
          <w:szCs w:val="28"/>
        </w:rPr>
        <w:lastRenderedPageBreak/>
        <w:t xml:space="preserve">            УТВЕРЖДЕНА                                                                                                         </w:t>
      </w:r>
    </w:p>
    <w:p w:rsidR="00F73EFA" w:rsidRDefault="00F73EFA" w:rsidP="00F73EFA">
      <w:pPr>
        <w:ind w:left="5245"/>
        <w:rPr>
          <w:b/>
          <w:sz w:val="28"/>
          <w:szCs w:val="28"/>
        </w:rPr>
      </w:pPr>
      <w:r>
        <w:rPr>
          <w:sz w:val="28"/>
          <w:szCs w:val="28"/>
        </w:rPr>
        <w:t xml:space="preserve">            Решением Тужинской</w:t>
      </w:r>
      <w:r>
        <w:rPr>
          <w:b/>
          <w:sz w:val="28"/>
          <w:szCs w:val="28"/>
        </w:rPr>
        <w:t xml:space="preserve">                                                                                                </w:t>
      </w:r>
    </w:p>
    <w:p w:rsidR="00F73EFA" w:rsidRDefault="00F73EFA" w:rsidP="00F73EFA">
      <w:pPr>
        <w:ind w:left="5245"/>
        <w:rPr>
          <w:sz w:val="28"/>
          <w:szCs w:val="28"/>
        </w:rPr>
      </w:pPr>
      <w:r>
        <w:rPr>
          <w:b/>
          <w:sz w:val="28"/>
          <w:szCs w:val="28"/>
        </w:rPr>
        <w:t xml:space="preserve">            </w:t>
      </w:r>
      <w:r w:rsidRPr="00F231ED">
        <w:rPr>
          <w:sz w:val="28"/>
          <w:szCs w:val="28"/>
        </w:rPr>
        <w:t>районной Думы</w:t>
      </w:r>
      <w:r>
        <w:rPr>
          <w:sz w:val="28"/>
          <w:szCs w:val="28"/>
        </w:rPr>
        <w:t xml:space="preserve"> № ___                                                     </w:t>
      </w:r>
    </w:p>
    <w:p w:rsidR="00F73EFA" w:rsidRDefault="00F73EFA" w:rsidP="00F73EFA">
      <w:pPr>
        <w:ind w:left="5245"/>
        <w:rPr>
          <w:sz w:val="28"/>
          <w:szCs w:val="28"/>
        </w:rPr>
      </w:pPr>
      <w:r>
        <w:rPr>
          <w:sz w:val="28"/>
          <w:szCs w:val="28"/>
        </w:rPr>
        <w:t xml:space="preserve">            от «_12_» _декабря </w:t>
      </w:r>
      <w:smartTag w:uri="urn:schemas-microsoft-com:office:smarttags" w:element="metricconverter">
        <w:smartTagPr>
          <w:attr w:name="ProductID" w:val="2011 г"/>
        </w:smartTagPr>
        <w:r>
          <w:rPr>
            <w:sz w:val="28"/>
            <w:szCs w:val="28"/>
          </w:rPr>
          <w:t>2011 г</w:t>
        </w:r>
      </w:smartTag>
      <w:r>
        <w:rPr>
          <w:sz w:val="28"/>
          <w:szCs w:val="28"/>
        </w:rPr>
        <w:t>.</w:t>
      </w:r>
    </w:p>
    <w:p w:rsidR="00F73EFA" w:rsidRPr="00F231ED" w:rsidRDefault="00F73EFA" w:rsidP="00F73EFA">
      <w:pPr>
        <w:spacing w:line="360" w:lineRule="exact"/>
        <w:jc w:val="both"/>
        <w:rPr>
          <w:sz w:val="28"/>
          <w:szCs w:val="28"/>
        </w:rPr>
      </w:pPr>
      <w:r>
        <w:rPr>
          <w:sz w:val="28"/>
          <w:szCs w:val="28"/>
        </w:rPr>
        <w:t xml:space="preserve">                                                                                                  </w:t>
      </w: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Default="00F73EFA" w:rsidP="00F73EFA">
      <w:pPr>
        <w:spacing w:line="360" w:lineRule="exact"/>
        <w:jc w:val="center"/>
        <w:rPr>
          <w:b/>
          <w:sz w:val="28"/>
          <w:szCs w:val="28"/>
        </w:rPr>
      </w:pPr>
    </w:p>
    <w:p w:rsidR="00F73EFA" w:rsidRPr="003F13D1" w:rsidRDefault="00F73EFA" w:rsidP="00F73EFA">
      <w:pPr>
        <w:spacing w:line="360" w:lineRule="exact"/>
        <w:jc w:val="center"/>
        <w:rPr>
          <w:b/>
          <w:sz w:val="36"/>
          <w:szCs w:val="36"/>
        </w:rPr>
      </w:pPr>
      <w:r>
        <w:rPr>
          <w:b/>
          <w:sz w:val="28"/>
          <w:szCs w:val="28"/>
        </w:rPr>
        <w:t xml:space="preserve"> </w:t>
      </w:r>
      <w:r w:rsidRPr="003F13D1">
        <w:rPr>
          <w:b/>
          <w:sz w:val="36"/>
          <w:szCs w:val="36"/>
        </w:rPr>
        <w:t xml:space="preserve">ПРОГРАММА </w:t>
      </w:r>
    </w:p>
    <w:p w:rsidR="00F73EFA" w:rsidRPr="003F13D1" w:rsidRDefault="00F73EFA" w:rsidP="00F73EFA">
      <w:pPr>
        <w:spacing w:line="360" w:lineRule="exact"/>
        <w:jc w:val="center"/>
        <w:rPr>
          <w:b/>
          <w:sz w:val="36"/>
          <w:szCs w:val="36"/>
        </w:rPr>
      </w:pPr>
      <w:r w:rsidRPr="003F13D1">
        <w:rPr>
          <w:b/>
          <w:sz w:val="36"/>
          <w:szCs w:val="36"/>
        </w:rPr>
        <w:t xml:space="preserve">социально-экономического развития </w:t>
      </w:r>
    </w:p>
    <w:p w:rsidR="00F73EFA" w:rsidRPr="003F13D1" w:rsidRDefault="00F73EFA" w:rsidP="00F73EFA">
      <w:pPr>
        <w:spacing w:line="360" w:lineRule="exact"/>
        <w:jc w:val="center"/>
        <w:rPr>
          <w:b/>
          <w:sz w:val="36"/>
          <w:szCs w:val="36"/>
        </w:rPr>
      </w:pPr>
      <w:r w:rsidRPr="003F13D1">
        <w:rPr>
          <w:b/>
          <w:sz w:val="36"/>
          <w:szCs w:val="36"/>
        </w:rPr>
        <w:t>муниципального образования</w:t>
      </w:r>
    </w:p>
    <w:p w:rsidR="00F73EFA" w:rsidRPr="003F13D1" w:rsidRDefault="00F73EFA" w:rsidP="00F73EFA">
      <w:pPr>
        <w:spacing w:line="360" w:lineRule="exact"/>
        <w:jc w:val="center"/>
        <w:rPr>
          <w:b/>
          <w:sz w:val="36"/>
          <w:szCs w:val="36"/>
        </w:rPr>
      </w:pPr>
      <w:r w:rsidRPr="003F13D1">
        <w:rPr>
          <w:b/>
          <w:sz w:val="36"/>
          <w:szCs w:val="36"/>
        </w:rPr>
        <w:t xml:space="preserve"> </w:t>
      </w:r>
      <w:r>
        <w:rPr>
          <w:b/>
          <w:sz w:val="36"/>
          <w:szCs w:val="36"/>
        </w:rPr>
        <w:t>Тужинский</w:t>
      </w:r>
      <w:r w:rsidRPr="003F13D1">
        <w:rPr>
          <w:b/>
          <w:sz w:val="36"/>
          <w:szCs w:val="36"/>
        </w:rPr>
        <w:t xml:space="preserve"> муниципальный район</w:t>
      </w:r>
    </w:p>
    <w:p w:rsidR="00F73EFA" w:rsidRPr="003F13D1" w:rsidRDefault="00F73EFA" w:rsidP="00F73EFA">
      <w:pPr>
        <w:spacing w:line="360" w:lineRule="exact"/>
        <w:jc w:val="center"/>
        <w:rPr>
          <w:b/>
          <w:sz w:val="36"/>
          <w:szCs w:val="36"/>
        </w:rPr>
      </w:pPr>
      <w:r w:rsidRPr="003F13D1">
        <w:rPr>
          <w:b/>
          <w:sz w:val="36"/>
          <w:szCs w:val="36"/>
        </w:rPr>
        <w:t>на 2012- 201</w:t>
      </w:r>
      <w:r>
        <w:rPr>
          <w:b/>
          <w:sz w:val="36"/>
          <w:szCs w:val="36"/>
        </w:rPr>
        <w:t>6</w:t>
      </w:r>
      <w:r w:rsidRPr="003F13D1">
        <w:rPr>
          <w:b/>
          <w:sz w:val="36"/>
          <w:szCs w:val="36"/>
        </w:rPr>
        <w:t xml:space="preserve"> годы</w:t>
      </w:r>
    </w:p>
    <w:p w:rsidR="00F73EFA" w:rsidRPr="00131844"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spacing w:line="360" w:lineRule="auto"/>
        <w:jc w:val="both"/>
        <w:rPr>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r>
        <w:rPr>
          <w:b/>
          <w:sz w:val="28"/>
          <w:szCs w:val="28"/>
        </w:rPr>
        <w:t>пгт. Тужа</w:t>
      </w:r>
    </w:p>
    <w:p w:rsidR="00F73EFA" w:rsidRDefault="00F73EFA" w:rsidP="00F73EFA">
      <w:pPr>
        <w:jc w:val="center"/>
        <w:rPr>
          <w:b/>
          <w:sz w:val="28"/>
          <w:szCs w:val="28"/>
        </w:rPr>
      </w:pPr>
      <w:r>
        <w:rPr>
          <w:b/>
          <w:sz w:val="28"/>
          <w:szCs w:val="28"/>
        </w:rPr>
        <w:t>2011г.</w:t>
      </w:r>
    </w:p>
    <w:p w:rsidR="00F73EFA" w:rsidRDefault="00F73EFA" w:rsidP="00F73EFA">
      <w:pPr>
        <w:jc w:val="center"/>
        <w:rPr>
          <w:b/>
          <w:sz w:val="28"/>
          <w:szCs w:val="28"/>
        </w:rPr>
      </w:pPr>
    </w:p>
    <w:p w:rsidR="00F73EFA" w:rsidRDefault="00F73EFA" w:rsidP="00F73EFA">
      <w:pPr>
        <w:jc w:val="center"/>
        <w:rPr>
          <w:b/>
          <w:sz w:val="28"/>
          <w:szCs w:val="28"/>
        </w:rPr>
      </w:pPr>
    </w:p>
    <w:p w:rsidR="00F73EFA" w:rsidRPr="002D3141" w:rsidRDefault="00F73EFA" w:rsidP="00F73EFA">
      <w:pPr>
        <w:autoSpaceDE w:val="0"/>
        <w:autoSpaceDN w:val="0"/>
        <w:adjustRightInd w:val="0"/>
        <w:jc w:val="center"/>
        <w:outlineLvl w:val="0"/>
        <w:rPr>
          <w:b/>
          <w:sz w:val="28"/>
          <w:szCs w:val="28"/>
        </w:rPr>
      </w:pPr>
      <w:r w:rsidRPr="002D3141">
        <w:rPr>
          <w:b/>
          <w:sz w:val="28"/>
          <w:szCs w:val="28"/>
        </w:rPr>
        <w:lastRenderedPageBreak/>
        <w:t>ПАСПОРТ</w:t>
      </w:r>
    </w:p>
    <w:p w:rsidR="00F73EFA" w:rsidRPr="002D3141" w:rsidRDefault="00F73EFA" w:rsidP="00F73EFA">
      <w:pPr>
        <w:autoSpaceDE w:val="0"/>
        <w:autoSpaceDN w:val="0"/>
        <w:adjustRightInd w:val="0"/>
        <w:jc w:val="center"/>
        <w:rPr>
          <w:b/>
          <w:sz w:val="28"/>
          <w:szCs w:val="28"/>
        </w:rPr>
      </w:pPr>
      <w:r w:rsidRPr="002D3141">
        <w:rPr>
          <w:b/>
          <w:sz w:val="28"/>
          <w:szCs w:val="28"/>
        </w:rPr>
        <w:t>программы социально-экономического разв</w:t>
      </w:r>
      <w:r w:rsidRPr="002D3141">
        <w:rPr>
          <w:b/>
          <w:sz w:val="28"/>
          <w:szCs w:val="28"/>
        </w:rPr>
        <w:t>и</w:t>
      </w:r>
      <w:r w:rsidRPr="002D3141">
        <w:rPr>
          <w:b/>
          <w:sz w:val="28"/>
          <w:szCs w:val="28"/>
        </w:rPr>
        <w:t>тия</w:t>
      </w:r>
    </w:p>
    <w:p w:rsidR="00F73EFA" w:rsidRPr="002D3141" w:rsidRDefault="00F73EFA" w:rsidP="00F73EFA">
      <w:pPr>
        <w:autoSpaceDE w:val="0"/>
        <w:autoSpaceDN w:val="0"/>
        <w:adjustRightInd w:val="0"/>
        <w:jc w:val="center"/>
        <w:rPr>
          <w:b/>
          <w:sz w:val="28"/>
          <w:szCs w:val="28"/>
        </w:rPr>
      </w:pPr>
      <w:r w:rsidRPr="002D3141">
        <w:rPr>
          <w:b/>
          <w:sz w:val="28"/>
          <w:szCs w:val="28"/>
        </w:rPr>
        <w:t xml:space="preserve"> муниципального образования </w:t>
      </w:r>
      <w:r>
        <w:rPr>
          <w:b/>
          <w:sz w:val="28"/>
          <w:szCs w:val="28"/>
        </w:rPr>
        <w:t>Тужинский</w:t>
      </w:r>
      <w:r w:rsidRPr="002D3141">
        <w:rPr>
          <w:b/>
          <w:sz w:val="28"/>
          <w:szCs w:val="28"/>
        </w:rPr>
        <w:t xml:space="preserve"> муниципальный район</w:t>
      </w:r>
    </w:p>
    <w:p w:rsidR="00F73EFA" w:rsidRDefault="00F73EFA" w:rsidP="00F73EFA">
      <w:pPr>
        <w:autoSpaceDE w:val="0"/>
        <w:autoSpaceDN w:val="0"/>
        <w:adjustRightInd w:val="0"/>
        <w:jc w:val="center"/>
        <w:rPr>
          <w:b/>
          <w:sz w:val="28"/>
          <w:szCs w:val="28"/>
        </w:rPr>
      </w:pPr>
      <w:r w:rsidRPr="002D3141">
        <w:rPr>
          <w:b/>
          <w:sz w:val="28"/>
          <w:szCs w:val="28"/>
        </w:rPr>
        <w:t>на 2012-201</w:t>
      </w:r>
      <w:r>
        <w:rPr>
          <w:b/>
          <w:sz w:val="28"/>
          <w:szCs w:val="28"/>
        </w:rPr>
        <w:t>6</w:t>
      </w:r>
      <w:r w:rsidRPr="002D3141">
        <w:rPr>
          <w:b/>
          <w:sz w:val="28"/>
          <w:szCs w:val="28"/>
        </w:rPr>
        <w:t xml:space="preserve"> годы</w:t>
      </w:r>
      <w:r>
        <w:rPr>
          <w:b/>
          <w:sz w:val="28"/>
          <w:szCs w:val="28"/>
        </w:rPr>
        <w:t xml:space="preserve"> </w:t>
      </w:r>
    </w:p>
    <w:p w:rsidR="00F73EFA" w:rsidRPr="002D3141" w:rsidRDefault="00F73EFA" w:rsidP="00F73EFA">
      <w:pPr>
        <w:autoSpaceDE w:val="0"/>
        <w:autoSpaceDN w:val="0"/>
        <w:adjustRightInd w:val="0"/>
        <w:jc w:val="center"/>
        <w:rPr>
          <w:sz w:val="28"/>
          <w:szCs w:val="28"/>
        </w:rPr>
      </w:pPr>
      <w:r w:rsidRPr="002D3141">
        <w:rPr>
          <w:sz w:val="28"/>
          <w:szCs w:val="28"/>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7189"/>
      </w:tblGrid>
      <w:tr w:rsidR="00F73EFA" w:rsidRPr="002D3141" w:rsidTr="00C4075E">
        <w:trPr>
          <w:trHeight w:val="699"/>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 xml:space="preserve">Наименование </w:t>
            </w:r>
          </w:p>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Пр</w:t>
            </w:r>
            <w:r w:rsidRPr="002D3141">
              <w:rPr>
                <w:rFonts w:ascii="Times New Roman" w:hAnsi="Times New Roman" w:cs="Times New Roman"/>
                <w:sz w:val="28"/>
                <w:szCs w:val="28"/>
              </w:rPr>
              <w:t>о</w:t>
            </w:r>
            <w:r w:rsidRPr="002D3141">
              <w:rPr>
                <w:rFonts w:ascii="Times New Roman" w:hAnsi="Times New Roman" w:cs="Times New Roman"/>
                <w:sz w:val="28"/>
                <w:szCs w:val="28"/>
              </w:rPr>
              <w:t>граммы</w:t>
            </w:r>
          </w:p>
        </w:tc>
        <w:tc>
          <w:tcPr>
            <w:tcW w:w="6660" w:type="dxa"/>
          </w:tcPr>
          <w:p w:rsidR="00F73EFA" w:rsidRPr="002D3141" w:rsidRDefault="00F73EFA" w:rsidP="00C4075E">
            <w:pPr>
              <w:pStyle w:val="ConsPlusNonformat"/>
              <w:ind w:left="34"/>
              <w:jc w:val="both"/>
              <w:rPr>
                <w:rFonts w:ascii="Times New Roman" w:hAnsi="Times New Roman" w:cs="Times New Roman"/>
                <w:sz w:val="28"/>
                <w:szCs w:val="28"/>
              </w:rPr>
            </w:pPr>
            <w:r w:rsidRPr="002D3141">
              <w:rPr>
                <w:rFonts w:ascii="Times New Roman" w:hAnsi="Times New Roman" w:cs="Times New Roman"/>
                <w:sz w:val="28"/>
                <w:szCs w:val="28"/>
              </w:rPr>
              <w:t xml:space="preserve">Программа социально-экономического развития муниципального образования </w:t>
            </w:r>
            <w:r>
              <w:rPr>
                <w:rFonts w:ascii="Times New Roman" w:hAnsi="Times New Roman" w:cs="Times New Roman"/>
                <w:sz w:val="28"/>
                <w:szCs w:val="28"/>
              </w:rPr>
              <w:t xml:space="preserve">Тужинский </w:t>
            </w:r>
            <w:r w:rsidRPr="002D3141">
              <w:rPr>
                <w:rFonts w:ascii="Times New Roman" w:hAnsi="Times New Roman" w:cs="Times New Roman"/>
                <w:sz w:val="28"/>
                <w:szCs w:val="28"/>
              </w:rPr>
              <w:t>муниципальный район на 2012-201</w:t>
            </w:r>
            <w:r>
              <w:rPr>
                <w:rFonts w:ascii="Times New Roman" w:hAnsi="Times New Roman" w:cs="Times New Roman"/>
                <w:sz w:val="28"/>
                <w:szCs w:val="28"/>
              </w:rPr>
              <w:t>6</w:t>
            </w:r>
            <w:r w:rsidRPr="002D3141">
              <w:rPr>
                <w:rFonts w:ascii="Times New Roman" w:hAnsi="Times New Roman" w:cs="Times New Roman"/>
                <w:sz w:val="28"/>
                <w:szCs w:val="28"/>
              </w:rPr>
              <w:t xml:space="preserve"> годы </w:t>
            </w:r>
          </w:p>
        </w:tc>
      </w:tr>
      <w:tr w:rsidR="00F73EFA" w:rsidRPr="002D3141" w:rsidTr="00C4075E">
        <w:trPr>
          <w:trHeight w:val="1351"/>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Основание принятия решения о разработке Пр</w:t>
            </w:r>
            <w:r w:rsidRPr="002D3141">
              <w:rPr>
                <w:rFonts w:ascii="Times New Roman" w:hAnsi="Times New Roman" w:cs="Times New Roman"/>
                <w:sz w:val="28"/>
                <w:szCs w:val="28"/>
              </w:rPr>
              <w:t>о</w:t>
            </w:r>
            <w:r w:rsidRPr="002D3141">
              <w:rPr>
                <w:rFonts w:ascii="Times New Roman" w:hAnsi="Times New Roman" w:cs="Times New Roman"/>
                <w:sz w:val="28"/>
                <w:szCs w:val="28"/>
              </w:rPr>
              <w:t>граммы</w:t>
            </w:r>
          </w:p>
        </w:tc>
        <w:tc>
          <w:tcPr>
            <w:tcW w:w="6660" w:type="dxa"/>
          </w:tcPr>
          <w:p w:rsidR="00F73EFA" w:rsidRPr="002D3141" w:rsidRDefault="00F73EFA" w:rsidP="00C4075E">
            <w:pPr>
              <w:pStyle w:val="ConsPlusNonformat"/>
              <w:ind w:left="34"/>
              <w:jc w:val="both"/>
              <w:rPr>
                <w:rFonts w:ascii="Times New Roman" w:hAnsi="Times New Roman" w:cs="Times New Roman"/>
                <w:sz w:val="28"/>
                <w:szCs w:val="28"/>
              </w:rPr>
            </w:pPr>
            <w:r w:rsidRPr="002D3141">
              <w:rPr>
                <w:rFonts w:ascii="Times New Roman" w:hAnsi="Times New Roman" w:cs="Times New Roman"/>
                <w:sz w:val="28"/>
                <w:szCs w:val="28"/>
              </w:rPr>
              <w:t xml:space="preserve"> Устав муниципального образования, постановление администрации </w:t>
            </w:r>
            <w:r>
              <w:rPr>
                <w:rFonts w:ascii="Times New Roman" w:hAnsi="Times New Roman" w:cs="Times New Roman"/>
                <w:sz w:val="28"/>
                <w:szCs w:val="28"/>
              </w:rPr>
              <w:t>Тужинского</w:t>
            </w:r>
            <w:r w:rsidRPr="002D3141">
              <w:rPr>
                <w:rFonts w:ascii="Times New Roman" w:hAnsi="Times New Roman" w:cs="Times New Roman"/>
                <w:sz w:val="28"/>
                <w:szCs w:val="28"/>
              </w:rPr>
              <w:t xml:space="preserve"> района от</w:t>
            </w:r>
            <w:r>
              <w:rPr>
                <w:rFonts w:ascii="Times New Roman" w:hAnsi="Times New Roman" w:cs="Times New Roman"/>
                <w:sz w:val="28"/>
                <w:szCs w:val="28"/>
              </w:rPr>
              <w:t xml:space="preserve"> 01.08.2011</w:t>
            </w:r>
            <w:r w:rsidRPr="002D3141">
              <w:rPr>
                <w:rFonts w:ascii="Times New Roman" w:hAnsi="Times New Roman" w:cs="Times New Roman"/>
                <w:sz w:val="28"/>
                <w:szCs w:val="28"/>
              </w:rPr>
              <w:t xml:space="preserve"> №</w:t>
            </w:r>
            <w:r>
              <w:rPr>
                <w:rFonts w:ascii="Times New Roman" w:hAnsi="Times New Roman" w:cs="Times New Roman"/>
                <w:sz w:val="28"/>
                <w:szCs w:val="28"/>
              </w:rPr>
              <w:t xml:space="preserve"> 369</w:t>
            </w:r>
            <w:r w:rsidRPr="002D3141">
              <w:rPr>
                <w:rFonts w:ascii="Times New Roman" w:hAnsi="Times New Roman" w:cs="Times New Roman"/>
                <w:sz w:val="28"/>
                <w:szCs w:val="28"/>
              </w:rPr>
              <w:t xml:space="preserve">  «О разработке программы с</w:t>
            </w:r>
            <w:r w:rsidRPr="002D3141">
              <w:rPr>
                <w:rFonts w:ascii="Times New Roman" w:hAnsi="Times New Roman" w:cs="Times New Roman"/>
                <w:sz w:val="28"/>
                <w:szCs w:val="28"/>
              </w:rPr>
              <w:t>о</w:t>
            </w:r>
            <w:r w:rsidRPr="002D3141">
              <w:rPr>
                <w:rFonts w:ascii="Times New Roman" w:hAnsi="Times New Roman" w:cs="Times New Roman"/>
                <w:sz w:val="28"/>
                <w:szCs w:val="28"/>
              </w:rPr>
              <w:t xml:space="preserve">циально-экономического развития </w:t>
            </w:r>
            <w:r>
              <w:rPr>
                <w:rFonts w:ascii="Times New Roman" w:hAnsi="Times New Roman" w:cs="Times New Roman"/>
                <w:sz w:val="28"/>
                <w:szCs w:val="28"/>
              </w:rPr>
              <w:t>Тужинского</w:t>
            </w:r>
            <w:r w:rsidRPr="002D3141">
              <w:rPr>
                <w:rFonts w:ascii="Times New Roman" w:hAnsi="Times New Roman" w:cs="Times New Roman"/>
                <w:sz w:val="28"/>
                <w:szCs w:val="28"/>
              </w:rPr>
              <w:t xml:space="preserve"> район</w:t>
            </w:r>
            <w:r>
              <w:rPr>
                <w:rFonts w:ascii="Times New Roman" w:hAnsi="Times New Roman" w:cs="Times New Roman"/>
                <w:sz w:val="28"/>
                <w:szCs w:val="28"/>
              </w:rPr>
              <w:t>а</w:t>
            </w:r>
            <w:r w:rsidRPr="002D3141">
              <w:rPr>
                <w:rFonts w:ascii="Times New Roman" w:hAnsi="Times New Roman" w:cs="Times New Roman"/>
                <w:sz w:val="28"/>
                <w:szCs w:val="28"/>
              </w:rPr>
              <w:t xml:space="preserve"> на 2012-201</w:t>
            </w:r>
            <w:r>
              <w:rPr>
                <w:rFonts w:ascii="Times New Roman" w:hAnsi="Times New Roman" w:cs="Times New Roman"/>
                <w:sz w:val="28"/>
                <w:szCs w:val="28"/>
              </w:rPr>
              <w:t>6</w:t>
            </w:r>
            <w:r w:rsidRPr="002D3141">
              <w:rPr>
                <w:rFonts w:ascii="Times New Roman" w:hAnsi="Times New Roman" w:cs="Times New Roman"/>
                <w:sz w:val="28"/>
                <w:szCs w:val="28"/>
              </w:rPr>
              <w:t xml:space="preserve"> годы» </w:t>
            </w:r>
          </w:p>
        </w:tc>
      </w:tr>
      <w:tr w:rsidR="00F73EFA" w:rsidRPr="002D3141" w:rsidTr="00C4075E">
        <w:trPr>
          <w:trHeight w:val="629"/>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 xml:space="preserve">Муниципальный </w:t>
            </w:r>
          </w:p>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заказчик Пр</w:t>
            </w:r>
            <w:r w:rsidRPr="002D3141">
              <w:rPr>
                <w:rFonts w:ascii="Times New Roman" w:hAnsi="Times New Roman" w:cs="Times New Roman"/>
                <w:sz w:val="28"/>
                <w:szCs w:val="28"/>
              </w:rPr>
              <w:t>о</w:t>
            </w:r>
            <w:r w:rsidRPr="002D3141">
              <w:rPr>
                <w:rFonts w:ascii="Times New Roman" w:hAnsi="Times New Roman" w:cs="Times New Roman"/>
                <w:sz w:val="28"/>
                <w:szCs w:val="28"/>
              </w:rPr>
              <w:t>граммы</w:t>
            </w:r>
          </w:p>
        </w:tc>
        <w:tc>
          <w:tcPr>
            <w:tcW w:w="6660" w:type="dxa"/>
          </w:tcPr>
          <w:p w:rsidR="00F73EFA" w:rsidRPr="002D3141" w:rsidRDefault="00F73EFA" w:rsidP="00C4075E">
            <w:pPr>
              <w:pStyle w:val="ConsPlusNonformat"/>
              <w:ind w:left="34"/>
              <w:jc w:val="both"/>
              <w:rPr>
                <w:rFonts w:ascii="Times New Roman" w:hAnsi="Times New Roman" w:cs="Times New Roman"/>
                <w:sz w:val="28"/>
                <w:szCs w:val="28"/>
              </w:rPr>
            </w:pPr>
            <w:r>
              <w:rPr>
                <w:rFonts w:ascii="Times New Roman" w:hAnsi="Times New Roman" w:cs="Times New Roman"/>
                <w:sz w:val="28"/>
                <w:szCs w:val="28"/>
              </w:rPr>
              <w:t xml:space="preserve">Тужинская </w:t>
            </w:r>
            <w:r w:rsidRPr="002D3141">
              <w:rPr>
                <w:rFonts w:ascii="Times New Roman" w:hAnsi="Times New Roman" w:cs="Times New Roman"/>
                <w:sz w:val="28"/>
                <w:szCs w:val="28"/>
              </w:rPr>
              <w:t xml:space="preserve">районная Дума </w:t>
            </w:r>
          </w:p>
        </w:tc>
      </w:tr>
      <w:tr w:rsidR="00F73EFA" w:rsidRPr="002D3141" w:rsidTr="00C4075E">
        <w:trPr>
          <w:trHeight w:val="705"/>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Основные разработчики Програ</w:t>
            </w:r>
            <w:r w:rsidRPr="002D3141">
              <w:rPr>
                <w:rFonts w:ascii="Times New Roman" w:hAnsi="Times New Roman" w:cs="Times New Roman"/>
                <w:sz w:val="28"/>
                <w:szCs w:val="28"/>
              </w:rPr>
              <w:t>м</w:t>
            </w:r>
            <w:r w:rsidRPr="002D3141">
              <w:rPr>
                <w:rFonts w:ascii="Times New Roman" w:hAnsi="Times New Roman" w:cs="Times New Roman"/>
                <w:sz w:val="28"/>
                <w:szCs w:val="28"/>
              </w:rPr>
              <w:t>мы</w:t>
            </w:r>
          </w:p>
          <w:p w:rsidR="00F73EFA" w:rsidRPr="002D3141" w:rsidRDefault="00F73EFA" w:rsidP="00C4075E">
            <w:pPr>
              <w:pStyle w:val="ConsPlusNonformat"/>
              <w:rPr>
                <w:rFonts w:ascii="Times New Roman" w:hAnsi="Times New Roman" w:cs="Times New Roman"/>
                <w:sz w:val="28"/>
                <w:szCs w:val="28"/>
              </w:rPr>
            </w:pPr>
          </w:p>
        </w:tc>
        <w:tc>
          <w:tcPr>
            <w:tcW w:w="6660" w:type="dxa"/>
          </w:tcPr>
          <w:p w:rsidR="00F73EFA" w:rsidRPr="002D3141" w:rsidRDefault="00F73EFA" w:rsidP="00C4075E">
            <w:pPr>
              <w:pStyle w:val="ConsPlusNonformat"/>
              <w:jc w:val="both"/>
              <w:rPr>
                <w:rFonts w:ascii="Times New Roman" w:hAnsi="Times New Roman" w:cs="Times New Roman"/>
                <w:sz w:val="28"/>
                <w:szCs w:val="28"/>
              </w:rPr>
            </w:pPr>
            <w:r w:rsidRPr="002D3141">
              <w:rPr>
                <w:rFonts w:ascii="Times New Roman" w:hAnsi="Times New Roman" w:cs="Times New Roman"/>
                <w:sz w:val="28"/>
                <w:szCs w:val="28"/>
              </w:rPr>
              <w:t xml:space="preserve">Структурные подразделения  администрации </w:t>
            </w:r>
            <w:r>
              <w:rPr>
                <w:rFonts w:ascii="Times New Roman" w:hAnsi="Times New Roman" w:cs="Times New Roman"/>
                <w:sz w:val="28"/>
                <w:szCs w:val="28"/>
              </w:rPr>
              <w:t>Ту</w:t>
            </w:r>
            <w:r w:rsidRPr="002D3141">
              <w:rPr>
                <w:rFonts w:ascii="Times New Roman" w:hAnsi="Times New Roman" w:cs="Times New Roman"/>
                <w:sz w:val="28"/>
                <w:szCs w:val="28"/>
              </w:rPr>
              <w:t>ж</w:t>
            </w:r>
            <w:r>
              <w:rPr>
                <w:rFonts w:ascii="Times New Roman" w:hAnsi="Times New Roman" w:cs="Times New Roman"/>
                <w:sz w:val="28"/>
                <w:szCs w:val="28"/>
              </w:rPr>
              <w:t>и</w:t>
            </w:r>
            <w:r w:rsidRPr="002D3141">
              <w:rPr>
                <w:rFonts w:ascii="Times New Roman" w:hAnsi="Times New Roman" w:cs="Times New Roman"/>
                <w:sz w:val="28"/>
                <w:szCs w:val="28"/>
              </w:rPr>
              <w:t>нского  района  и др. предприятия и организации  всех форм хозяйствования</w:t>
            </w:r>
          </w:p>
        </w:tc>
      </w:tr>
      <w:tr w:rsidR="00F73EFA" w:rsidRPr="002D3141" w:rsidTr="00C4075E">
        <w:trPr>
          <w:trHeight w:val="2304"/>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 xml:space="preserve">Основная  цель </w:t>
            </w:r>
          </w:p>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Пр</w:t>
            </w:r>
            <w:r w:rsidRPr="002D3141">
              <w:rPr>
                <w:rFonts w:ascii="Times New Roman" w:hAnsi="Times New Roman" w:cs="Times New Roman"/>
                <w:sz w:val="28"/>
                <w:szCs w:val="28"/>
              </w:rPr>
              <w:t>о</w:t>
            </w:r>
            <w:r w:rsidRPr="002D3141">
              <w:rPr>
                <w:rFonts w:ascii="Times New Roman" w:hAnsi="Times New Roman" w:cs="Times New Roman"/>
                <w:sz w:val="28"/>
                <w:szCs w:val="28"/>
              </w:rPr>
              <w:t>граммы</w:t>
            </w:r>
          </w:p>
        </w:tc>
        <w:tc>
          <w:tcPr>
            <w:tcW w:w="6660" w:type="dxa"/>
          </w:tcPr>
          <w:p w:rsidR="00F73EFA" w:rsidRDefault="00F73EFA" w:rsidP="00C4075E">
            <w:pPr>
              <w:autoSpaceDE w:val="0"/>
              <w:autoSpaceDN w:val="0"/>
              <w:adjustRightInd w:val="0"/>
              <w:jc w:val="both"/>
              <w:rPr>
                <w:sz w:val="28"/>
                <w:szCs w:val="28"/>
              </w:rPr>
            </w:pPr>
            <w:r>
              <w:rPr>
                <w:sz w:val="28"/>
                <w:szCs w:val="28"/>
              </w:rPr>
              <w:t xml:space="preserve">-  </w:t>
            </w:r>
            <w:r w:rsidRPr="002D3141">
              <w:rPr>
                <w:sz w:val="28"/>
                <w:szCs w:val="28"/>
              </w:rPr>
              <w:t>Создание предпосылок для устойчивого и поступательного социально-экономического развития района в соответствии  с целями и задачами Стратегии социально-экономическ</w:t>
            </w:r>
            <w:r>
              <w:rPr>
                <w:sz w:val="28"/>
                <w:szCs w:val="28"/>
              </w:rPr>
              <w:t>ого развития Кировской области.</w:t>
            </w:r>
          </w:p>
          <w:p w:rsidR="00F73EFA" w:rsidRDefault="00F73EFA" w:rsidP="00C4075E">
            <w:pPr>
              <w:autoSpaceDE w:val="0"/>
              <w:autoSpaceDN w:val="0"/>
              <w:adjustRightInd w:val="0"/>
              <w:jc w:val="both"/>
              <w:rPr>
                <w:sz w:val="28"/>
                <w:szCs w:val="28"/>
              </w:rPr>
            </w:pPr>
            <w:r>
              <w:rPr>
                <w:sz w:val="28"/>
                <w:szCs w:val="28"/>
              </w:rPr>
              <w:t>-  С</w:t>
            </w:r>
            <w:r w:rsidRPr="002D3141">
              <w:rPr>
                <w:sz w:val="28"/>
                <w:szCs w:val="28"/>
              </w:rPr>
              <w:t>оздание условий для последовательного повышения уровня и качества жизни населения, укрепления социальной сферы.</w:t>
            </w:r>
            <w:r>
              <w:rPr>
                <w:sz w:val="28"/>
                <w:szCs w:val="28"/>
              </w:rPr>
              <w:t xml:space="preserve"> </w:t>
            </w:r>
          </w:p>
          <w:p w:rsidR="00F73EFA" w:rsidRPr="002D3141" w:rsidRDefault="00F73EFA" w:rsidP="00C4075E">
            <w:pPr>
              <w:autoSpaceDE w:val="0"/>
              <w:autoSpaceDN w:val="0"/>
              <w:adjustRightInd w:val="0"/>
              <w:jc w:val="both"/>
              <w:rPr>
                <w:sz w:val="28"/>
                <w:szCs w:val="28"/>
              </w:rPr>
            </w:pPr>
            <w:r>
              <w:rPr>
                <w:sz w:val="28"/>
                <w:szCs w:val="28"/>
              </w:rPr>
              <w:t>- Создание  условий для развития сельскохозяйственного и промышленного  производства в районе.</w:t>
            </w:r>
          </w:p>
        </w:tc>
      </w:tr>
      <w:tr w:rsidR="00F73EFA" w:rsidRPr="002D3141" w:rsidTr="00C4075E">
        <w:trPr>
          <w:trHeight w:val="346"/>
        </w:trPr>
        <w:tc>
          <w:tcPr>
            <w:tcW w:w="3168" w:type="dxa"/>
          </w:tcPr>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 xml:space="preserve">Основные задачи </w:t>
            </w:r>
          </w:p>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Пр</w:t>
            </w:r>
            <w:r w:rsidRPr="002D3141">
              <w:rPr>
                <w:rFonts w:ascii="Times New Roman" w:hAnsi="Times New Roman" w:cs="Times New Roman"/>
                <w:sz w:val="28"/>
                <w:szCs w:val="28"/>
              </w:rPr>
              <w:t>о</w:t>
            </w:r>
            <w:r w:rsidRPr="002D3141">
              <w:rPr>
                <w:rFonts w:ascii="Times New Roman" w:hAnsi="Times New Roman" w:cs="Times New Roman"/>
                <w:sz w:val="28"/>
                <w:szCs w:val="28"/>
              </w:rPr>
              <w:t>граммы</w:t>
            </w:r>
          </w:p>
        </w:tc>
        <w:tc>
          <w:tcPr>
            <w:tcW w:w="6660" w:type="dxa"/>
          </w:tcPr>
          <w:p w:rsidR="00F73EFA" w:rsidRPr="002D3141" w:rsidRDefault="00F73EFA" w:rsidP="00C4075E">
            <w:pPr>
              <w:autoSpaceDE w:val="0"/>
              <w:autoSpaceDN w:val="0"/>
              <w:adjustRightInd w:val="0"/>
              <w:jc w:val="both"/>
              <w:rPr>
                <w:sz w:val="28"/>
                <w:szCs w:val="28"/>
              </w:rPr>
            </w:pPr>
            <w:r>
              <w:rPr>
                <w:sz w:val="28"/>
                <w:szCs w:val="28"/>
              </w:rPr>
              <w:t xml:space="preserve">        </w:t>
            </w:r>
            <w:r w:rsidRPr="002D3141">
              <w:rPr>
                <w:sz w:val="28"/>
                <w:szCs w:val="28"/>
              </w:rPr>
              <w:t>создание благоприятных условий для развития реального сектора экономики;</w:t>
            </w:r>
          </w:p>
          <w:p w:rsidR="00F73EFA" w:rsidRPr="002D3141" w:rsidRDefault="00F73EFA" w:rsidP="00C4075E">
            <w:pPr>
              <w:jc w:val="both"/>
              <w:rPr>
                <w:sz w:val="28"/>
                <w:szCs w:val="28"/>
              </w:rPr>
            </w:pPr>
            <w:r w:rsidRPr="002D3141">
              <w:rPr>
                <w:sz w:val="28"/>
                <w:szCs w:val="28"/>
              </w:rPr>
              <w:t xml:space="preserve">        активизация инвестиционной деятельности на территории района, содействие обновлению производственного капитала;</w:t>
            </w:r>
          </w:p>
          <w:p w:rsidR="00F73EFA" w:rsidRPr="002D3141" w:rsidRDefault="00F73EFA" w:rsidP="00C4075E">
            <w:pPr>
              <w:jc w:val="both"/>
              <w:rPr>
                <w:sz w:val="28"/>
                <w:szCs w:val="28"/>
              </w:rPr>
            </w:pPr>
            <w:r w:rsidRPr="002D3141">
              <w:rPr>
                <w:sz w:val="28"/>
                <w:szCs w:val="28"/>
              </w:rPr>
              <w:t xml:space="preserve">       </w:t>
            </w:r>
            <w:r>
              <w:rPr>
                <w:sz w:val="28"/>
                <w:szCs w:val="28"/>
              </w:rPr>
              <w:t xml:space="preserve">  </w:t>
            </w:r>
            <w:r w:rsidRPr="002D3141">
              <w:rPr>
                <w:sz w:val="28"/>
                <w:szCs w:val="28"/>
              </w:rPr>
              <w:t>развитие малого предпринимательства и повышение предпринимательской активности населения;</w:t>
            </w:r>
          </w:p>
          <w:p w:rsidR="00F73EFA" w:rsidRPr="002D3141" w:rsidRDefault="00F73EFA" w:rsidP="00C4075E">
            <w:pPr>
              <w:autoSpaceDE w:val="0"/>
              <w:autoSpaceDN w:val="0"/>
              <w:adjustRightInd w:val="0"/>
              <w:jc w:val="both"/>
              <w:rPr>
                <w:sz w:val="28"/>
                <w:szCs w:val="28"/>
              </w:rPr>
            </w:pPr>
            <w:r w:rsidRPr="002D3141">
              <w:rPr>
                <w:sz w:val="28"/>
                <w:szCs w:val="28"/>
              </w:rPr>
              <w:t xml:space="preserve">      </w:t>
            </w:r>
            <w:r>
              <w:rPr>
                <w:sz w:val="28"/>
                <w:szCs w:val="28"/>
              </w:rPr>
              <w:t xml:space="preserve">   </w:t>
            </w:r>
            <w:r w:rsidRPr="002D3141">
              <w:rPr>
                <w:sz w:val="28"/>
                <w:szCs w:val="28"/>
              </w:rPr>
              <w:t>обеспечение эффективного использования муниципальной собственности;</w:t>
            </w:r>
          </w:p>
          <w:p w:rsidR="00F73EFA" w:rsidRPr="002D3141" w:rsidRDefault="00F73EFA" w:rsidP="00C4075E">
            <w:pPr>
              <w:autoSpaceDE w:val="0"/>
              <w:autoSpaceDN w:val="0"/>
              <w:adjustRightInd w:val="0"/>
              <w:jc w:val="both"/>
              <w:rPr>
                <w:sz w:val="28"/>
                <w:szCs w:val="28"/>
              </w:rPr>
            </w:pPr>
            <w:r w:rsidRPr="002D3141">
              <w:rPr>
                <w:sz w:val="28"/>
                <w:szCs w:val="28"/>
              </w:rPr>
              <w:t xml:space="preserve">        поддержка и развитие социальной сферы  и сферы жизнеобеспечения района;</w:t>
            </w:r>
          </w:p>
          <w:p w:rsidR="00F73EFA" w:rsidRPr="002D3141" w:rsidRDefault="00F73EFA" w:rsidP="00C4075E">
            <w:pPr>
              <w:autoSpaceDE w:val="0"/>
              <w:autoSpaceDN w:val="0"/>
              <w:adjustRightInd w:val="0"/>
              <w:jc w:val="both"/>
              <w:rPr>
                <w:sz w:val="28"/>
                <w:szCs w:val="28"/>
              </w:rPr>
            </w:pPr>
            <w:r w:rsidRPr="002D3141">
              <w:rPr>
                <w:sz w:val="28"/>
                <w:szCs w:val="28"/>
              </w:rPr>
              <w:t xml:space="preserve">        обеспечение достойной жизни каждого человека, включая общедоступность образования, здравоохранения, полноценное духовное, культурное и физическое развитие.</w:t>
            </w:r>
          </w:p>
        </w:tc>
      </w:tr>
      <w:tr w:rsidR="00F73EFA" w:rsidRPr="002D3141" w:rsidTr="00C4075E">
        <w:trPr>
          <w:trHeight w:val="3943"/>
        </w:trPr>
        <w:tc>
          <w:tcPr>
            <w:tcW w:w="3168" w:type="dxa"/>
          </w:tcPr>
          <w:p w:rsidR="00F73EFA" w:rsidRPr="002D3141" w:rsidRDefault="00F73EFA" w:rsidP="00C4075E">
            <w:pPr>
              <w:pStyle w:val="ConsPlusNonformat"/>
              <w:jc w:val="both"/>
              <w:rPr>
                <w:rFonts w:ascii="Times New Roman" w:hAnsi="Times New Roman" w:cs="Times New Roman"/>
                <w:sz w:val="28"/>
                <w:szCs w:val="28"/>
              </w:rPr>
            </w:pPr>
            <w:r w:rsidRPr="002D3141">
              <w:rPr>
                <w:rFonts w:ascii="Times New Roman" w:hAnsi="Times New Roman" w:cs="Times New Roman"/>
                <w:sz w:val="28"/>
                <w:szCs w:val="28"/>
              </w:rPr>
              <w:lastRenderedPageBreak/>
              <w:t xml:space="preserve">Основные направления развития </w:t>
            </w:r>
            <w:r>
              <w:rPr>
                <w:rFonts w:ascii="Times New Roman" w:hAnsi="Times New Roman" w:cs="Times New Roman"/>
                <w:sz w:val="28"/>
                <w:szCs w:val="28"/>
              </w:rPr>
              <w:t>Ту</w:t>
            </w:r>
            <w:r w:rsidRPr="002D3141">
              <w:rPr>
                <w:rFonts w:ascii="Times New Roman" w:hAnsi="Times New Roman" w:cs="Times New Roman"/>
                <w:sz w:val="28"/>
                <w:szCs w:val="28"/>
              </w:rPr>
              <w:t>ж</w:t>
            </w:r>
            <w:r>
              <w:rPr>
                <w:rFonts w:ascii="Times New Roman" w:hAnsi="Times New Roman" w:cs="Times New Roman"/>
                <w:sz w:val="28"/>
                <w:szCs w:val="28"/>
              </w:rPr>
              <w:t>и</w:t>
            </w:r>
            <w:r w:rsidRPr="002D3141">
              <w:rPr>
                <w:rFonts w:ascii="Times New Roman" w:hAnsi="Times New Roman" w:cs="Times New Roman"/>
                <w:sz w:val="28"/>
                <w:szCs w:val="28"/>
              </w:rPr>
              <w:t>нского района</w:t>
            </w:r>
          </w:p>
        </w:tc>
        <w:tc>
          <w:tcPr>
            <w:tcW w:w="6660" w:type="dxa"/>
          </w:tcPr>
          <w:p w:rsidR="00F73EFA" w:rsidRDefault="00F73EFA" w:rsidP="00C4075E">
            <w:pPr>
              <w:pStyle w:val="ConsPlusNonformat"/>
              <w:jc w:val="both"/>
              <w:rPr>
                <w:rFonts w:ascii="Times New Roman" w:hAnsi="Times New Roman" w:cs="Times New Roman"/>
                <w:sz w:val="28"/>
                <w:szCs w:val="28"/>
              </w:rPr>
            </w:pPr>
            <w:hyperlink w:anchor="прил_4_АПК" w:history="1">
              <w:r w:rsidRPr="002D3141">
                <w:rPr>
                  <w:rStyle w:val="a5"/>
                  <w:rFonts w:ascii="Times New Roman" w:hAnsi="Times New Roman" w:cs="Times New Roman"/>
                  <w:sz w:val="28"/>
                  <w:szCs w:val="28"/>
                </w:rPr>
                <w:t>развитие агропромышленного комплекса</w:t>
              </w:r>
            </w:hyperlink>
            <w:r w:rsidRPr="002D3141">
              <w:rPr>
                <w:rFonts w:ascii="Times New Roman" w:hAnsi="Times New Roman" w:cs="Times New Roman"/>
                <w:sz w:val="28"/>
                <w:szCs w:val="28"/>
              </w:rPr>
              <w:t>;</w:t>
            </w:r>
          </w:p>
          <w:p w:rsidR="00F73EFA" w:rsidRPr="002D3141"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развитие промышленности;</w:t>
            </w:r>
          </w:p>
          <w:p w:rsidR="00F73EFA" w:rsidRPr="002D3141" w:rsidRDefault="00F73EFA" w:rsidP="00C4075E">
            <w:pPr>
              <w:pStyle w:val="ConsPlusNonformat"/>
              <w:jc w:val="both"/>
              <w:rPr>
                <w:rStyle w:val="a5"/>
                <w:rFonts w:ascii="Times New Roman" w:hAnsi="Times New Roman" w:cs="Times New Roman"/>
                <w:sz w:val="28"/>
                <w:szCs w:val="28"/>
              </w:rPr>
            </w:pPr>
            <w:hyperlink w:anchor="прил_4_предприним" w:history="1">
              <w:r w:rsidRPr="002D3141">
                <w:rPr>
                  <w:rStyle w:val="a5"/>
                  <w:rFonts w:ascii="Times New Roman" w:hAnsi="Times New Roman" w:cs="Times New Roman"/>
                  <w:sz w:val="28"/>
                  <w:szCs w:val="28"/>
                </w:rPr>
                <w:t>развитие малого предпринимательства</w:t>
              </w:r>
            </w:hyperlink>
            <w:r w:rsidRPr="002D3141">
              <w:rPr>
                <w:rStyle w:val="a5"/>
                <w:rFonts w:ascii="Times New Roman" w:hAnsi="Times New Roman" w:cs="Times New Roman"/>
                <w:sz w:val="28"/>
                <w:szCs w:val="28"/>
              </w:rPr>
              <w:t xml:space="preserve">; </w:t>
            </w:r>
          </w:p>
          <w:p w:rsidR="00F73EFA" w:rsidRDefault="00F73EFA" w:rsidP="00C4075E">
            <w:pPr>
              <w:pStyle w:val="ConsPlusNonformat"/>
              <w:jc w:val="both"/>
              <w:rPr>
                <w:rStyle w:val="a5"/>
                <w:rFonts w:ascii="Times New Roman" w:hAnsi="Times New Roman" w:cs="Times New Roman"/>
                <w:sz w:val="28"/>
                <w:szCs w:val="28"/>
              </w:rPr>
            </w:pPr>
            <w:hyperlink w:anchor="прил_4_потреб_рын" w:history="1">
              <w:r w:rsidRPr="002D3141">
                <w:rPr>
                  <w:rStyle w:val="a5"/>
                  <w:rFonts w:ascii="Times New Roman" w:hAnsi="Times New Roman" w:cs="Times New Roman"/>
                  <w:sz w:val="28"/>
                  <w:szCs w:val="28"/>
                </w:rPr>
                <w:t>развитие потребительского рынка</w:t>
              </w:r>
            </w:hyperlink>
            <w:r w:rsidRPr="002D3141">
              <w:rPr>
                <w:rStyle w:val="a5"/>
                <w:rFonts w:ascii="Times New Roman" w:hAnsi="Times New Roman" w:cs="Times New Roman"/>
                <w:sz w:val="28"/>
                <w:szCs w:val="28"/>
              </w:rPr>
              <w:t>;</w:t>
            </w:r>
          </w:p>
          <w:p w:rsidR="00F73EFA" w:rsidRPr="002D3141" w:rsidRDefault="00F73EFA" w:rsidP="00C4075E">
            <w:pPr>
              <w:pStyle w:val="ConsPlusNonformat"/>
              <w:rPr>
                <w:rFonts w:ascii="Times New Roman" w:hAnsi="Times New Roman" w:cs="Times New Roman"/>
                <w:sz w:val="28"/>
                <w:szCs w:val="28"/>
              </w:rPr>
            </w:pPr>
            <w:r w:rsidRPr="002D3141">
              <w:rPr>
                <w:rFonts w:ascii="Times New Roman" w:hAnsi="Times New Roman" w:cs="Times New Roman"/>
                <w:sz w:val="28"/>
                <w:szCs w:val="28"/>
              </w:rPr>
              <w:t>развитие социальной сферы (</w:t>
            </w:r>
            <w:hyperlink w:anchor="прил_4_образование" w:history="1">
              <w:r w:rsidRPr="002D3141">
                <w:rPr>
                  <w:rStyle w:val="a5"/>
                  <w:rFonts w:ascii="Times New Roman" w:hAnsi="Times New Roman" w:cs="Times New Roman"/>
                  <w:sz w:val="28"/>
                  <w:szCs w:val="28"/>
                </w:rPr>
                <w:t>о</w:t>
              </w:r>
              <w:r w:rsidRPr="002D3141">
                <w:rPr>
                  <w:rStyle w:val="a5"/>
                  <w:rFonts w:ascii="Times New Roman" w:hAnsi="Times New Roman" w:cs="Times New Roman"/>
                  <w:sz w:val="28"/>
                  <w:szCs w:val="28"/>
                </w:rPr>
                <w:t>б</w:t>
              </w:r>
              <w:r w:rsidRPr="002D3141">
                <w:rPr>
                  <w:rStyle w:val="a5"/>
                  <w:rFonts w:ascii="Times New Roman" w:hAnsi="Times New Roman" w:cs="Times New Roman"/>
                  <w:sz w:val="28"/>
                  <w:szCs w:val="28"/>
                </w:rPr>
                <w:t>разование</w:t>
              </w:r>
            </w:hyperlink>
            <w:r w:rsidRPr="002D3141">
              <w:rPr>
                <w:rFonts w:ascii="Times New Roman" w:hAnsi="Times New Roman" w:cs="Times New Roman"/>
                <w:sz w:val="28"/>
                <w:szCs w:val="28"/>
              </w:rPr>
              <w:t xml:space="preserve">, </w:t>
            </w:r>
            <w:hyperlink w:anchor="прил_4_здравоохр" w:history="1">
              <w:r w:rsidRPr="002D3141">
                <w:rPr>
                  <w:rStyle w:val="a5"/>
                  <w:rFonts w:ascii="Times New Roman" w:hAnsi="Times New Roman" w:cs="Times New Roman"/>
                  <w:sz w:val="28"/>
                  <w:szCs w:val="28"/>
                </w:rPr>
                <w:t>здравоохранение</w:t>
              </w:r>
            </w:hyperlink>
            <w:r w:rsidRPr="002D3141">
              <w:rPr>
                <w:rFonts w:ascii="Times New Roman" w:hAnsi="Times New Roman" w:cs="Times New Roman"/>
                <w:sz w:val="28"/>
                <w:szCs w:val="28"/>
              </w:rPr>
              <w:t xml:space="preserve">,  </w:t>
            </w:r>
            <w:hyperlink w:anchor="прил_4_физ_спорт" w:history="1">
              <w:r w:rsidRPr="002D3141">
                <w:rPr>
                  <w:rStyle w:val="a5"/>
                  <w:rFonts w:ascii="Times New Roman" w:hAnsi="Times New Roman" w:cs="Times New Roman"/>
                  <w:sz w:val="28"/>
                  <w:szCs w:val="28"/>
                </w:rPr>
                <w:t>физкуль</w:t>
              </w:r>
              <w:r w:rsidRPr="002D3141">
                <w:rPr>
                  <w:rStyle w:val="a5"/>
                  <w:rFonts w:ascii="Times New Roman" w:hAnsi="Times New Roman" w:cs="Times New Roman"/>
                  <w:sz w:val="28"/>
                  <w:szCs w:val="28"/>
                </w:rPr>
                <w:t>т</w:t>
              </w:r>
              <w:r w:rsidRPr="002D3141">
                <w:rPr>
                  <w:rStyle w:val="a5"/>
                  <w:rFonts w:ascii="Times New Roman" w:hAnsi="Times New Roman" w:cs="Times New Roman"/>
                  <w:sz w:val="28"/>
                  <w:szCs w:val="28"/>
                </w:rPr>
                <w:t>ура и спорт</w:t>
              </w:r>
            </w:hyperlink>
            <w:r w:rsidRPr="002D3141">
              <w:rPr>
                <w:rFonts w:ascii="Times New Roman" w:hAnsi="Times New Roman" w:cs="Times New Roman"/>
                <w:sz w:val="28"/>
                <w:szCs w:val="28"/>
              </w:rPr>
              <w:t xml:space="preserve">, </w:t>
            </w:r>
            <w:hyperlink w:anchor="прил_4_культура" w:history="1">
              <w:r w:rsidRPr="002D3141">
                <w:rPr>
                  <w:rStyle w:val="a5"/>
                  <w:rFonts w:ascii="Times New Roman" w:hAnsi="Times New Roman" w:cs="Times New Roman"/>
                  <w:sz w:val="28"/>
                  <w:szCs w:val="28"/>
                </w:rPr>
                <w:t>культура</w:t>
              </w:r>
            </w:hyperlink>
            <w:r w:rsidRPr="002D3141">
              <w:rPr>
                <w:rFonts w:ascii="Times New Roman" w:hAnsi="Times New Roman" w:cs="Times New Roman"/>
                <w:sz w:val="28"/>
                <w:szCs w:val="28"/>
              </w:rPr>
              <w:t>);</w:t>
            </w:r>
          </w:p>
          <w:p w:rsidR="00F73EFA" w:rsidRPr="002D3141" w:rsidRDefault="00F73EFA" w:rsidP="00C4075E">
            <w:pPr>
              <w:pStyle w:val="ConsPlusNonformat"/>
              <w:jc w:val="both"/>
              <w:rPr>
                <w:rFonts w:ascii="Times New Roman" w:hAnsi="Times New Roman" w:cs="Times New Roman"/>
                <w:sz w:val="28"/>
                <w:szCs w:val="28"/>
              </w:rPr>
            </w:pPr>
            <w:hyperlink w:anchor="прил_4_молодежн" w:history="1">
              <w:r w:rsidRPr="002D3141">
                <w:rPr>
                  <w:rStyle w:val="a5"/>
                  <w:rFonts w:ascii="Times New Roman" w:hAnsi="Times New Roman" w:cs="Times New Roman"/>
                  <w:sz w:val="28"/>
                  <w:szCs w:val="28"/>
                </w:rPr>
                <w:t>реализация молодежной политики</w:t>
              </w:r>
            </w:hyperlink>
            <w:r w:rsidRPr="002D3141">
              <w:rPr>
                <w:rFonts w:ascii="Times New Roman" w:hAnsi="Times New Roman" w:cs="Times New Roman"/>
                <w:sz w:val="28"/>
                <w:szCs w:val="28"/>
              </w:rPr>
              <w:t>;</w:t>
            </w:r>
          </w:p>
          <w:p w:rsidR="00F73EFA" w:rsidRPr="002D3141" w:rsidRDefault="00F73EFA" w:rsidP="00C4075E">
            <w:pPr>
              <w:pStyle w:val="ConsPlusNonformat"/>
              <w:jc w:val="both"/>
              <w:rPr>
                <w:rFonts w:ascii="Times New Roman" w:hAnsi="Times New Roman" w:cs="Times New Roman"/>
                <w:sz w:val="28"/>
                <w:szCs w:val="28"/>
              </w:rPr>
            </w:pPr>
            <w:hyperlink w:anchor="прил_4_энергосбереж" w:history="1">
              <w:r w:rsidRPr="002D3141">
                <w:rPr>
                  <w:rStyle w:val="a5"/>
                  <w:rFonts w:ascii="Times New Roman" w:hAnsi="Times New Roman" w:cs="Times New Roman"/>
                  <w:sz w:val="28"/>
                  <w:szCs w:val="28"/>
                </w:rPr>
                <w:t>энергосбережение</w:t>
              </w:r>
            </w:hyperlink>
            <w:r w:rsidRPr="002D3141">
              <w:rPr>
                <w:rFonts w:ascii="Times New Roman" w:hAnsi="Times New Roman" w:cs="Times New Roman"/>
                <w:sz w:val="28"/>
                <w:szCs w:val="28"/>
              </w:rPr>
              <w:t>;</w:t>
            </w:r>
          </w:p>
          <w:p w:rsidR="00F73EFA" w:rsidRPr="002D3141" w:rsidRDefault="00F73EFA" w:rsidP="00C4075E">
            <w:pPr>
              <w:pStyle w:val="ConsPlusNonformat"/>
              <w:jc w:val="both"/>
              <w:rPr>
                <w:rFonts w:ascii="Times New Roman" w:hAnsi="Times New Roman" w:cs="Times New Roman"/>
                <w:sz w:val="28"/>
                <w:szCs w:val="28"/>
              </w:rPr>
            </w:pPr>
            <w:hyperlink w:anchor="прил_4_ЖКХ" w:history="1">
              <w:r w:rsidRPr="002D3141">
                <w:rPr>
                  <w:rStyle w:val="a5"/>
                  <w:rFonts w:ascii="Times New Roman" w:hAnsi="Times New Roman" w:cs="Times New Roman"/>
                  <w:sz w:val="28"/>
                  <w:szCs w:val="28"/>
                </w:rPr>
                <w:t>развитие жилищно-коммунального хозяйства</w:t>
              </w:r>
            </w:hyperlink>
            <w:r w:rsidRPr="002D3141">
              <w:rPr>
                <w:rFonts w:ascii="Times New Roman" w:hAnsi="Times New Roman" w:cs="Times New Roman"/>
                <w:sz w:val="28"/>
                <w:szCs w:val="28"/>
              </w:rPr>
              <w:t>;</w:t>
            </w:r>
          </w:p>
          <w:p w:rsidR="00F73EFA" w:rsidRPr="002D3141" w:rsidRDefault="00F73EFA" w:rsidP="00C4075E">
            <w:pPr>
              <w:pStyle w:val="ConsPlusNonformat"/>
              <w:jc w:val="both"/>
              <w:rPr>
                <w:rFonts w:ascii="Times New Roman" w:hAnsi="Times New Roman" w:cs="Times New Roman"/>
                <w:sz w:val="28"/>
                <w:szCs w:val="28"/>
              </w:rPr>
            </w:pPr>
            <w:r w:rsidRPr="002D3141">
              <w:rPr>
                <w:rFonts w:ascii="Times New Roman" w:hAnsi="Times New Roman" w:cs="Times New Roman"/>
                <w:sz w:val="28"/>
                <w:szCs w:val="28"/>
              </w:rPr>
              <w:t>улучшение состояния транспортной инфраструктуры;</w:t>
            </w:r>
          </w:p>
          <w:p w:rsidR="00F73EFA" w:rsidRPr="002D3141" w:rsidRDefault="00F73EFA" w:rsidP="00C4075E">
            <w:pPr>
              <w:pStyle w:val="ConsPlusNonformat"/>
              <w:jc w:val="both"/>
              <w:rPr>
                <w:rFonts w:ascii="Times New Roman" w:hAnsi="Times New Roman" w:cs="Times New Roman"/>
                <w:color w:val="0000FF"/>
                <w:sz w:val="28"/>
                <w:szCs w:val="28"/>
              </w:rPr>
            </w:pPr>
            <w:hyperlink w:anchor="прил_4_гос_имущество" w:history="1">
              <w:r w:rsidRPr="002D3141">
                <w:rPr>
                  <w:rStyle w:val="a5"/>
                  <w:rFonts w:ascii="Times New Roman" w:hAnsi="Times New Roman" w:cs="Times New Roman"/>
                  <w:sz w:val="28"/>
                  <w:szCs w:val="28"/>
                </w:rPr>
                <w:t>повышение эффективности управления муниципальным имуществом</w:t>
              </w:r>
            </w:hyperlink>
            <w:r w:rsidRPr="002D3141">
              <w:rPr>
                <w:rFonts w:ascii="Times New Roman" w:hAnsi="Times New Roman" w:cs="Times New Roman"/>
                <w:color w:val="0000FF"/>
                <w:sz w:val="28"/>
                <w:szCs w:val="28"/>
              </w:rPr>
              <w:t xml:space="preserve"> </w:t>
            </w:r>
          </w:p>
        </w:tc>
      </w:tr>
      <w:tr w:rsidR="00F73EFA" w:rsidTr="00C4075E">
        <w:trPr>
          <w:trHeight w:val="966"/>
        </w:trPr>
        <w:tc>
          <w:tcPr>
            <w:tcW w:w="3168" w:type="dxa"/>
          </w:tcPr>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 xml:space="preserve">Исполнители </w:t>
            </w:r>
          </w:p>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 xml:space="preserve">программных </w:t>
            </w:r>
          </w:p>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мер</w:t>
            </w:r>
            <w:r>
              <w:rPr>
                <w:rFonts w:ascii="Times New Roman" w:hAnsi="Times New Roman" w:cs="Times New Roman"/>
                <w:sz w:val="28"/>
                <w:szCs w:val="28"/>
              </w:rPr>
              <w:t>о</w:t>
            </w:r>
            <w:r>
              <w:rPr>
                <w:rFonts w:ascii="Times New Roman" w:hAnsi="Times New Roman" w:cs="Times New Roman"/>
                <w:sz w:val="28"/>
                <w:szCs w:val="28"/>
              </w:rPr>
              <w:t>приятий</w:t>
            </w:r>
          </w:p>
        </w:tc>
        <w:tc>
          <w:tcPr>
            <w:tcW w:w="6660" w:type="dxa"/>
          </w:tcPr>
          <w:p w:rsidR="00F73EFA"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Структурные подразделения  администрации Тужинского  района  и др. предприятия и организации  всех форм хозяйствования</w:t>
            </w:r>
          </w:p>
        </w:tc>
      </w:tr>
      <w:tr w:rsidR="00F73EFA" w:rsidTr="00C4075E">
        <w:trPr>
          <w:trHeight w:val="561"/>
        </w:trPr>
        <w:tc>
          <w:tcPr>
            <w:tcW w:w="3168" w:type="dxa"/>
          </w:tcPr>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 xml:space="preserve">Срок реализации </w:t>
            </w:r>
          </w:p>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6660" w:type="dxa"/>
          </w:tcPr>
          <w:p w:rsidR="00F73EFA"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2012 - 2016 годы</w:t>
            </w:r>
          </w:p>
        </w:tc>
      </w:tr>
      <w:tr w:rsidR="00F73EFA" w:rsidTr="00C4075E">
        <w:trPr>
          <w:trHeight w:val="561"/>
        </w:trPr>
        <w:tc>
          <w:tcPr>
            <w:tcW w:w="3168" w:type="dxa"/>
          </w:tcPr>
          <w:p w:rsidR="00F73EFA" w:rsidRPr="00D226A3" w:rsidRDefault="00F73EFA" w:rsidP="00C4075E">
            <w:pPr>
              <w:pStyle w:val="ConsPlusNonformat"/>
              <w:rPr>
                <w:rFonts w:ascii="Times New Roman" w:hAnsi="Times New Roman" w:cs="Times New Roman"/>
                <w:sz w:val="28"/>
                <w:szCs w:val="28"/>
                <w:highlight w:val="yellow"/>
              </w:rPr>
            </w:pPr>
            <w:r w:rsidRPr="00D226A3">
              <w:rPr>
                <w:rFonts w:ascii="Times New Roman" w:hAnsi="Times New Roman" w:cs="Times New Roman"/>
                <w:sz w:val="28"/>
                <w:szCs w:val="28"/>
              </w:rPr>
              <w:t>Объемы и источники финансирования Пр</w:t>
            </w:r>
            <w:r w:rsidRPr="00D226A3">
              <w:rPr>
                <w:rFonts w:ascii="Times New Roman" w:hAnsi="Times New Roman" w:cs="Times New Roman"/>
                <w:sz w:val="28"/>
                <w:szCs w:val="28"/>
              </w:rPr>
              <w:t>о</w:t>
            </w:r>
            <w:r w:rsidRPr="00D226A3">
              <w:rPr>
                <w:rFonts w:ascii="Times New Roman" w:hAnsi="Times New Roman" w:cs="Times New Roman"/>
                <w:sz w:val="28"/>
                <w:szCs w:val="28"/>
              </w:rPr>
              <w:t>граммы</w:t>
            </w:r>
          </w:p>
        </w:tc>
        <w:tc>
          <w:tcPr>
            <w:tcW w:w="6660" w:type="dxa"/>
          </w:tcPr>
          <w:tbl>
            <w:tblPr>
              <w:tblW w:w="6973" w:type="dxa"/>
              <w:tblLook w:val="01E0"/>
            </w:tblPr>
            <w:tblGrid>
              <w:gridCol w:w="2286"/>
              <w:gridCol w:w="937"/>
              <w:gridCol w:w="937"/>
              <w:gridCol w:w="938"/>
              <w:gridCol w:w="937"/>
              <w:gridCol w:w="938"/>
            </w:tblGrid>
            <w:tr w:rsidR="00F73EFA" w:rsidRPr="00A46800" w:rsidTr="00C4075E">
              <w:trPr>
                <w:trHeight w:val="348"/>
              </w:trPr>
              <w:tc>
                <w:tcPr>
                  <w:tcW w:w="2286" w:type="dxa"/>
                </w:tcPr>
                <w:p w:rsidR="00F73EFA" w:rsidRPr="00A46800" w:rsidRDefault="00F73EFA" w:rsidP="00C4075E">
                  <w:pPr>
                    <w:pStyle w:val="ConsPlusNonformat"/>
                    <w:jc w:val="both"/>
                    <w:rPr>
                      <w:rFonts w:ascii="Times New Roman" w:hAnsi="Times New Roman" w:cs="Times New Roman"/>
                      <w:b/>
                      <w:sz w:val="28"/>
                      <w:szCs w:val="28"/>
                    </w:rPr>
                  </w:pPr>
                </w:p>
              </w:tc>
              <w:tc>
                <w:tcPr>
                  <w:tcW w:w="937" w:type="dxa"/>
                </w:tcPr>
                <w:p w:rsidR="00F73EFA" w:rsidRPr="00A46800" w:rsidRDefault="00F73EFA" w:rsidP="00C4075E">
                  <w:pPr>
                    <w:pStyle w:val="ConsPlusNonformat"/>
                    <w:spacing w:after="200" w:line="276" w:lineRule="auto"/>
                    <w:ind w:right="-2988"/>
                    <w:rPr>
                      <w:rFonts w:ascii="Times New Roman" w:hAnsi="Times New Roman" w:cs="Times New Roman"/>
                      <w:sz w:val="24"/>
                      <w:szCs w:val="24"/>
                    </w:rPr>
                  </w:pPr>
                  <w:smartTag w:uri="urn:schemas-microsoft-com:office:smarttags" w:element="metricconverter">
                    <w:smartTagPr>
                      <w:attr w:name="ProductID" w:val="2012 г"/>
                    </w:smartTagPr>
                    <w:r w:rsidRPr="00A46800">
                      <w:rPr>
                        <w:rFonts w:ascii="Times New Roman" w:hAnsi="Times New Roman" w:cs="Times New Roman"/>
                        <w:sz w:val="24"/>
                        <w:szCs w:val="24"/>
                      </w:rPr>
                      <w:t>2012 г</w:t>
                    </w:r>
                  </w:smartTag>
                </w:p>
              </w:tc>
              <w:tc>
                <w:tcPr>
                  <w:tcW w:w="937" w:type="dxa"/>
                </w:tcPr>
                <w:p w:rsidR="00F73EFA" w:rsidRPr="00A46800" w:rsidRDefault="00F73EFA" w:rsidP="00C4075E">
                  <w:pPr>
                    <w:pStyle w:val="ConsPlusNonformat"/>
                    <w:spacing w:after="200" w:line="276" w:lineRule="auto"/>
                    <w:ind w:right="-2988"/>
                    <w:rPr>
                      <w:rFonts w:ascii="Times New Roman" w:hAnsi="Times New Roman" w:cs="Times New Roman"/>
                      <w:sz w:val="24"/>
                      <w:szCs w:val="24"/>
                    </w:rPr>
                  </w:pPr>
                  <w:r w:rsidRPr="00A46800">
                    <w:rPr>
                      <w:rFonts w:ascii="Times New Roman" w:hAnsi="Times New Roman" w:cs="Times New Roman"/>
                      <w:sz w:val="24"/>
                      <w:szCs w:val="24"/>
                    </w:rPr>
                    <w:t>2013г</w:t>
                  </w:r>
                </w:p>
              </w:tc>
              <w:tc>
                <w:tcPr>
                  <w:tcW w:w="938" w:type="dxa"/>
                </w:tcPr>
                <w:p w:rsidR="00F73EFA" w:rsidRPr="00A46800" w:rsidRDefault="00F73EFA" w:rsidP="00C4075E">
                  <w:pPr>
                    <w:pStyle w:val="ConsPlusNonformat"/>
                    <w:ind w:right="-2988"/>
                    <w:rPr>
                      <w:rFonts w:ascii="Times New Roman" w:hAnsi="Times New Roman" w:cs="Times New Roman"/>
                      <w:sz w:val="24"/>
                      <w:szCs w:val="24"/>
                    </w:rPr>
                  </w:pPr>
                  <w:r w:rsidRPr="00A46800">
                    <w:rPr>
                      <w:rFonts w:ascii="Times New Roman" w:hAnsi="Times New Roman" w:cs="Times New Roman"/>
                      <w:sz w:val="24"/>
                      <w:szCs w:val="24"/>
                    </w:rPr>
                    <w:t>2014г</w:t>
                  </w:r>
                </w:p>
              </w:tc>
              <w:tc>
                <w:tcPr>
                  <w:tcW w:w="937" w:type="dxa"/>
                </w:tcPr>
                <w:p w:rsidR="00F73EFA" w:rsidRPr="00A46800" w:rsidRDefault="00F73EFA" w:rsidP="00C4075E">
                  <w:pPr>
                    <w:pStyle w:val="ConsPlusNonformat"/>
                    <w:jc w:val="center"/>
                    <w:rPr>
                      <w:rFonts w:ascii="Times New Roman" w:hAnsi="Times New Roman" w:cs="Times New Roman"/>
                      <w:sz w:val="24"/>
                      <w:szCs w:val="24"/>
                    </w:rPr>
                  </w:pPr>
                  <w:r w:rsidRPr="00A46800">
                    <w:rPr>
                      <w:rFonts w:ascii="Times New Roman" w:hAnsi="Times New Roman" w:cs="Times New Roman"/>
                      <w:sz w:val="24"/>
                      <w:szCs w:val="24"/>
                    </w:rPr>
                    <w:t>2015г</w:t>
                  </w:r>
                </w:p>
              </w:tc>
              <w:tc>
                <w:tcPr>
                  <w:tcW w:w="938" w:type="dxa"/>
                </w:tcPr>
                <w:p w:rsidR="00F73EFA" w:rsidRPr="00A46800" w:rsidRDefault="00F73EFA" w:rsidP="00C4075E">
                  <w:pPr>
                    <w:pStyle w:val="ConsPlusNonformat"/>
                    <w:jc w:val="center"/>
                    <w:rPr>
                      <w:rFonts w:ascii="Times New Roman" w:hAnsi="Times New Roman" w:cs="Times New Roman"/>
                      <w:sz w:val="24"/>
                      <w:szCs w:val="24"/>
                    </w:rPr>
                  </w:pPr>
                  <w:r w:rsidRPr="00A46800">
                    <w:rPr>
                      <w:rFonts w:ascii="Times New Roman" w:hAnsi="Times New Roman" w:cs="Times New Roman"/>
                      <w:sz w:val="24"/>
                      <w:szCs w:val="24"/>
                    </w:rPr>
                    <w:t>2016г</w:t>
                  </w:r>
                </w:p>
              </w:tc>
            </w:tr>
            <w:tr w:rsidR="00F73EFA" w:rsidRPr="00A46800" w:rsidTr="00C4075E">
              <w:tc>
                <w:tcPr>
                  <w:tcW w:w="2286" w:type="dxa"/>
                </w:tcPr>
                <w:p w:rsidR="00F73EFA" w:rsidRPr="00A46800" w:rsidRDefault="00F73EFA" w:rsidP="00C4075E">
                  <w:pPr>
                    <w:pStyle w:val="ConsPlusNonformat"/>
                    <w:ind w:right="-5366"/>
                    <w:jc w:val="both"/>
                    <w:rPr>
                      <w:rFonts w:ascii="Times New Roman" w:hAnsi="Times New Roman" w:cs="Times New Roman"/>
                      <w:sz w:val="22"/>
                      <w:szCs w:val="22"/>
                    </w:rPr>
                  </w:pPr>
                  <w:r w:rsidRPr="00A46800">
                    <w:rPr>
                      <w:rFonts w:ascii="Times New Roman" w:hAnsi="Times New Roman" w:cs="Times New Roman"/>
                      <w:sz w:val="22"/>
                      <w:szCs w:val="22"/>
                    </w:rPr>
                    <w:t xml:space="preserve">Федеральный бюджет           18        </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1899,1</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2331,7</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2651,4</w:t>
                  </w:r>
                </w:p>
              </w:tc>
              <w:tc>
                <w:tcPr>
                  <w:tcW w:w="937"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2873,8</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2433,6</w:t>
                  </w:r>
                </w:p>
              </w:tc>
            </w:tr>
            <w:tr w:rsidR="00F73EFA" w:rsidRPr="00A46800" w:rsidTr="00C4075E">
              <w:tc>
                <w:tcPr>
                  <w:tcW w:w="2286" w:type="dxa"/>
                </w:tcPr>
                <w:p w:rsidR="00F73EFA" w:rsidRPr="00A46800" w:rsidRDefault="00F73EFA" w:rsidP="00C4075E">
                  <w:pPr>
                    <w:pStyle w:val="ConsPlusNonformat"/>
                    <w:jc w:val="both"/>
                    <w:rPr>
                      <w:rFonts w:ascii="Times New Roman" w:hAnsi="Times New Roman" w:cs="Times New Roman"/>
                      <w:sz w:val="22"/>
                      <w:szCs w:val="22"/>
                    </w:rPr>
                  </w:pPr>
                  <w:r w:rsidRPr="00A46800">
                    <w:rPr>
                      <w:rFonts w:ascii="Times New Roman" w:hAnsi="Times New Roman" w:cs="Times New Roman"/>
                      <w:sz w:val="22"/>
                      <w:szCs w:val="22"/>
                    </w:rPr>
                    <w:t>Областной бюджет</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63082</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58723,9</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63052,9</w:t>
                  </w:r>
                </w:p>
              </w:tc>
              <w:tc>
                <w:tcPr>
                  <w:tcW w:w="937"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58464,6</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59053</w:t>
                  </w:r>
                </w:p>
              </w:tc>
            </w:tr>
            <w:tr w:rsidR="00F73EFA" w:rsidRPr="00A46800" w:rsidTr="00C4075E">
              <w:tc>
                <w:tcPr>
                  <w:tcW w:w="2286" w:type="dxa"/>
                </w:tcPr>
                <w:p w:rsidR="00F73EFA" w:rsidRPr="00A46800" w:rsidRDefault="00F73EFA" w:rsidP="00C4075E">
                  <w:pPr>
                    <w:pStyle w:val="ConsPlusNonformat"/>
                    <w:jc w:val="both"/>
                    <w:rPr>
                      <w:rFonts w:ascii="Times New Roman" w:hAnsi="Times New Roman" w:cs="Times New Roman"/>
                      <w:sz w:val="22"/>
                      <w:szCs w:val="22"/>
                    </w:rPr>
                  </w:pPr>
                  <w:r w:rsidRPr="00A46800">
                    <w:rPr>
                      <w:rFonts w:ascii="Times New Roman" w:hAnsi="Times New Roman" w:cs="Times New Roman"/>
                      <w:sz w:val="22"/>
                      <w:szCs w:val="22"/>
                    </w:rPr>
                    <w:t>Районный бюджет</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9924,1</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5369,4</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5404,9</w:t>
                  </w:r>
                </w:p>
              </w:tc>
              <w:tc>
                <w:tcPr>
                  <w:tcW w:w="937"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4475,1</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3643</w:t>
                  </w:r>
                </w:p>
              </w:tc>
            </w:tr>
            <w:tr w:rsidR="00F73EFA" w:rsidRPr="00A46800" w:rsidTr="00C4075E">
              <w:tc>
                <w:tcPr>
                  <w:tcW w:w="2286" w:type="dxa"/>
                </w:tcPr>
                <w:p w:rsidR="00F73EFA" w:rsidRPr="00A46800" w:rsidRDefault="00F73EFA" w:rsidP="00C4075E">
                  <w:pPr>
                    <w:pStyle w:val="ConsPlusNonformat"/>
                    <w:jc w:val="both"/>
                    <w:rPr>
                      <w:rFonts w:ascii="Times New Roman" w:hAnsi="Times New Roman" w:cs="Times New Roman"/>
                      <w:sz w:val="22"/>
                      <w:szCs w:val="22"/>
                    </w:rPr>
                  </w:pPr>
                  <w:r w:rsidRPr="00A46800">
                    <w:rPr>
                      <w:rFonts w:ascii="Times New Roman" w:hAnsi="Times New Roman" w:cs="Times New Roman"/>
                      <w:sz w:val="22"/>
                      <w:szCs w:val="22"/>
                    </w:rPr>
                    <w:t>Бюджеты поселений</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480</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450</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470</w:t>
                  </w:r>
                </w:p>
              </w:tc>
              <w:tc>
                <w:tcPr>
                  <w:tcW w:w="937"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490</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520</w:t>
                  </w:r>
                </w:p>
              </w:tc>
            </w:tr>
            <w:tr w:rsidR="00F73EFA" w:rsidRPr="00A46800" w:rsidTr="00C4075E">
              <w:tc>
                <w:tcPr>
                  <w:tcW w:w="2286" w:type="dxa"/>
                </w:tcPr>
                <w:p w:rsidR="00F73EFA" w:rsidRPr="00A46800" w:rsidRDefault="00F73EFA" w:rsidP="00C4075E">
                  <w:pPr>
                    <w:pStyle w:val="ConsPlusNonformat"/>
                    <w:jc w:val="both"/>
                    <w:rPr>
                      <w:rFonts w:ascii="Times New Roman" w:hAnsi="Times New Roman" w:cs="Times New Roman"/>
                      <w:sz w:val="22"/>
                      <w:szCs w:val="22"/>
                    </w:rPr>
                  </w:pPr>
                  <w:r w:rsidRPr="00A46800">
                    <w:rPr>
                      <w:rFonts w:ascii="Times New Roman" w:hAnsi="Times New Roman" w:cs="Times New Roman"/>
                      <w:sz w:val="22"/>
                      <w:szCs w:val="22"/>
                    </w:rPr>
                    <w:t>Внебюджетные источники</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34480</w:t>
                  </w:r>
                </w:p>
              </w:tc>
              <w:tc>
                <w:tcPr>
                  <w:tcW w:w="937" w:type="dxa"/>
                </w:tcPr>
                <w:p w:rsidR="00F73EFA" w:rsidRPr="00A46800" w:rsidRDefault="00F73EFA" w:rsidP="00C4075E">
                  <w:pPr>
                    <w:pStyle w:val="ConsPlusNonformat"/>
                    <w:spacing w:after="200" w:line="276" w:lineRule="auto"/>
                    <w:jc w:val="center"/>
                    <w:rPr>
                      <w:rFonts w:ascii="Times New Roman" w:hAnsi="Times New Roman" w:cs="Times New Roman"/>
                      <w:sz w:val="22"/>
                      <w:szCs w:val="22"/>
                    </w:rPr>
                  </w:pPr>
                  <w:r w:rsidRPr="00A46800">
                    <w:rPr>
                      <w:rFonts w:ascii="Times New Roman" w:hAnsi="Times New Roman" w:cs="Times New Roman"/>
                      <w:sz w:val="22"/>
                      <w:szCs w:val="22"/>
                    </w:rPr>
                    <w:t>51281,5</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61830</w:t>
                  </w:r>
                </w:p>
              </w:tc>
              <w:tc>
                <w:tcPr>
                  <w:tcW w:w="937"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29000</w:t>
                  </w:r>
                </w:p>
              </w:tc>
              <w:tc>
                <w:tcPr>
                  <w:tcW w:w="938" w:type="dxa"/>
                </w:tcPr>
                <w:p w:rsidR="00F73EFA" w:rsidRPr="00A46800" w:rsidRDefault="00F73EFA" w:rsidP="00C4075E">
                  <w:pPr>
                    <w:pStyle w:val="ConsPlusNonformat"/>
                    <w:jc w:val="center"/>
                    <w:rPr>
                      <w:rFonts w:ascii="Times New Roman" w:hAnsi="Times New Roman" w:cs="Times New Roman"/>
                      <w:sz w:val="22"/>
                      <w:szCs w:val="22"/>
                    </w:rPr>
                  </w:pPr>
                  <w:r w:rsidRPr="00A46800">
                    <w:rPr>
                      <w:rFonts w:ascii="Times New Roman" w:hAnsi="Times New Roman" w:cs="Times New Roman"/>
                      <w:sz w:val="22"/>
                      <w:szCs w:val="22"/>
                    </w:rPr>
                    <w:t>26695</w:t>
                  </w:r>
                </w:p>
              </w:tc>
            </w:tr>
          </w:tbl>
          <w:p w:rsidR="00F73EFA" w:rsidRDefault="00F73EFA" w:rsidP="00C4075E">
            <w:pPr>
              <w:pStyle w:val="ConsPlusNonformat"/>
              <w:jc w:val="both"/>
              <w:rPr>
                <w:rFonts w:ascii="Times New Roman" w:hAnsi="Times New Roman" w:cs="Times New Roman"/>
                <w:sz w:val="28"/>
                <w:szCs w:val="28"/>
              </w:rPr>
            </w:pPr>
          </w:p>
        </w:tc>
      </w:tr>
      <w:tr w:rsidR="00F73EFA" w:rsidTr="00C4075E">
        <w:trPr>
          <w:trHeight w:val="771"/>
        </w:trPr>
        <w:tc>
          <w:tcPr>
            <w:tcW w:w="3168" w:type="dxa"/>
          </w:tcPr>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Ожидаемые конечные результ</w:t>
            </w:r>
            <w:r>
              <w:rPr>
                <w:rFonts w:ascii="Times New Roman" w:hAnsi="Times New Roman" w:cs="Times New Roman"/>
                <w:sz w:val="28"/>
                <w:szCs w:val="28"/>
              </w:rPr>
              <w:t>а</w:t>
            </w:r>
            <w:r>
              <w:rPr>
                <w:rFonts w:ascii="Times New Roman" w:hAnsi="Times New Roman" w:cs="Times New Roman"/>
                <w:sz w:val="28"/>
                <w:szCs w:val="28"/>
              </w:rPr>
              <w:t>ты реализации Программы</w:t>
            </w:r>
          </w:p>
        </w:tc>
        <w:tc>
          <w:tcPr>
            <w:tcW w:w="6660" w:type="dxa"/>
          </w:tcPr>
          <w:p w:rsidR="00F73EFA" w:rsidRPr="00BC71C0" w:rsidRDefault="00F73EFA" w:rsidP="00C4075E">
            <w:pPr>
              <w:pStyle w:val="ConsPlusNonformat"/>
              <w:jc w:val="both"/>
              <w:rPr>
                <w:rFonts w:ascii="Times New Roman" w:hAnsi="Times New Roman" w:cs="Times New Roman"/>
                <w:sz w:val="28"/>
                <w:szCs w:val="28"/>
              </w:rPr>
            </w:pPr>
            <w:r w:rsidRPr="00BC71C0">
              <w:rPr>
                <w:rFonts w:ascii="Times New Roman" w:hAnsi="Times New Roman" w:cs="Times New Roman"/>
                <w:sz w:val="28"/>
                <w:szCs w:val="28"/>
              </w:rPr>
              <w:t>в результате реализации Программы в 2016 году прогнозир</w:t>
            </w:r>
            <w:r w:rsidRPr="00BC71C0">
              <w:rPr>
                <w:rFonts w:ascii="Times New Roman" w:hAnsi="Times New Roman" w:cs="Times New Roman"/>
                <w:sz w:val="28"/>
                <w:szCs w:val="28"/>
              </w:rPr>
              <w:t>у</w:t>
            </w:r>
            <w:r w:rsidRPr="00BC71C0">
              <w:rPr>
                <w:rFonts w:ascii="Times New Roman" w:hAnsi="Times New Roman" w:cs="Times New Roman"/>
                <w:sz w:val="28"/>
                <w:szCs w:val="28"/>
              </w:rPr>
              <w:t>ется:</w:t>
            </w:r>
          </w:p>
          <w:p w:rsidR="00F73EFA" w:rsidRPr="00BC71C0" w:rsidRDefault="00F73EFA" w:rsidP="00C4075E">
            <w:pPr>
              <w:pStyle w:val="ConsPlusNonformat"/>
              <w:jc w:val="both"/>
              <w:rPr>
                <w:rFonts w:ascii="Times New Roman" w:hAnsi="Times New Roman" w:cs="Times New Roman"/>
                <w:sz w:val="28"/>
                <w:szCs w:val="28"/>
              </w:rPr>
            </w:pPr>
            <w:r w:rsidRPr="00BC71C0">
              <w:rPr>
                <w:rFonts w:ascii="Times New Roman" w:hAnsi="Times New Roman" w:cs="Times New Roman"/>
                <w:sz w:val="28"/>
                <w:szCs w:val="28"/>
              </w:rPr>
              <w:t>рост оборота</w:t>
            </w:r>
            <w:r>
              <w:rPr>
                <w:rFonts w:ascii="Times New Roman" w:hAnsi="Times New Roman" w:cs="Times New Roman"/>
                <w:sz w:val="28"/>
                <w:szCs w:val="28"/>
              </w:rPr>
              <w:t xml:space="preserve"> организаций</w:t>
            </w:r>
            <w:r w:rsidRPr="00BC71C0">
              <w:rPr>
                <w:rFonts w:ascii="Times New Roman" w:hAnsi="Times New Roman" w:cs="Times New Roman"/>
                <w:sz w:val="28"/>
                <w:szCs w:val="28"/>
              </w:rPr>
              <w:t xml:space="preserve"> по всем видам деятельности  к 2010 году в  1,</w:t>
            </w:r>
            <w:r>
              <w:rPr>
                <w:rFonts w:ascii="Times New Roman" w:hAnsi="Times New Roman" w:cs="Times New Roman"/>
                <w:sz w:val="28"/>
                <w:szCs w:val="28"/>
              </w:rPr>
              <w:t>55</w:t>
            </w:r>
            <w:r w:rsidRPr="00BC71C0">
              <w:rPr>
                <w:rFonts w:ascii="Times New Roman" w:hAnsi="Times New Roman" w:cs="Times New Roman"/>
                <w:sz w:val="28"/>
                <w:szCs w:val="28"/>
              </w:rPr>
              <w:t xml:space="preserve">   раза,</w:t>
            </w:r>
          </w:p>
          <w:p w:rsidR="00F73EFA" w:rsidRPr="00BC71C0" w:rsidRDefault="00F73EFA" w:rsidP="00C4075E">
            <w:pPr>
              <w:pStyle w:val="ConsPlusNonformat"/>
              <w:jc w:val="both"/>
              <w:rPr>
                <w:rFonts w:ascii="Times New Roman" w:hAnsi="Times New Roman" w:cs="Times New Roman"/>
                <w:sz w:val="28"/>
                <w:szCs w:val="28"/>
              </w:rPr>
            </w:pPr>
            <w:r w:rsidRPr="00BC71C0">
              <w:rPr>
                <w:rFonts w:ascii="Times New Roman" w:hAnsi="Times New Roman" w:cs="Times New Roman"/>
                <w:sz w:val="28"/>
                <w:szCs w:val="28"/>
              </w:rPr>
              <w:t>рост объема промышленного производства к 2010 году в 1,5</w:t>
            </w:r>
            <w:r>
              <w:rPr>
                <w:rFonts w:ascii="Times New Roman" w:hAnsi="Times New Roman" w:cs="Times New Roman"/>
                <w:sz w:val="28"/>
                <w:szCs w:val="28"/>
              </w:rPr>
              <w:t>3</w:t>
            </w:r>
            <w:r w:rsidRPr="00BC71C0">
              <w:rPr>
                <w:rFonts w:ascii="Times New Roman" w:hAnsi="Times New Roman" w:cs="Times New Roman"/>
                <w:sz w:val="28"/>
                <w:szCs w:val="28"/>
              </w:rPr>
              <w:t xml:space="preserve">  раза;</w:t>
            </w:r>
          </w:p>
          <w:p w:rsidR="00F73EFA" w:rsidRDefault="00F73EFA" w:rsidP="00C4075E">
            <w:pPr>
              <w:pStyle w:val="ConsPlusNonformat"/>
              <w:jc w:val="both"/>
              <w:rPr>
                <w:rFonts w:ascii="Times New Roman" w:hAnsi="Times New Roman" w:cs="Times New Roman"/>
                <w:sz w:val="28"/>
                <w:szCs w:val="28"/>
              </w:rPr>
            </w:pPr>
            <w:r w:rsidRPr="00BC71C0">
              <w:rPr>
                <w:rFonts w:ascii="Times New Roman" w:hAnsi="Times New Roman" w:cs="Times New Roman"/>
                <w:sz w:val="28"/>
                <w:szCs w:val="28"/>
              </w:rPr>
              <w:t>рост объёма продукции сельского хозяйства к 2010 году  в 1,</w:t>
            </w:r>
            <w:r>
              <w:rPr>
                <w:rFonts w:ascii="Times New Roman" w:hAnsi="Times New Roman" w:cs="Times New Roman"/>
                <w:sz w:val="28"/>
                <w:szCs w:val="28"/>
              </w:rPr>
              <w:t>57</w:t>
            </w:r>
            <w:r w:rsidRPr="00BC71C0">
              <w:rPr>
                <w:rFonts w:ascii="Times New Roman" w:hAnsi="Times New Roman" w:cs="Times New Roman"/>
                <w:sz w:val="28"/>
                <w:szCs w:val="28"/>
              </w:rPr>
              <w:t xml:space="preserve"> раза;</w:t>
            </w:r>
          </w:p>
          <w:p w:rsidR="00F73EFA"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рост оборота розничной торговли к 2010 году в   1,67 раза;</w:t>
            </w:r>
          </w:p>
          <w:p w:rsidR="00F73EFA"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доли протяженности автодорог, не отвечающих нормативным требованиям  к 2010 году на  3,4 %;</w:t>
            </w:r>
          </w:p>
          <w:p w:rsidR="00F73EFA" w:rsidRPr="00BC71C0"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уровня зарегистрированной безработицы до 4,5 %;</w:t>
            </w:r>
          </w:p>
          <w:p w:rsidR="00F73EFA" w:rsidRPr="00BC71C0" w:rsidRDefault="00F73EFA" w:rsidP="00C4075E">
            <w:pPr>
              <w:pStyle w:val="ConsPlusNonformat"/>
              <w:jc w:val="both"/>
              <w:rPr>
                <w:rFonts w:ascii="Times New Roman" w:hAnsi="Times New Roman" w:cs="Times New Roman"/>
                <w:sz w:val="28"/>
                <w:szCs w:val="28"/>
              </w:rPr>
            </w:pPr>
          </w:p>
        </w:tc>
      </w:tr>
      <w:tr w:rsidR="00F73EFA" w:rsidTr="00C4075E">
        <w:trPr>
          <w:trHeight w:val="771"/>
        </w:trPr>
        <w:tc>
          <w:tcPr>
            <w:tcW w:w="3168" w:type="dxa"/>
          </w:tcPr>
          <w:p w:rsidR="00F73EFA" w:rsidRDefault="00F73EFA" w:rsidP="00C4075E">
            <w:pPr>
              <w:pStyle w:val="ConsPlusNonformat"/>
              <w:rPr>
                <w:rFonts w:ascii="Times New Roman" w:hAnsi="Times New Roman" w:cs="Times New Roman"/>
                <w:sz w:val="28"/>
                <w:szCs w:val="28"/>
              </w:rPr>
            </w:pPr>
            <w:r>
              <w:rPr>
                <w:rFonts w:ascii="Times New Roman" w:hAnsi="Times New Roman" w:cs="Times New Roman"/>
                <w:sz w:val="28"/>
                <w:szCs w:val="28"/>
              </w:rPr>
              <w:t xml:space="preserve">Контроль за реализацией Программы </w:t>
            </w:r>
          </w:p>
        </w:tc>
        <w:tc>
          <w:tcPr>
            <w:tcW w:w="6660" w:type="dxa"/>
          </w:tcPr>
          <w:p w:rsidR="00F73EFA" w:rsidRPr="00345AC5" w:rsidRDefault="00F73EFA" w:rsidP="00C4075E">
            <w:pPr>
              <w:pStyle w:val="ConsPlusNonformat"/>
              <w:jc w:val="both"/>
              <w:rPr>
                <w:rFonts w:ascii="Times New Roman" w:hAnsi="Times New Roman" w:cs="Times New Roman"/>
                <w:sz w:val="28"/>
                <w:szCs w:val="28"/>
              </w:rPr>
            </w:pPr>
            <w:r>
              <w:rPr>
                <w:rFonts w:ascii="Times New Roman" w:hAnsi="Times New Roman" w:cs="Times New Roman"/>
                <w:sz w:val="28"/>
                <w:szCs w:val="28"/>
              </w:rPr>
              <w:t>Контроль осуществляет глава района, районная Дума</w:t>
            </w:r>
          </w:p>
        </w:tc>
      </w:tr>
    </w:tbl>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r>
        <w:rPr>
          <w:b/>
          <w:sz w:val="28"/>
          <w:szCs w:val="28"/>
        </w:rPr>
        <w:t xml:space="preserve"> СОДЕРЖАНИЕ</w:t>
      </w:r>
    </w:p>
    <w:p w:rsidR="00F73EFA" w:rsidRDefault="00F73EFA" w:rsidP="00F73EFA">
      <w:pPr>
        <w:rPr>
          <w:sz w:val="28"/>
          <w:szCs w:val="28"/>
        </w:rPr>
      </w:pPr>
      <w:r w:rsidRPr="00834247">
        <w:rPr>
          <w:sz w:val="28"/>
          <w:szCs w:val="28"/>
        </w:rPr>
        <w:t>Введение</w:t>
      </w:r>
      <w:r>
        <w:rPr>
          <w:sz w:val="28"/>
          <w:szCs w:val="28"/>
        </w:rPr>
        <w:t xml:space="preserve"> …………………………………………………………………………7.</w:t>
      </w:r>
    </w:p>
    <w:p w:rsidR="00F73EFA" w:rsidRPr="00A566B3" w:rsidRDefault="00F73EFA" w:rsidP="00F73EFA">
      <w:pPr>
        <w:autoSpaceDE w:val="0"/>
        <w:autoSpaceDN w:val="0"/>
        <w:adjustRightInd w:val="0"/>
        <w:jc w:val="both"/>
        <w:rPr>
          <w:sz w:val="28"/>
          <w:szCs w:val="28"/>
        </w:rPr>
      </w:pPr>
      <w:r w:rsidRPr="00A566B3">
        <w:rPr>
          <w:sz w:val="28"/>
          <w:szCs w:val="28"/>
        </w:rPr>
        <w:t>1. Социально-экономическое положение</w:t>
      </w:r>
      <w:r>
        <w:rPr>
          <w:sz w:val="28"/>
          <w:szCs w:val="28"/>
        </w:rPr>
        <w:t xml:space="preserve"> </w:t>
      </w:r>
      <w:r w:rsidRPr="00A566B3">
        <w:rPr>
          <w:sz w:val="28"/>
          <w:szCs w:val="28"/>
        </w:rPr>
        <w:t xml:space="preserve"> муниципального образования  </w:t>
      </w:r>
      <w:r>
        <w:rPr>
          <w:sz w:val="28"/>
          <w:szCs w:val="28"/>
        </w:rPr>
        <w:t>Ту</w:t>
      </w:r>
      <w:r w:rsidRPr="00A566B3">
        <w:rPr>
          <w:sz w:val="28"/>
          <w:szCs w:val="28"/>
        </w:rPr>
        <w:t>ж</w:t>
      </w:r>
      <w:r>
        <w:rPr>
          <w:sz w:val="28"/>
          <w:szCs w:val="28"/>
        </w:rPr>
        <w:t>и</w:t>
      </w:r>
      <w:r w:rsidRPr="00A566B3">
        <w:rPr>
          <w:sz w:val="28"/>
          <w:szCs w:val="28"/>
        </w:rPr>
        <w:t>нский  муниципальный район</w:t>
      </w:r>
      <w:r>
        <w:rPr>
          <w:sz w:val="28"/>
          <w:szCs w:val="28"/>
        </w:rPr>
        <w:t xml:space="preserve"> ……………………………………………7</w:t>
      </w:r>
    </w:p>
    <w:p w:rsidR="00F73EFA" w:rsidRDefault="00F73EFA" w:rsidP="00F73EFA">
      <w:pPr>
        <w:ind w:firstLine="240"/>
        <w:outlineLvl w:val="1"/>
        <w:rPr>
          <w:sz w:val="28"/>
          <w:szCs w:val="28"/>
        </w:rPr>
      </w:pPr>
      <w:r>
        <w:rPr>
          <w:sz w:val="28"/>
          <w:szCs w:val="28"/>
        </w:rPr>
        <w:t>1.1. Сельское хозяйство …………..</w:t>
      </w:r>
      <w:r w:rsidRPr="00A566B3">
        <w:rPr>
          <w:sz w:val="28"/>
          <w:szCs w:val="28"/>
        </w:rPr>
        <w:t xml:space="preserve"> </w:t>
      </w:r>
      <w:r>
        <w:rPr>
          <w:sz w:val="28"/>
          <w:szCs w:val="28"/>
        </w:rPr>
        <w:t>………………………………………….8</w:t>
      </w:r>
    </w:p>
    <w:p w:rsidR="00F73EFA" w:rsidRDefault="00F73EFA" w:rsidP="00F73EFA">
      <w:pPr>
        <w:ind w:firstLine="240"/>
        <w:outlineLvl w:val="1"/>
        <w:rPr>
          <w:sz w:val="28"/>
          <w:szCs w:val="28"/>
        </w:rPr>
      </w:pPr>
      <w:r>
        <w:rPr>
          <w:sz w:val="28"/>
          <w:szCs w:val="28"/>
        </w:rPr>
        <w:t>1.2.Лесное хозяйство………………………………………………………….13</w:t>
      </w:r>
    </w:p>
    <w:p w:rsidR="00F73EFA" w:rsidRDefault="00F73EFA" w:rsidP="00F73EFA">
      <w:pPr>
        <w:outlineLvl w:val="1"/>
        <w:rPr>
          <w:sz w:val="28"/>
          <w:szCs w:val="28"/>
        </w:rPr>
      </w:pPr>
      <w:r>
        <w:rPr>
          <w:sz w:val="28"/>
          <w:szCs w:val="28"/>
        </w:rPr>
        <w:t xml:space="preserve">   1.3. Промышленность …………………………………………………………13</w:t>
      </w:r>
    </w:p>
    <w:p w:rsidR="00F73EFA" w:rsidRDefault="00F73EFA" w:rsidP="00F73EFA">
      <w:pPr>
        <w:outlineLvl w:val="1"/>
        <w:rPr>
          <w:sz w:val="28"/>
          <w:szCs w:val="28"/>
        </w:rPr>
      </w:pPr>
      <w:r>
        <w:rPr>
          <w:sz w:val="28"/>
          <w:szCs w:val="28"/>
        </w:rPr>
        <w:t xml:space="preserve">   1.4. Малое предпринимательство ……………………………………………14</w:t>
      </w:r>
    </w:p>
    <w:p w:rsidR="00F73EFA" w:rsidRDefault="00F73EFA" w:rsidP="00F73EFA">
      <w:pPr>
        <w:outlineLvl w:val="1"/>
        <w:rPr>
          <w:sz w:val="28"/>
          <w:szCs w:val="28"/>
        </w:rPr>
      </w:pPr>
      <w:r>
        <w:rPr>
          <w:sz w:val="28"/>
          <w:szCs w:val="28"/>
        </w:rPr>
        <w:t xml:space="preserve">   1.5. Потребительский рынок …………………………………………………15</w:t>
      </w:r>
    </w:p>
    <w:p w:rsidR="00F73EFA" w:rsidRDefault="00F73EFA" w:rsidP="00F73EFA">
      <w:pPr>
        <w:outlineLvl w:val="1"/>
        <w:rPr>
          <w:sz w:val="28"/>
          <w:szCs w:val="28"/>
        </w:rPr>
      </w:pPr>
      <w:r>
        <w:rPr>
          <w:sz w:val="28"/>
          <w:szCs w:val="28"/>
        </w:rPr>
        <w:t xml:space="preserve">   1.6. Энергосбережение ………………………………………………………..15</w:t>
      </w:r>
    </w:p>
    <w:p w:rsidR="00F73EFA" w:rsidRDefault="00F73EFA" w:rsidP="00F73EFA">
      <w:pPr>
        <w:outlineLvl w:val="1"/>
        <w:rPr>
          <w:sz w:val="28"/>
          <w:szCs w:val="28"/>
        </w:rPr>
      </w:pPr>
      <w:r>
        <w:rPr>
          <w:sz w:val="28"/>
          <w:szCs w:val="28"/>
        </w:rPr>
        <w:t xml:space="preserve">   1.7. Жилищно-коммунальное хозяйство …………………………………….18</w:t>
      </w:r>
    </w:p>
    <w:p w:rsidR="00F73EFA" w:rsidRDefault="00F73EFA" w:rsidP="00F73EFA">
      <w:pPr>
        <w:outlineLvl w:val="1"/>
        <w:rPr>
          <w:sz w:val="28"/>
          <w:szCs w:val="28"/>
        </w:rPr>
      </w:pPr>
      <w:r>
        <w:rPr>
          <w:sz w:val="28"/>
          <w:szCs w:val="28"/>
        </w:rPr>
        <w:t xml:space="preserve">   1.8. Транспортная инфраструктура...…………………………………………19</w:t>
      </w:r>
    </w:p>
    <w:p w:rsidR="00F73EFA" w:rsidRDefault="00F73EFA" w:rsidP="00F73EFA">
      <w:pPr>
        <w:outlineLvl w:val="1"/>
        <w:rPr>
          <w:sz w:val="28"/>
          <w:szCs w:val="28"/>
        </w:rPr>
      </w:pPr>
      <w:r>
        <w:rPr>
          <w:sz w:val="28"/>
          <w:szCs w:val="28"/>
        </w:rPr>
        <w:t xml:space="preserve">   1.9. Демография и трудовые ресурсы ………………………………………..19</w:t>
      </w:r>
    </w:p>
    <w:p w:rsidR="00F73EFA" w:rsidRDefault="00F73EFA" w:rsidP="00F73EFA">
      <w:pPr>
        <w:outlineLvl w:val="1"/>
        <w:rPr>
          <w:sz w:val="28"/>
          <w:szCs w:val="28"/>
        </w:rPr>
      </w:pPr>
      <w:r>
        <w:rPr>
          <w:sz w:val="28"/>
          <w:szCs w:val="28"/>
        </w:rPr>
        <w:t xml:space="preserve">   1.10. Экология …………………………………………………………………21</w:t>
      </w:r>
    </w:p>
    <w:p w:rsidR="00F73EFA" w:rsidRDefault="00F73EFA" w:rsidP="00F73EFA">
      <w:pPr>
        <w:outlineLvl w:val="1"/>
        <w:rPr>
          <w:sz w:val="28"/>
          <w:szCs w:val="28"/>
        </w:rPr>
      </w:pPr>
      <w:r>
        <w:rPr>
          <w:sz w:val="28"/>
          <w:szCs w:val="28"/>
        </w:rPr>
        <w:t xml:space="preserve">   1.11. Инвестиции ……………………………………………………………...22</w:t>
      </w:r>
    </w:p>
    <w:p w:rsidR="00F73EFA" w:rsidRDefault="00F73EFA" w:rsidP="00F73EFA">
      <w:pPr>
        <w:outlineLvl w:val="1"/>
        <w:rPr>
          <w:sz w:val="28"/>
          <w:szCs w:val="28"/>
        </w:rPr>
      </w:pPr>
      <w:r>
        <w:rPr>
          <w:sz w:val="28"/>
          <w:szCs w:val="28"/>
        </w:rPr>
        <w:t xml:space="preserve">   1.12. Бюджет …………………………………………………………………..23</w:t>
      </w:r>
    </w:p>
    <w:p w:rsidR="00F73EFA" w:rsidRDefault="00F73EFA" w:rsidP="00F73EFA">
      <w:pPr>
        <w:outlineLvl w:val="1"/>
        <w:rPr>
          <w:sz w:val="28"/>
          <w:szCs w:val="28"/>
        </w:rPr>
      </w:pPr>
      <w:r>
        <w:rPr>
          <w:sz w:val="28"/>
          <w:szCs w:val="28"/>
        </w:rPr>
        <w:t xml:space="preserve">   1.13. Социальная сфера ………………………………………………………23</w:t>
      </w:r>
    </w:p>
    <w:p w:rsidR="00F73EFA" w:rsidRDefault="00F73EFA" w:rsidP="00F73EFA">
      <w:pPr>
        <w:outlineLvl w:val="1"/>
        <w:rPr>
          <w:sz w:val="28"/>
          <w:szCs w:val="28"/>
        </w:rPr>
      </w:pPr>
      <w:r>
        <w:rPr>
          <w:sz w:val="28"/>
          <w:szCs w:val="28"/>
        </w:rPr>
        <w:t xml:space="preserve">           1.13.1. Образование    ……………………………………………………23</w:t>
      </w:r>
    </w:p>
    <w:p w:rsidR="00F73EFA" w:rsidRDefault="00F73EFA" w:rsidP="00F73EFA">
      <w:pPr>
        <w:outlineLvl w:val="1"/>
        <w:rPr>
          <w:sz w:val="28"/>
          <w:szCs w:val="28"/>
        </w:rPr>
      </w:pPr>
      <w:r>
        <w:rPr>
          <w:sz w:val="28"/>
          <w:szCs w:val="28"/>
        </w:rPr>
        <w:t xml:space="preserve">                     Дошкольное образование  ……………………………………......23</w:t>
      </w:r>
    </w:p>
    <w:p w:rsidR="00F73EFA" w:rsidRDefault="00F73EFA" w:rsidP="00F73EFA">
      <w:pPr>
        <w:outlineLvl w:val="1"/>
        <w:rPr>
          <w:sz w:val="28"/>
          <w:szCs w:val="28"/>
        </w:rPr>
      </w:pPr>
      <w:r>
        <w:rPr>
          <w:sz w:val="28"/>
          <w:szCs w:val="28"/>
        </w:rPr>
        <w:t xml:space="preserve">                     Общее образование …………………………………………….... 24</w:t>
      </w:r>
    </w:p>
    <w:p w:rsidR="00F73EFA" w:rsidRDefault="00F73EFA" w:rsidP="00F73EFA">
      <w:pPr>
        <w:outlineLvl w:val="1"/>
        <w:rPr>
          <w:sz w:val="28"/>
          <w:szCs w:val="28"/>
        </w:rPr>
      </w:pPr>
      <w:r>
        <w:rPr>
          <w:sz w:val="28"/>
          <w:szCs w:val="28"/>
        </w:rPr>
        <w:t xml:space="preserve">                     Дополнительное образование и воспитание детей и подростков24</w:t>
      </w:r>
    </w:p>
    <w:p w:rsidR="00F73EFA" w:rsidRPr="00E251A6" w:rsidRDefault="00F73EFA" w:rsidP="00F73EFA">
      <w:pPr>
        <w:outlineLvl w:val="1"/>
        <w:rPr>
          <w:sz w:val="28"/>
          <w:szCs w:val="28"/>
        </w:rPr>
      </w:pPr>
      <w:r>
        <w:rPr>
          <w:sz w:val="28"/>
          <w:szCs w:val="28"/>
        </w:rPr>
        <w:t xml:space="preserve">                     </w:t>
      </w:r>
      <w:r w:rsidRPr="00E251A6">
        <w:rPr>
          <w:sz w:val="28"/>
          <w:szCs w:val="28"/>
        </w:rPr>
        <w:t>Состояние здоровья обучающихся ………………………………</w:t>
      </w:r>
      <w:r>
        <w:rPr>
          <w:sz w:val="28"/>
          <w:szCs w:val="28"/>
        </w:rPr>
        <w:t>25</w:t>
      </w:r>
    </w:p>
    <w:p w:rsidR="00F73EFA" w:rsidRPr="00A566B3" w:rsidRDefault="00F73EFA" w:rsidP="00F73EFA">
      <w:pPr>
        <w:rPr>
          <w:sz w:val="28"/>
          <w:szCs w:val="28"/>
        </w:rPr>
      </w:pPr>
      <w:r w:rsidRPr="00E251A6">
        <w:rPr>
          <w:sz w:val="28"/>
          <w:szCs w:val="28"/>
        </w:rPr>
        <w:t xml:space="preserve">                     Педагогические кадры ……………………………………………</w:t>
      </w:r>
      <w:r>
        <w:rPr>
          <w:sz w:val="28"/>
          <w:szCs w:val="28"/>
        </w:rPr>
        <w:t>25</w:t>
      </w:r>
    </w:p>
    <w:p w:rsidR="00F73EFA" w:rsidRDefault="00F73EFA" w:rsidP="00F73EFA">
      <w:pPr>
        <w:jc w:val="both"/>
        <w:rPr>
          <w:sz w:val="28"/>
          <w:szCs w:val="28"/>
        </w:rPr>
      </w:pPr>
      <w:r>
        <w:rPr>
          <w:sz w:val="28"/>
          <w:szCs w:val="28"/>
        </w:rPr>
        <w:t xml:space="preserve">           1.13.2. Здр</w:t>
      </w:r>
      <w:r w:rsidRPr="00122679">
        <w:rPr>
          <w:sz w:val="28"/>
          <w:szCs w:val="28"/>
        </w:rPr>
        <w:t xml:space="preserve">авоохранение </w:t>
      </w:r>
      <w:r>
        <w:rPr>
          <w:sz w:val="28"/>
          <w:szCs w:val="28"/>
        </w:rPr>
        <w:t>…………………………………………………26</w:t>
      </w:r>
    </w:p>
    <w:p w:rsidR="00F73EFA" w:rsidRDefault="00F73EFA" w:rsidP="00F73EFA">
      <w:pPr>
        <w:jc w:val="both"/>
        <w:rPr>
          <w:sz w:val="28"/>
          <w:szCs w:val="28"/>
        </w:rPr>
      </w:pPr>
      <w:r>
        <w:rPr>
          <w:sz w:val="28"/>
          <w:szCs w:val="28"/>
        </w:rPr>
        <w:tab/>
        <w:t xml:space="preserve"> 1.13.3  Физкультура и спорт   …………………………………………...30</w:t>
      </w:r>
    </w:p>
    <w:p w:rsidR="00F73EFA" w:rsidRPr="00122679" w:rsidRDefault="00F73EFA" w:rsidP="00F73EFA">
      <w:pPr>
        <w:jc w:val="both"/>
        <w:rPr>
          <w:sz w:val="28"/>
          <w:szCs w:val="28"/>
        </w:rPr>
      </w:pPr>
      <w:r>
        <w:rPr>
          <w:sz w:val="28"/>
          <w:szCs w:val="28"/>
        </w:rPr>
        <w:t xml:space="preserve">           1.13.4  Культура ………………………………………………………….30</w:t>
      </w:r>
    </w:p>
    <w:p w:rsidR="00F73EFA" w:rsidRDefault="00F73EFA" w:rsidP="00F73EFA">
      <w:pPr>
        <w:jc w:val="both"/>
        <w:rPr>
          <w:sz w:val="28"/>
          <w:szCs w:val="28"/>
        </w:rPr>
      </w:pPr>
      <w:r>
        <w:rPr>
          <w:sz w:val="28"/>
          <w:szCs w:val="28"/>
        </w:rPr>
        <w:t xml:space="preserve">           1.13.5. Система социальной защиты населения ……………………….32</w:t>
      </w:r>
    </w:p>
    <w:p w:rsidR="00F73EFA" w:rsidRDefault="00F73EFA" w:rsidP="00F73EFA">
      <w:pPr>
        <w:jc w:val="both"/>
        <w:rPr>
          <w:sz w:val="28"/>
          <w:szCs w:val="28"/>
        </w:rPr>
      </w:pPr>
      <w:r>
        <w:rPr>
          <w:sz w:val="28"/>
          <w:szCs w:val="28"/>
        </w:rPr>
        <w:t xml:space="preserve">   1.14. Молодёжная политика ………………………………………………….33</w:t>
      </w:r>
    </w:p>
    <w:p w:rsidR="00F73EFA" w:rsidRDefault="00F73EFA" w:rsidP="00F73EFA">
      <w:pPr>
        <w:jc w:val="both"/>
        <w:rPr>
          <w:sz w:val="28"/>
          <w:szCs w:val="28"/>
        </w:rPr>
      </w:pPr>
      <w:r>
        <w:rPr>
          <w:sz w:val="28"/>
          <w:szCs w:val="28"/>
        </w:rPr>
        <w:t xml:space="preserve">   1.15. Укрепление правопорядка и законности ……………………………. .33</w:t>
      </w:r>
    </w:p>
    <w:p w:rsidR="00F73EFA" w:rsidRDefault="00F73EFA" w:rsidP="00F73EFA">
      <w:pPr>
        <w:jc w:val="both"/>
        <w:rPr>
          <w:sz w:val="28"/>
          <w:szCs w:val="28"/>
        </w:rPr>
      </w:pPr>
      <w:r>
        <w:rPr>
          <w:sz w:val="28"/>
          <w:szCs w:val="28"/>
        </w:rPr>
        <w:t xml:space="preserve">   1.16. Административная реформа …………………………………………   34</w:t>
      </w:r>
    </w:p>
    <w:p w:rsidR="00F73EFA" w:rsidRDefault="00F73EFA" w:rsidP="00F73EFA">
      <w:pPr>
        <w:jc w:val="both"/>
        <w:rPr>
          <w:sz w:val="28"/>
          <w:szCs w:val="28"/>
        </w:rPr>
      </w:pPr>
      <w:r>
        <w:rPr>
          <w:sz w:val="28"/>
          <w:szCs w:val="28"/>
        </w:rPr>
        <w:t xml:space="preserve">   1.17.    Управление муниципальным имуществом..………………………...35</w:t>
      </w:r>
    </w:p>
    <w:p w:rsidR="00F73EFA" w:rsidRDefault="00F73EFA" w:rsidP="00F73EFA">
      <w:pPr>
        <w:jc w:val="both"/>
        <w:rPr>
          <w:sz w:val="28"/>
          <w:szCs w:val="28"/>
        </w:rPr>
      </w:pPr>
      <w:r>
        <w:rPr>
          <w:sz w:val="28"/>
          <w:szCs w:val="28"/>
        </w:rPr>
        <w:t xml:space="preserve">   1.18. </w:t>
      </w:r>
      <w:r w:rsidRPr="00954AB7">
        <w:rPr>
          <w:sz w:val="28"/>
          <w:szCs w:val="28"/>
        </w:rPr>
        <w:t>Развитие муниципальных образований и совершенствование территориальных организаций местного самоуправления ……………….</w:t>
      </w:r>
      <w:r>
        <w:rPr>
          <w:sz w:val="28"/>
          <w:szCs w:val="28"/>
        </w:rPr>
        <w:t xml:space="preserve">    36</w:t>
      </w:r>
    </w:p>
    <w:p w:rsidR="00F73EFA" w:rsidRPr="00122679" w:rsidRDefault="00F73EFA" w:rsidP="00F73EFA">
      <w:pPr>
        <w:jc w:val="both"/>
        <w:rPr>
          <w:sz w:val="28"/>
          <w:szCs w:val="28"/>
        </w:rPr>
      </w:pPr>
      <w:r>
        <w:rPr>
          <w:sz w:val="28"/>
          <w:szCs w:val="28"/>
        </w:rPr>
        <w:t xml:space="preserve">2 Основные проблемы социально-экономического развития муниципального образования Тужинский муниципальный район, требующие решения в период реализации Программы…………………………………………………38    </w:t>
      </w:r>
    </w:p>
    <w:p w:rsidR="00F73EFA" w:rsidRDefault="00F73EFA" w:rsidP="00F73EFA">
      <w:pPr>
        <w:ind w:firstLine="240"/>
        <w:outlineLvl w:val="1"/>
        <w:rPr>
          <w:sz w:val="28"/>
          <w:szCs w:val="28"/>
        </w:rPr>
      </w:pPr>
      <w:r>
        <w:rPr>
          <w:sz w:val="28"/>
          <w:szCs w:val="28"/>
        </w:rPr>
        <w:t>2.1. Сельское хозяйство ………………………………………………………39</w:t>
      </w:r>
    </w:p>
    <w:p w:rsidR="00F73EFA" w:rsidRDefault="00F73EFA" w:rsidP="00F73EFA">
      <w:pPr>
        <w:ind w:firstLine="240"/>
        <w:outlineLvl w:val="1"/>
        <w:rPr>
          <w:sz w:val="28"/>
          <w:szCs w:val="28"/>
        </w:rPr>
      </w:pPr>
      <w:r>
        <w:rPr>
          <w:sz w:val="28"/>
          <w:szCs w:val="28"/>
        </w:rPr>
        <w:t>2.2 Лесное хозяйство…………………………………………………………..39</w:t>
      </w:r>
    </w:p>
    <w:p w:rsidR="00F73EFA" w:rsidRDefault="00F73EFA" w:rsidP="00F73EFA">
      <w:pPr>
        <w:outlineLvl w:val="1"/>
        <w:rPr>
          <w:sz w:val="28"/>
          <w:szCs w:val="28"/>
        </w:rPr>
      </w:pPr>
      <w:r>
        <w:rPr>
          <w:sz w:val="28"/>
          <w:szCs w:val="28"/>
        </w:rPr>
        <w:t xml:space="preserve">   2.3. Промышленность …………………………………………………………39</w:t>
      </w:r>
    </w:p>
    <w:p w:rsidR="00F73EFA" w:rsidRDefault="00F73EFA" w:rsidP="00F73EFA">
      <w:pPr>
        <w:outlineLvl w:val="1"/>
        <w:rPr>
          <w:sz w:val="28"/>
          <w:szCs w:val="28"/>
        </w:rPr>
      </w:pPr>
      <w:r>
        <w:rPr>
          <w:sz w:val="28"/>
          <w:szCs w:val="28"/>
        </w:rPr>
        <w:t xml:space="preserve">   2.4. Малое предпринимательство ……………………………………………40</w:t>
      </w:r>
    </w:p>
    <w:p w:rsidR="00F73EFA" w:rsidRDefault="00F73EFA" w:rsidP="00F73EFA">
      <w:pPr>
        <w:outlineLvl w:val="1"/>
        <w:rPr>
          <w:sz w:val="28"/>
          <w:szCs w:val="28"/>
        </w:rPr>
      </w:pPr>
      <w:r>
        <w:rPr>
          <w:sz w:val="28"/>
          <w:szCs w:val="28"/>
        </w:rPr>
        <w:t xml:space="preserve">   2.5. Потребительский рынок …………………………………………………40</w:t>
      </w:r>
    </w:p>
    <w:p w:rsidR="00F73EFA" w:rsidRDefault="00F73EFA" w:rsidP="00F73EFA">
      <w:pPr>
        <w:outlineLvl w:val="1"/>
        <w:rPr>
          <w:sz w:val="28"/>
          <w:szCs w:val="28"/>
        </w:rPr>
      </w:pPr>
      <w:r>
        <w:rPr>
          <w:sz w:val="28"/>
          <w:szCs w:val="28"/>
        </w:rPr>
        <w:t xml:space="preserve">   2.6. Энергосбережение ……………………………………………………….40</w:t>
      </w:r>
    </w:p>
    <w:p w:rsidR="00F73EFA" w:rsidRDefault="00F73EFA" w:rsidP="00F73EFA">
      <w:pPr>
        <w:outlineLvl w:val="1"/>
        <w:rPr>
          <w:sz w:val="28"/>
          <w:szCs w:val="28"/>
        </w:rPr>
      </w:pPr>
      <w:r>
        <w:rPr>
          <w:sz w:val="28"/>
          <w:szCs w:val="28"/>
        </w:rPr>
        <w:t xml:space="preserve">   2.7. Жилищно-коммунальное хозяйство ……………………………………41</w:t>
      </w:r>
    </w:p>
    <w:p w:rsidR="00F73EFA" w:rsidRDefault="00F73EFA" w:rsidP="00F73EFA">
      <w:pPr>
        <w:outlineLvl w:val="1"/>
        <w:rPr>
          <w:sz w:val="28"/>
          <w:szCs w:val="28"/>
        </w:rPr>
      </w:pPr>
      <w:r>
        <w:rPr>
          <w:sz w:val="28"/>
          <w:szCs w:val="28"/>
        </w:rPr>
        <w:lastRenderedPageBreak/>
        <w:t xml:space="preserve">   2.8. Транспортная инфраструктура…………………………………………  41</w:t>
      </w:r>
    </w:p>
    <w:p w:rsidR="00F73EFA" w:rsidRDefault="00F73EFA" w:rsidP="00F73EFA">
      <w:pPr>
        <w:outlineLvl w:val="1"/>
        <w:rPr>
          <w:sz w:val="28"/>
          <w:szCs w:val="28"/>
        </w:rPr>
      </w:pPr>
      <w:r>
        <w:rPr>
          <w:sz w:val="28"/>
          <w:szCs w:val="28"/>
        </w:rPr>
        <w:t xml:space="preserve">   2.9.. Демография и трудовые ресурсы ………………………….……………41</w:t>
      </w:r>
    </w:p>
    <w:p w:rsidR="00F73EFA" w:rsidRDefault="00F73EFA" w:rsidP="00F73EFA">
      <w:pPr>
        <w:outlineLvl w:val="1"/>
        <w:rPr>
          <w:sz w:val="28"/>
          <w:szCs w:val="28"/>
        </w:rPr>
      </w:pPr>
      <w:r>
        <w:rPr>
          <w:sz w:val="28"/>
          <w:szCs w:val="28"/>
        </w:rPr>
        <w:t xml:space="preserve">   2.10. Экология …………………………………………………………………42</w:t>
      </w:r>
    </w:p>
    <w:p w:rsidR="00F73EFA" w:rsidRDefault="00F73EFA" w:rsidP="00F73EFA">
      <w:pPr>
        <w:outlineLvl w:val="1"/>
        <w:rPr>
          <w:sz w:val="28"/>
          <w:szCs w:val="28"/>
        </w:rPr>
      </w:pPr>
      <w:r>
        <w:rPr>
          <w:sz w:val="28"/>
          <w:szCs w:val="28"/>
        </w:rPr>
        <w:t xml:space="preserve">   2.11. Инвестиционная политика  ……………………………………………..42</w:t>
      </w:r>
    </w:p>
    <w:p w:rsidR="00F73EFA" w:rsidRDefault="00F73EFA" w:rsidP="00F73EFA">
      <w:pPr>
        <w:outlineLvl w:val="1"/>
        <w:rPr>
          <w:sz w:val="28"/>
          <w:szCs w:val="28"/>
        </w:rPr>
      </w:pPr>
      <w:r>
        <w:rPr>
          <w:sz w:val="28"/>
          <w:szCs w:val="28"/>
        </w:rPr>
        <w:t xml:space="preserve">   2.12. Бюджет ………………………………………………………………… ..42</w:t>
      </w:r>
    </w:p>
    <w:p w:rsidR="00F73EFA" w:rsidRDefault="00F73EFA" w:rsidP="00F73EFA">
      <w:pPr>
        <w:outlineLvl w:val="1"/>
        <w:rPr>
          <w:sz w:val="28"/>
          <w:szCs w:val="28"/>
        </w:rPr>
      </w:pPr>
      <w:r>
        <w:rPr>
          <w:sz w:val="28"/>
          <w:szCs w:val="28"/>
        </w:rPr>
        <w:t xml:space="preserve">   2.13. Социальная сфера ……………………………………………………….42</w:t>
      </w:r>
    </w:p>
    <w:p w:rsidR="00F73EFA" w:rsidRDefault="00F73EFA" w:rsidP="00F73EFA">
      <w:pPr>
        <w:outlineLvl w:val="1"/>
        <w:rPr>
          <w:sz w:val="28"/>
          <w:szCs w:val="28"/>
        </w:rPr>
      </w:pPr>
      <w:r>
        <w:rPr>
          <w:sz w:val="28"/>
          <w:szCs w:val="28"/>
        </w:rPr>
        <w:t xml:space="preserve">           2.13.1. Образование    ……………………………………………………42</w:t>
      </w:r>
    </w:p>
    <w:p w:rsidR="00F73EFA" w:rsidRDefault="00F73EFA" w:rsidP="00F73EFA">
      <w:pPr>
        <w:rPr>
          <w:sz w:val="28"/>
          <w:szCs w:val="28"/>
        </w:rPr>
      </w:pPr>
      <w:r>
        <w:rPr>
          <w:sz w:val="28"/>
          <w:szCs w:val="28"/>
        </w:rPr>
        <w:t xml:space="preserve">           2.13.2. Здр</w:t>
      </w:r>
      <w:r w:rsidRPr="00122679">
        <w:rPr>
          <w:sz w:val="28"/>
          <w:szCs w:val="28"/>
        </w:rPr>
        <w:t xml:space="preserve">авоохранение </w:t>
      </w:r>
      <w:r>
        <w:rPr>
          <w:sz w:val="28"/>
          <w:szCs w:val="28"/>
        </w:rPr>
        <w:t>…………………………………………………43</w:t>
      </w:r>
    </w:p>
    <w:p w:rsidR="00F73EFA" w:rsidRPr="00122679" w:rsidRDefault="00F73EFA" w:rsidP="00F73EFA">
      <w:pPr>
        <w:jc w:val="both"/>
        <w:rPr>
          <w:sz w:val="28"/>
          <w:szCs w:val="28"/>
        </w:rPr>
      </w:pPr>
      <w:r>
        <w:rPr>
          <w:sz w:val="28"/>
          <w:szCs w:val="28"/>
        </w:rPr>
        <w:t xml:space="preserve">           2.13.3  Физкультура и спорт …………………………………………….44</w:t>
      </w:r>
    </w:p>
    <w:p w:rsidR="00F73EFA" w:rsidRDefault="00F73EFA" w:rsidP="00F73EFA">
      <w:pPr>
        <w:jc w:val="both"/>
        <w:rPr>
          <w:sz w:val="28"/>
          <w:szCs w:val="28"/>
        </w:rPr>
      </w:pPr>
      <w:r>
        <w:rPr>
          <w:sz w:val="28"/>
          <w:szCs w:val="28"/>
        </w:rPr>
        <w:t xml:space="preserve">           2.13.4. Культура………………………………… ……………………….44</w:t>
      </w:r>
    </w:p>
    <w:p w:rsidR="00F73EFA" w:rsidRDefault="00F73EFA" w:rsidP="00F73EFA">
      <w:pPr>
        <w:jc w:val="both"/>
        <w:rPr>
          <w:sz w:val="28"/>
          <w:szCs w:val="28"/>
        </w:rPr>
      </w:pPr>
      <w:r>
        <w:rPr>
          <w:sz w:val="28"/>
          <w:szCs w:val="28"/>
        </w:rPr>
        <w:tab/>
        <w:t xml:space="preserve"> 2.13.5. Система социальной защиты населения ……………………….44</w:t>
      </w:r>
    </w:p>
    <w:p w:rsidR="00F73EFA" w:rsidRDefault="00F73EFA" w:rsidP="00F73EFA">
      <w:pPr>
        <w:jc w:val="both"/>
        <w:rPr>
          <w:sz w:val="28"/>
          <w:szCs w:val="28"/>
        </w:rPr>
      </w:pPr>
      <w:r>
        <w:rPr>
          <w:sz w:val="28"/>
          <w:szCs w:val="28"/>
        </w:rPr>
        <w:t xml:space="preserve">   2.14. Молодёжная политика ………………………………………………….45</w:t>
      </w:r>
    </w:p>
    <w:p w:rsidR="00F73EFA" w:rsidRDefault="00F73EFA" w:rsidP="00F73EFA">
      <w:pPr>
        <w:jc w:val="both"/>
        <w:rPr>
          <w:sz w:val="28"/>
          <w:szCs w:val="28"/>
        </w:rPr>
      </w:pPr>
      <w:r>
        <w:rPr>
          <w:sz w:val="28"/>
          <w:szCs w:val="28"/>
        </w:rPr>
        <w:t xml:space="preserve">   2.15.   Укрепление правопорядка и законности …………………………….45</w:t>
      </w:r>
    </w:p>
    <w:p w:rsidR="00F73EFA" w:rsidRDefault="00F73EFA" w:rsidP="00F73EFA">
      <w:pPr>
        <w:jc w:val="both"/>
        <w:rPr>
          <w:sz w:val="28"/>
          <w:szCs w:val="28"/>
        </w:rPr>
      </w:pPr>
      <w:r>
        <w:rPr>
          <w:sz w:val="28"/>
          <w:szCs w:val="28"/>
        </w:rPr>
        <w:t xml:space="preserve">   2.16. Административная реформа ..………………………………………… 45</w:t>
      </w:r>
    </w:p>
    <w:p w:rsidR="00F73EFA" w:rsidRDefault="00F73EFA" w:rsidP="00F73EFA">
      <w:pPr>
        <w:jc w:val="both"/>
        <w:rPr>
          <w:sz w:val="28"/>
          <w:szCs w:val="28"/>
        </w:rPr>
      </w:pPr>
      <w:r>
        <w:rPr>
          <w:sz w:val="28"/>
          <w:szCs w:val="28"/>
        </w:rPr>
        <w:t xml:space="preserve">   2.17. Управление муниципальным  имуществом..…………………………46</w:t>
      </w:r>
    </w:p>
    <w:p w:rsidR="00F73EFA" w:rsidRDefault="00F73EFA" w:rsidP="00F73EFA">
      <w:pPr>
        <w:jc w:val="both"/>
        <w:rPr>
          <w:sz w:val="28"/>
          <w:szCs w:val="28"/>
        </w:rPr>
      </w:pPr>
      <w:r>
        <w:rPr>
          <w:sz w:val="28"/>
          <w:szCs w:val="28"/>
        </w:rPr>
        <w:t xml:space="preserve">   2.18. </w:t>
      </w:r>
      <w:r w:rsidRPr="00954AB7">
        <w:rPr>
          <w:sz w:val="28"/>
          <w:szCs w:val="28"/>
        </w:rPr>
        <w:t>Развитие муниципальных образований и совершенствование территориальных организаций местного самоуправления …………………</w:t>
      </w:r>
      <w:r>
        <w:rPr>
          <w:sz w:val="28"/>
          <w:szCs w:val="28"/>
        </w:rPr>
        <w:t xml:space="preserve"> 46 </w:t>
      </w:r>
    </w:p>
    <w:p w:rsidR="00F73EFA" w:rsidRPr="00122679" w:rsidRDefault="00F73EFA" w:rsidP="00F73EFA">
      <w:pPr>
        <w:ind w:firstLine="240"/>
        <w:jc w:val="both"/>
        <w:rPr>
          <w:sz w:val="28"/>
          <w:szCs w:val="28"/>
        </w:rPr>
      </w:pPr>
      <w:r>
        <w:rPr>
          <w:sz w:val="28"/>
          <w:szCs w:val="28"/>
        </w:rPr>
        <w:t>3. Цели и задачи Программы…………………………………………………46</w:t>
      </w:r>
    </w:p>
    <w:p w:rsidR="00F73EFA" w:rsidRDefault="00F73EFA" w:rsidP="00F73EFA">
      <w:pPr>
        <w:ind w:firstLine="240"/>
        <w:outlineLvl w:val="1"/>
        <w:rPr>
          <w:sz w:val="28"/>
          <w:szCs w:val="28"/>
        </w:rPr>
      </w:pPr>
      <w:r>
        <w:rPr>
          <w:sz w:val="28"/>
          <w:szCs w:val="28"/>
        </w:rPr>
        <w:t>3.1. Сельское хозяйство ………………………………………………………47</w:t>
      </w:r>
    </w:p>
    <w:p w:rsidR="00F73EFA" w:rsidRDefault="00F73EFA" w:rsidP="00F73EFA">
      <w:pPr>
        <w:ind w:firstLine="240"/>
        <w:outlineLvl w:val="1"/>
        <w:rPr>
          <w:sz w:val="28"/>
          <w:szCs w:val="28"/>
        </w:rPr>
      </w:pPr>
      <w:r>
        <w:rPr>
          <w:sz w:val="28"/>
          <w:szCs w:val="28"/>
        </w:rPr>
        <w:t>3.2. Лесное хозяйство………………………………………………………….49</w:t>
      </w:r>
    </w:p>
    <w:p w:rsidR="00F73EFA" w:rsidRDefault="00F73EFA" w:rsidP="00F73EFA">
      <w:pPr>
        <w:outlineLvl w:val="1"/>
        <w:rPr>
          <w:sz w:val="28"/>
          <w:szCs w:val="28"/>
        </w:rPr>
      </w:pPr>
      <w:r>
        <w:rPr>
          <w:sz w:val="28"/>
          <w:szCs w:val="28"/>
        </w:rPr>
        <w:t xml:space="preserve">   3.3. Промышленность …………………………………………………………49</w:t>
      </w:r>
    </w:p>
    <w:p w:rsidR="00F73EFA" w:rsidRDefault="00F73EFA" w:rsidP="00F73EFA">
      <w:pPr>
        <w:outlineLvl w:val="1"/>
        <w:rPr>
          <w:sz w:val="28"/>
          <w:szCs w:val="28"/>
        </w:rPr>
      </w:pPr>
      <w:r>
        <w:rPr>
          <w:sz w:val="28"/>
          <w:szCs w:val="28"/>
        </w:rPr>
        <w:t xml:space="preserve">   3.4. Малое предпринимательство ……………………………………………50</w:t>
      </w:r>
    </w:p>
    <w:p w:rsidR="00F73EFA" w:rsidRDefault="00F73EFA" w:rsidP="00F73EFA">
      <w:pPr>
        <w:outlineLvl w:val="1"/>
        <w:rPr>
          <w:sz w:val="28"/>
          <w:szCs w:val="28"/>
        </w:rPr>
      </w:pPr>
      <w:r>
        <w:rPr>
          <w:sz w:val="28"/>
          <w:szCs w:val="28"/>
        </w:rPr>
        <w:t xml:space="preserve">   3.5. Потребительский рынок …………………………………………………50</w:t>
      </w:r>
    </w:p>
    <w:p w:rsidR="00F73EFA" w:rsidRDefault="00F73EFA" w:rsidP="00F73EFA">
      <w:pPr>
        <w:outlineLvl w:val="1"/>
        <w:rPr>
          <w:sz w:val="28"/>
          <w:szCs w:val="28"/>
        </w:rPr>
      </w:pPr>
      <w:r>
        <w:rPr>
          <w:sz w:val="28"/>
          <w:szCs w:val="28"/>
        </w:rPr>
        <w:t xml:space="preserve">   3.6. Энергосбережение ……………………………………………………….51</w:t>
      </w:r>
    </w:p>
    <w:p w:rsidR="00F73EFA" w:rsidRDefault="00F73EFA" w:rsidP="00F73EFA">
      <w:pPr>
        <w:outlineLvl w:val="1"/>
        <w:rPr>
          <w:sz w:val="28"/>
          <w:szCs w:val="28"/>
        </w:rPr>
      </w:pPr>
      <w:r>
        <w:rPr>
          <w:sz w:val="28"/>
          <w:szCs w:val="28"/>
        </w:rPr>
        <w:t xml:space="preserve">   3.7. Жилищно-коммунальное хозяйство ……………………………………52</w:t>
      </w:r>
    </w:p>
    <w:p w:rsidR="00F73EFA" w:rsidRDefault="00F73EFA" w:rsidP="00F73EFA">
      <w:pPr>
        <w:outlineLvl w:val="1"/>
        <w:rPr>
          <w:sz w:val="28"/>
          <w:szCs w:val="28"/>
        </w:rPr>
      </w:pPr>
      <w:r>
        <w:rPr>
          <w:sz w:val="28"/>
          <w:szCs w:val="28"/>
        </w:rPr>
        <w:t xml:space="preserve">   3.8. Транспортная инфраструктура…………………………………………  53</w:t>
      </w:r>
    </w:p>
    <w:p w:rsidR="00F73EFA" w:rsidRDefault="00F73EFA" w:rsidP="00F73EFA">
      <w:pPr>
        <w:outlineLvl w:val="1"/>
        <w:rPr>
          <w:sz w:val="28"/>
          <w:szCs w:val="28"/>
        </w:rPr>
      </w:pPr>
      <w:r>
        <w:rPr>
          <w:sz w:val="28"/>
          <w:szCs w:val="28"/>
        </w:rPr>
        <w:t xml:space="preserve">   3.9. Демография и трудовые ресурсы ………………………….……………53</w:t>
      </w:r>
    </w:p>
    <w:p w:rsidR="00F73EFA" w:rsidRDefault="00F73EFA" w:rsidP="00F73EFA">
      <w:pPr>
        <w:outlineLvl w:val="1"/>
        <w:rPr>
          <w:sz w:val="28"/>
          <w:szCs w:val="28"/>
        </w:rPr>
      </w:pPr>
      <w:r>
        <w:rPr>
          <w:sz w:val="28"/>
          <w:szCs w:val="28"/>
        </w:rPr>
        <w:t xml:space="preserve">   3.10. Экология ………………………………………………………………...54</w:t>
      </w:r>
    </w:p>
    <w:p w:rsidR="00F73EFA" w:rsidRDefault="00F73EFA" w:rsidP="00F73EFA">
      <w:pPr>
        <w:outlineLvl w:val="1"/>
        <w:rPr>
          <w:sz w:val="28"/>
          <w:szCs w:val="28"/>
        </w:rPr>
      </w:pPr>
      <w:r>
        <w:rPr>
          <w:sz w:val="28"/>
          <w:szCs w:val="28"/>
        </w:rPr>
        <w:t xml:space="preserve">   3.11. Инвестиционная политика  …………………………………………… 55</w:t>
      </w:r>
    </w:p>
    <w:p w:rsidR="00F73EFA" w:rsidRDefault="00F73EFA" w:rsidP="00F73EFA">
      <w:pPr>
        <w:outlineLvl w:val="1"/>
        <w:rPr>
          <w:sz w:val="28"/>
          <w:szCs w:val="28"/>
        </w:rPr>
      </w:pPr>
      <w:r>
        <w:rPr>
          <w:sz w:val="28"/>
          <w:szCs w:val="28"/>
        </w:rPr>
        <w:t xml:space="preserve">   3.12. Бюджет …………………………………………………………………. 55</w:t>
      </w:r>
    </w:p>
    <w:p w:rsidR="00F73EFA" w:rsidRDefault="00F73EFA" w:rsidP="00F73EFA">
      <w:pPr>
        <w:outlineLvl w:val="1"/>
        <w:rPr>
          <w:sz w:val="28"/>
          <w:szCs w:val="28"/>
        </w:rPr>
      </w:pPr>
      <w:r>
        <w:rPr>
          <w:sz w:val="28"/>
          <w:szCs w:val="28"/>
        </w:rPr>
        <w:t xml:space="preserve">   3.13. Социальная сфера ……………………………………………………… 55</w:t>
      </w:r>
    </w:p>
    <w:p w:rsidR="00F73EFA" w:rsidRDefault="00F73EFA" w:rsidP="00F73EFA">
      <w:pPr>
        <w:outlineLvl w:val="1"/>
        <w:rPr>
          <w:sz w:val="28"/>
          <w:szCs w:val="28"/>
        </w:rPr>
      </w:pPr>
      <w:r>
        <w:rPr>
          <w:sz w:val="28"/>
          <w:szCs w:val="28"/>
        </w:rPr>
        <w:t xml:space="preserve">           3.13.1. Образование    …………………………………………………    55</w:t>
      </w:r>
    </w:p>
    <w:p w:rsidR="00F73EFA" w:rsidRDefault="00F73EFA" w:rsidP="00F73EFA">
      <w:pPr>
        <w:rPr>
          <w:sz w:val="28"/>
          <w:szCs w:val="28"/>
        </w:rPr>
      </w:pPr>
      <w:r>
        <w:rPr>
          <w:sz w:val="28"/>
          <w:szCs w:val="28"/>
        </w:rPr>
        <w:t xml:space="preserve">           3.13.2. Здр</w:t>
      </w:r>
      <w:r w:rsidRPr="00122679">
        <w:rPr>
          <w:sz w:val="28"/>
          <w:szCs w:val="28"/>
        </w:rPr>
        <w:t xml:space="preserve">авоохранение </w:t>
      </w:r>
      <w:r>
        <w:rPr>
          <w:sz w:val="28"/>
          <w:szCs w:val="28"/>
        </w:rPr>
        <w:t>……………………………………………….. 56</w:t>
      </w:r>
    </w:p>
    <w:p w:rsidR="00F73EFA" w:rsidRPr="00122679" w:rsidRDefault="00F73EFA" w:rsidP="00F73EFA">
      <w:pPr>
        <w:jc w:val="both"/>
        <w:rPr>
          <w:sz w:val="28"/>
          <w:szCs w:val="28"/>
        </w:rPr>
      </w:pPr>
      <w:r>
        <w:rPr>
          <w:sz w:val="28"/>
          <w:szCs w:val="28"/>
        </w:rPr>
        <w:t xml:space="preserve">           3.13.3  Физкультура и спорт …………………………………………….56</w:t>
      </w:r>
    </w:p>
    <w:p w:rsidR="00F73EFA" w:rsidRDefault="00F73EFA" w:rsidP="00F73EFA">
      <w:pPr>
        <w:jc w:val="both"/>
        <w:rPr>
          <w:sz w:val="28"/>
          <w:szCs w:val="28"/>
        </w:rPr>
      </w:pPr>
      <w:r>
        <w:rPr>
          <w:sz w:val="28"/>
          <w:szCs w:val="28"/>
        </w:rPr>
        <w:t xml:space="preserve">           3.13.4. Культура………………………………… ……………………….57</w:t>
      </w:r>
    </w:p>
    <w:p w:rsidR="00F73EFA" w:rsidRDefault="00F73EFA" w:rsidP="00F73EFA">
      <w:pPr>
        <w:jc w:val="both"/>
        <w:rPr>
          <w:sz w:val="28"/>
          <w:szCs w:val="28"/>
        </w:rPr>
      </w:pPr>
      <w:r>
        <w:rPr>
          <w:sz w:val="28"/>
          <w:szCs w:val="28"/>
        </w:rPr>
        <w:tab/>
        <w:t xml:space="preserve"> 3.13.5. Система социальной защиты населения ……………………….58</w:t>
      </w:r>
    </w:p>
    <w:p w:rsidR="00F73EFA" w:rsidRDefault="00F73EFA" w:rsidP="00F73EFA">
      <w:pPr>
        <w:jc w:val="both"/>
        <w:rPr>
          <w:sz w:val="28"/>
          <w:szCs w:val="28"/>
        </w:rPr>
      </w:pPr>
      <w:r>
        <w:rPr>
          <w:sz w:val="28"/>
          <w:szCs w:val="28"/>
        </w:rPr>
        <w:t xml:space="preserve">   3.14. Молодёжная политика …………………..……………………………   58</w:t>
      </w:r>
    </w:p>
    <w:p w:rsidR="00F73EFA" w:rsidRDefault="00F73EFA" w:rsidP="00F73EFA">
      <w:pPr>
        <w:jc w:val="both"/>
        <w:rPr>
          <w:sz w:val="28"/>
          <w:szCs w:val="28"/>
        </w:rPr>
      </w:pPr>
      <w:r>
        <w:rPr>
          <w:sz w:val="28"/>
          <w:szCs w:val="28"/>
        </w:rPr>
        <w:t xml:space="preserve">   3.15.   Законность и правопорядок………………. ………………………… 59</w:t>
      </w:r>
    </w:p>
    <w:p w:rsidR="00F73EFA" w:rsidRDefault="00F73EFA" w:rsidP="00F73EFA">
      <w:pPr>
        <w:jc w:val="both"/>
        <w:rPr>
          <w:sz w:val="28"/>
          <w:szCs w:val="28"/>
        </w:rPr>
      </w:pPr>
      <w:r>
        <w:rPr>
          <w:sz w:val="28"/>
          <w:szCs w:val="28"/>
        </w:rPr>
        <w:t xml:space="preserve">   3.16. Административная реформа ………………………………………….. 59</w:t>
      </w:r>
    </w:p>
    <w:p w:rsidR="00F73EFA" w:rsidRDefault="00F73EFA" w:rsidP="00F73EFA">
      <w:pPr>
        <w:jc w:val="both"/>
        <w:rPr>
          <w:sz w:val="28"/>
          <w:szCs w:val="28"/>
        </w:rPr>
      </w:pPr>
      <w:r>
        <w:rPr>
          <w:sz w:val="28"/>
          <w:szCs w:val="28"/>
        </w:rPr>
        <w:t xml:space="preserve">   3.17. Управление муниципальным имуществом…………………………....59</w:t>
      </w:r>
    </w:p>
    <w:p w:rsidR="00F73EFA" w:rsidRDefault="00F73EFA" w:rsidP="00F73EFA">
      <w:pPr>
        <w:jc w:val="both"/>
        <w:rPr>
          <w:sz w:val="28"/>
          <w:szCs w:val="28"/>
        </w:rPr>
      </w:pPr>
      <w:r>
        <w:rPr>
          <w:sz w:val="28"/>
          <w:szCs w:val="28"/>
        </w:rPr>
        <w:t xml:space="preserve">   3.18. </w:t>
      </w:r>
      <w:r w:rsidRPr="00802EA9">
        <w:rPr>
          <w:sz w:val="28"/>
          <w:szCs w:val="28"/>
        </w:rPr>
        <w:t>Развитие муниципальных образований и совершенствование территориальных организаций местного самоуправления ………………..</w:t>
      </w:r>
      <w:r>
        <w:rPr>
          <w:sz w:val="28"/>
          <w:szCs w:val="28"/>
        </w:rPr>
        <w:t xml:space="preserve">   60 </w:t>
      </w:r>
    </w:p>
    <w:p w:rsidR="00F73EFA" w:rsidRDefault="00F73EFA" w:rsidP="00F73EFA">
      <w:pPr>
        <w:jc w:val="both"/>
        <w:rPr>
          <w:sz w:val="28"/>
          <w:szCs w:val="28"/>
        </w:rPr>
      </w:pPr>
      <w:r>
        <w:rPr>
          <w:sz w:val="28"/>
          <w:szCs w:val="28"/>
        </w:rPr>
        <w:t>4. Система программных мероприятий………………………………………  60</w:t>
      </w:r>
    </w:p>
    <w:p w:rsidR="00F73EFA" w:rsidRDefault="00F73EFA" w:rsidP="00F73EFA">
      <w:pPr>
        <w:jc w:val="both"/>
        <w:rPr>
          <w:sz w:val="28"/>
          <w:szCs w:val="28"/>
        </w:rPr>
      </w:pPr>
      <w:r>
        <w:rPr>
          <w:sz w:val="28"/>
          <w:szCs w:val="28"/>
        </w:rPr>
        <w:t>5. Обоснование ресурсного обеспечения Программы………………………  60</w:t>
      </w:r>
    </w:p>
    <w:p w:rsidR="00F73EFA" w:rsidRDefault="00F73EFA" w:rsidP="00F73EFA">
      <w:pPr>
        <w:jc w:val="both"/>
        <w:rPr>
          <w:sz w:val="28"/>
          <w:szCs w:val="28"/>
        </w:rPr>
      </w:pPr>
      <w:r>
        <w:rPr>
          <w:sz w:val="28"/>
          <w:szCs w:val="28"/>
        </w:rPr>
        <w:t>6. Ожидаемые результаты реализации Программы ………………………… 61</w:t>
      </w:r>
    </w:p>
    <w:p w:rsidR="00F73EFA" w:rsidRDefault="00F73EFA" w:rsidP="00F73EFA">
      <w:pPr>
        <w:jc w:val="both"/>
        <w:rPr>
          <w:sz w:val="28"/>
          <w:szCs w:val="28"/>
        </w:rPr>
      </w:pPr>
      <w:r>
        <w:rPr>
          <w:sz w:val="28"/>
          <w:szCs w:val="28"/>
        </w:rPr>
        <w:lastRenderedPageBreak/>
        <w:t>7. Механизм управления реализации Программы …………………………   61</w:t>
      </w:r>
    </w:p>
    <w:p w:rsidR="00F73EFA" w:rsidRDefault="00F73EFA" w:rsidP="00F73EFA">
      <w:pPr>
        <w:jc w:val="both"/>
        <w:rPr>
          <w:sz w:val="28"/>
          <w:szCs w:val="28"/>
        </w:rPr>
      </w:pPr>
      <w:r>
        <w:rPr>
          <w:sz w:val="28"/>
          <w:szCs w:val="28"/>
        </w:rPr>
        <w:t>8. Перечень  муниципальных целевых программ, планируемых к реализации на территории Тужинского района в период реализации Программы …………………………………………………………………………………    62</w:t>
      </w:r>
    </w:p>
    <w:p w:rsidR="00F73EFA" w:rsidRDefault="00F73EFA" w:rsidP="00F73EFA">
      <w:pPr>
        <w:jc w:val="both"/>
        <w:rPr>
          <w:sz w:val="28"/>
          <w:szCs w:val="28"/>
        </w:rPr>
      </w:pPr>
      <w:r>
        <w:rPr>
          <w:sz w:val="28"/>
          <w:szCs w:val="28"/>
        </w:rPr>
        <w:t>9. Перечень инвестиционных проектов, планируемых к реализации на территории Тужинского района в период реализации Программы………     62</w:t>
      </w:r>
    </w:p>
    <w:p w:rsidR="00F73EFA" w:rsidRDefault="00F73EFA" w:rsidP="00F73EFA">
      <w:pPr>
        <w:jc w:val="both"/>
        <w:rPr>
          <w:b/>
          <w:sz w:val="28"/>
          <w:szCs w:val="28"/>
        </w:rPr>
      </w:pPr>
      <w:r>
        <w:rPr>
          <w:sz w:val="28"/>
          <w:szCs w:val="28"/>
        </w:rPr>
        <w:t xml:space="preserve">Приложения …………………………………………………………………  </w:t>
      </w:r>
      <w:r>
        <w:rPr>
          <w:b/>
          <w:sz w:val="28"/>
          <w:szCs w:val="28"/>
        </w:rPr>
        <w:t xml:space="preserve">    </w:t>
      </w:r>
      <w:r w:rsidRPr="001F2196">
        <w:rPr>
          <w:sz w:val="28"/>
          <w:szCs w:val="28"/>
        </w:rPr>
        <w:t xml:space="preserve">63   </w:t>
      </w:r>
      <w:r>
        <w:rPr>
          <w:b/>
          <w:sz w:val="28"/>
          <w:szCs w:val="28"/>
        </w:rPr>
        <w:t xml:space="preserve">                                                                                                                                                                                                                                                                                                                                                                                                                                                                                                                                                                                                                                                                                                                                                                                                                                                                                                                                                                                                                                                                                                                                                                                                                                                                                                                                                                                                                                                                                                                                                                                                                                                                                                                                                                                                                                                                                                                                                                                                                                                                                                                                                                                                                                                                                                                                                                                                                                                                                                                                                                                                                                                                                                                                                                                                                                                                                                                                                   </w:t>
      </w: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p>
    <w:p w:rsidR="00F73EFA" w:rsidRDefault="00F73EFA" w:rsidP="00F73EFA">
      <w:pPr>
        <w:jc w:val="center"/>
        <w:rPr>
          <w:b/>
          <w:sz w:val="28"/>
          <w:szCs w:val="28"/>
        </w:rPr>
      </w:pPr>
      <w:r>
        <w:rPr>
          <w:b/>
          <w:sz w:val="28"/>
          <w:szCs w:val="28"/>
        </w:rPr>
        <w:lastRenderedPageBreak/>
        <w:t>󰀡</w:t>
      </w:r>
      <w:r w:rsidRPr="008F2BD2">
        <w:rPr>
          <w:b/>
          <w:sz w:val="28"/>
          <w:szCs w:val="28"/>
        </w:rPr>
        <w:t>Введение</w:t>
      </w:r>
    </w:p>
    <w:p w:rsidR="00F73EFA" w:rsidRDefault="00F73EFA" w:rsidP="00F73EFA">
      <w:pPr>
        <w:jc w:val="center"/>
        <w:rPr>
          <w:b/>
          <w:sz w:val="28"/>
          <w:szCs w:val="28"/>
        </w:rPr>
      </w:pPr>
    </w:p>
    <w:p w:rsidR="00F73EFA" w:rsidRPr="00687892" w:rsidRDefault="00F73EFA" w:rsidP="00F73EFA">
      <w:pPr>
        <w:pStyle w:val="af5"/>
        <w:spacing w:after="0"/>
        <w:ind w:firstLine="851"/>
        <w:jc w:val="both"/>
        <w:rPr>
          <w:sz w:val="28"/>
          <w:szCs w:val="28"/>
        </w:rPr>
      </w:pPr>
      <w:r w:rsidRPr="00687892">
        <w:rPr>
          <w:sz w:val="28"/>
          <w:szCs w:val="28"/>
        </w:rPr>
        <w:t xml:space="preserve"> Программа социально-экономического развития муниципального образования Тужинский  муниципальный район на 2012 - 2016 годы (далее - Программа) представляет собой программный документ, содержащий  цели и задачи социально-экономического разв</w:t>
      </w:r>
      <w:r w:rsidRPr="00687892">
        <w:rPr>
          <w:sz w:val="28"/>
          <w:szCs w:val="28"/>
        </w:rPr>
        <w:t>и</w:t>
      </w:r>
      <w:r w:rsidRPr="00687892">
        <w:rPr>
          <w:sz w:val="28"/>
          <w:szCs w:val="28"/>
        </w:rPr>
        <w:t>тия  района на среднесрочный период, а также направления и мех</w:t>
      </w:r>
      <w:r w:rsidRPr="00687892">
        <w:rPr>
          <w:sz w:val="28"/>
          <w:szCs w:val="28"/>
        </w:rPr>
        <w:t>а</w:t>
      </w:r>
      <w:r w:rsidRPr="00687892">
        <w:rPr>
          <w:sz w:val="28"/>
          <w:szCs w:val="28"/>
        </w:rPr>
        <w:t>низмы их реализации. Разработка настоящей Программы обусловлена необходимостью определить приоритетные по социальной значимости стратегические линии социально-экономического развития Тужинского муниципального района,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района с учетом реализации Федерального Закона №131-ФЗ «Об общих принципах организации местного самоуправления в Российской Федерации».</w:t>
      </w:r>
    </w:p>
    <w:p w:rsidR="00F73EFA" w:rsidRDefault="00F73EFA" w:rsidP="00F73EFA">
      <w:pPr>
        <w:autoSpaceDE w:val="0"/>
        <w:autoSpaceDN w:val="0"/>
        <w:adjustRightInd w:val="0"/>
        <w:ind w:firstLine="840"/>
        <w:jc w:val="both"/>
        <w:rPr>
          <w:sz w:val="28"/>
          <w:szCs w:val="28"/>
        </w:rPr>
      </w:pPr>
      <w:r>
        <w:rPr>
          <w:sz w:val="28"/>
          <w:szCs w:val="28"/>
        </w:rPr>
        <w:t>Программа</w:t>
      </w:r>
      <w:r w:rsidRPr="008F2BD2">
        <w:rPr>
          <w:sz w:val="28"/>
          <w:szCs w:val="28"/>
        </w:rPr>
        <w:t xml:space="preserve"> разработан</w:t>
      </w:r>
      <w:r>
        <w:rPr>
          <w:sz w:val="28"/>
          <w:szCs w:val="28"/>
        </w:rPr>
        <w:t>а</w:t>
      </w:r>
      <w:r w:rsidRPr="008F2BD2">
        <w:rPr>
          <w:sz w:val="28"/>
          <w:szCs w:val="28"/>
        </w:rPr>
        <w:t xml:space="preserve"> в соответствии с</w:t>
      </w:r>
      <w:r>
        <w:rPr>
          <w:sz w:val="28"/>
          <w:szCs w:val="28"/>
        </w:rPr>
        <w:t xml:space="preserve"> приоритетными направлениями  социально-экономического развития Кировской области, определенными в Стратегии социально-экономического развития Кировской области на период до 2020 года,</w:t>
      </w:r>
      <w:r w:rsidRPr="00EE546F">
        <w:rPr>
          <w:sz w:val="28"/>
          <w:szCs w:val="28"/>
        </w:rPr>
        <w:t xml:space="preserve"> </w:t>
      </w:r>
      <w:r>
        <w:rPr>
          <w:sz w:val="28"/>
          <w:szCs w:val="28"/>
        </w:rPr>
        <w:t>программе социально-экономического развития К</w:t>
      </w:r>
      <w:r>
        <w:rPr>
          <w:sz w:val="28"/>
          <w:szCs w:val="28"/>
        </w:rPr>
        <w:t>и</w:t>
      </w:r>
      <w:r>
        <w:rPr>
          <w:sz w:val="28"/>
          <w:szCs w:val="28"/>
        </w:rPr>
        <w:t>ровской области на 2011-2013 годы и приоритетными направлениями    социально-экономического развития  Тужинского  района</w:t>
      </w:r>
      <w:r w:rsidRPr="008F2BD2">
        <w:rPr>
          <w:sz w:val="28"/>
          <w:szCs w:val="28"/>
        </w:rPr>
        <w:t>.</w:t>
      </w:r>
    </w:p>
    <w:p w:rsidR="00F73EFA" w:rsidRPr="00CB58BB" w:rsidRDefault="00F73EFA" w:rsidP="00F73EFA">
      <w:pPr>
        <w:pStyle w:val="ConsPlusNormal"/>
        <w:ind w:firstLine="840"/>
        <w:jc w:val="both"/>
        <w:rPr>
          <w:rFonts w:ascii="Times New Roman" w:hAnsi="Times New Roman" w:cs="Times New Roman"/>
          <w:spacing w:val="-6"/>
          <w:sz w:val="28"/>
          <w:szCs w:val="28"/>
        </w:rPr>
      </w:pPr>
      <w:r w:rsidRPr="00CB58BB">
        <w:rPr>
          <w:rFonts w:ascii="Times New Roman" w:hAnsi="Times New Roman" w:cs="Times New Roman"/>
          <w:spacing w:val="-6"/>
          <w:sz w:val="28"/>
          <w:szCs w:val="28"/>
        </w:rPr>
        <w:t xml:space="preserve">Достижение целей Программы осуществляется через решение системы взаимоувязанных </w:t>
      </w:r>
      <w:r>
        <w:rPr>
          <w:rFonts w:ascii="Times New Roman" w:hAnsi="Times New Roman" w:cs="Times New Roman"/>
          <w:spacing w:val="-6"/>
          <w:sz w:val="28"/>
          <w:szCs w:val="28"/>
        </w:rPr>
        <w:t xml:space="preserve">задач, каждая из которых </w:t>
      </w:r>
      <w:r w:rsidRPr="00CB58BB">
        <w:rPr>
          <w:rFonts w:ascii="Times New Roman" w:hAnsi="Times New Roman" w:cs="Times New Roman"/>
          <w:spacing w:val="-6"/>
          <w:sz w:val="28"/>
          <w:szCs w:val="28"/>
        </w:rPr>
        <w:t>осуществля</w:t>
      </w:r>
      <w:r>
        <w:rPr>
          <w:rFonts w:ascii="Times New Roman" w:hAnsi="Times New Roman" w:cs="Times New Roman"/>
          <w:spacing w:val="-6"/>
          <w:sz w:val="28"/>
          <w:szCs w:val="28"/>
        </w:rPr>
        <w:t>ет</w:t>
      </w:r>
      <w:r w:rsidRPr="00CB58BB">
        <w:rPr>
          <w:rFonts w:ascii="Times New Roman" w:hAnsi="Times New Roman" w:cs="Times New Roman"/>
          <w:spacing w:val="-6"/>
          <w:sz w:val="28"/>
          <w:szCs w:val="28"/>
        </w:rPr>
        <w:t>ся посредством реализации комплекса мероприя</w:t>
      </w:r>
      <w:r>
        <w:rPr>
          <w:rFonts w:ascii="Times New Roman" w:hAnsi="Times New Roman" w:cs="Times New Roman"/>
          <w:spacing w:val="-6"/>
          <w:sz w:val="28"/>
          <w:szCs w:val="28"/>
        </w:rPr>
        <w:t xml:space="preserve">тий по определенным видам </w:t>
      </w:r>
      <w:r w:rsidRPr="00CB58BB">
        <w:rPr>
          <w:rFonts w:ascii="Times New Roman" w:hAnsi="Times New Roman" w:cs="Times New Roman"/>
          <w:spacing w:val="-6"/>
          <w:sz w:val="28"/>
          <w:szCs w:val="28"/>
        </w:rPr>
        <w:t xml:space="preserve"> деятельности орг</w:t>
      </w:r>
      <w:r w:rsidRPr="00CB58BB">
        <w:rPr>
          <w:rFonts w:ascii="Times New Roman" w:hAnsi="Times New Roman" w:cs="Times New Roman"/>
          <w:spacing w:val="-6"/>
          <w:sz w:val="28"/>
          <w:szCs w:val="28"/>
        </w:rPr>
        <w:t>а</w:t>
      </w:r>
      <w:r w:rsidRPr="00CB58BB">
        <w:rPr>
          <w:rFonts w:ascii="Times New Roman" w:hAnsi="Times New Roman" w:cs="Times New Roman"/>
          <w:spacing w:val="-6"/>
          <w:sz w:val="28"/>
          <w:szCs w:val="28"/>
        </w:rPr>
        <w:t xml:space="preserve">нов </w:t>
      </w:r>
      <w:r>
        <w:rPr>
          <w:rFonts w:ascii="Times New Roman" w:hAnsi="Times New Roman" w:cs="Times New Roman"/>
          <w:spacing w:val="-6"/>
          <w:sz w:val="28"/>
          <w:szCs w:val="28"/>
        </w:rPr>
        <w:t>местного самоуправления Тужинского района</w:t>
      </w:r>
      <w:r w:rsidRPr="00CB58BB">
        <w:rPr>
          <w:rFonts w:ascii="Times New Roman" w:hAnsi="Times New Roman" w:cs="Times New Roman"/>
          <w:spacing w:val="-6"/>
          <w:sz w:val="28"/>
          <w:szCs w:val="28"/>
        </w:rPr>
        <w:t>, направленным на решение основных проблем с</w:t>
      </w:r>
      <w:r w:rsidRPr="00CB58BB">
        <w:rPr>
          <w:rFonts w:ascii="Times New Roman" w:hAnsi="Times New Roman" w:cs="Times New Roman"/>
          <w:spacing w:val="-6"/>
          <w:sz w:val="28"/>
          <w:szCs w:val="28"/>
        </w:rPr>
        <w:t>о</w:t>
      </w:r>
      <w:r w:rsidRPr="00CB58BB">
        <w:rPr>
          <w:rFonts w:ascii="Times New Roman" w:hAnsi="Times New Roman" w:cs="Times New Roman"/>
          <w:spacing w:val="-6"/>
          <w:sz w:val="28"/>
          <w:szCs w:val="28"/>
        </w:rPr>
        <w:t xml:space="preserve">циально-экономического развития </w:t>
      </w:r>
      <w:r>
        <w:rPr>
          <w:rFonts w:ascii="Times New Roman" w:hAnsi="Times New Roman" w:cs="Times New Roman"/>
          <w:spacing w:val="-6"/>
          <w:sz w:val="28"/>
          <w:szCs w:val="28"/>
        </w:rPr>
        <w:t>района</w:t>
      </w:r>
      <w:r w:rsidRPr="00CB58BB">
        <w:rPr>
          <w:rFonts w:ascii="Times New Roman" w:hAnsi="Times New Roman" w:cs="Times New Roman"/>
          <w:spacing w:val="-6"/>
          <w:sz w:val="28"/>
          <w:szCs w:val="28"/>
        </w:rPr>
        <w:t>.</w:t>
      </w:r>
    </w:p>
    <w:p w:rsidR="00F73EFA" w:rsidRDefault="00F73EFA" w:rsidP="00F73EFA">
      <w:pPr>
        <w:autoSpaceDE w:val="0"/>
        <w:autoSpaceDN w:val="0"/>
        <w:adjustRightInd w:val="0"/>
        <w:ind w:firstLine="540"/>
        <w:jc w:val="both"/>
      </w:pPr>
    </w:p>
    <w:p w:rsidR="00F73EFA" w:rsidRDefault="00F73EFA" w:rsidP="00F73EFA">
      <w:pPr>
        <w:autoSpaceDE w:val="0"/>
        <w:autoSpaceDN w:val="0"/>
        <w:adjustRightInd w:val="0"/>
        <w:jc w:val="center"/>
        <w:rPr>
          <w:b/>
          <w:sz w:val="28"/>
          <w:szCs w:val="28"/>
        </w:rPr>
      </w:pPr>
      <w:r>
        <w:rPr>
          <w:b/>
          <w:sz w:val="28"/>
          <w:szCs w:val="28"/>
        </w:rPr>
        <w:t>1. Социально-экономическое положение</w:t>
      </w:r>
    </w:p>
    <w:p w:rsidR="00F73EFA" w:rsidRDefault="00F73EFA" w:rsidP="00F73EFA">
      <w:pPr>
        <w:autoSpaceDE w:val="0"/>
        <w:autoSpaceDN w:val="0"/>
        <w:adjustRightInd w:val="0"/>
        <w:jc w:val="center"/>
        <w:rPr>
          <w:b/>
          <w:sz w:val="28"/>
          <w:szCs w:val="28"/>
        </w:rPr>
      </w:pPr>
      <w:r>
        <w:rPr>
          <w:b/>
          <w:sz w:val="28"/>
          <w:szCs w:val="28"/>
        </w:rPr>
        <w:t xml:space="preserve"> муниципального образования  Тужинский  муниципальный район</w:t>
      </w:r>
    </w:p>
    <w:p w:rsidR="00F73EFA" w:rsidRDefault="00F73EFA" w:rsidP="00F73EFA">
      <w:pPr>
        <w:autoSpaceDE w:val="0"/>
        <w:autoSpaceDN w:val="0"/>
        <w:adjustRightInd w:val="0"/>
        <w:jc w:val="center"/>
        <w:rPr>
          <w:b/>
          <w:sz w:val="28"/>
          <w:szCs w:val="28"/>
        </w:rPr>
      </w:pPr>
    </w:p>
    <w:p w:rsidR="00F73EFA" w:rsidRDefault="00F73EFA" w:rsidP="00F73EFA">
      <w:pPr>
        <w:autoSpaceDE w:val="0"/>
        <w:autoSpaceDN w:val="0"/>
        <w:adjustRightInd w:val="0"/>
        <w:ind w:firstLine="540"/>
        <w:jc w:val="both"/>
        <w:rPr>
          <w:b/>
          <w:sz w:val="28"/>
          <w:szCs w:val="28"/>
        </w:rPr>
      </w:pPr>
      <w:r>
        <w:rPr>
          <w:sz w:val="28"/>
          <w:szCs w:val="28"/>
        </w:rPr>
        <w:t>Тужинский муниципальный район расположен на юго-западе Кировской области, в центральной части бассейна реки Пижма и занимает площадь 1468,56 кв.м, что составляет 1,2% площади Кировской области.</w:t>
      </w:r>
    </w:p>
    <w:p w:rsidR="00F73EFA" w:rsidRPr="002C5F02" w:rsidRDefault="00F73EFA" w:rsidP="00F73EFA">
      <w:pPr>
        <w:ind w:firstLine="709"/>
        <w:jc w:val="both"/>
        <w:rPr>
          <w:sz w:val="28"/>
          <w:szCs w:val="28"/>
        </w:rPr>
      </w:pPr>
      <w:r>
        <w:rPr>
          <w:sz w:val="28"/>
          <w:szCs w:val="28"/>
        </w:rPr>
        <w:t xml:space="preserve">По природно-климатической характеристике Тужинский район является типичным представителем регионов нечерноземной зоны России. </w:t>
      </w:r>
      <w:r w:rsidRPr="002C5F02">
        <w:rPr>
          <w:sz w:val="28"/>
          <w:szCs w:val="28"/>
        </w:rPr>
        <w:t xml:space="preserve">Почва не очень плодородная, относится к подзолистым и подзолисто-дерновым, где слой перегноя (гумус) </w:t>
      </w:r>
      <w:r>
        <w:rPr>
          <w:sz w:val="28"/>
          <w:szCs w:val="28"/>
        </w:rPr>
        <w:t xml:space="preserve"> незначительный</w:t>
      </w:r>
      <w:r w:rsidRPr="002C5F02">
        <w:rPr>
          <w:sz w:val="28"/>
          <w:szCs w:val="28"/>
        </w:rPr>
        <w:t>. Мощность его в слое доходит до 10  см. Почвы кислые из-за процесса вымывания и преобладания в лесном массиве хвойных пород деревьев, что тоже способствует окислению почв. Для восстановления плодородия необходимо известкование и удобрение.</w:t>
      </w:r>
    </w:p>
    <w:p w:rsidR="00F73EFA" w:rsidRDefault="00F73EFA" w:rsidP="00F73EFA">
      <w:pPr>
        <w:ind w:firstLine="708"/>
        <w:jc w:val="both"/>
        <w:rPr>
          <w:sz w:val="28"/>
          <w:szCs w:val="28"/>
        </w:rPr>
      </w:pPr>
      <w:r w:rsidRPr="00D427FA">
        <w:rPr>
          <w:sz w:val="28"/>
          <w:szCs w:val="28"/>
        </w:rPr>
        <w:t>В южной части района,  почва тяжелого механического состава (сред</w:t>
      </w:r>
      <w:r>
        <w:rPr>
          <w:sz w:val="28"/>
          <w:szCs w:val="28"/>
        </w:rPr>
        <w:t>не и</w:t>
      </w:r>
      <w:r w:rsidRPr="00D427FA">
        <w:rPr>
          <w:sz w:val="28"/>
          <w:szCs w:val="28"/>
        </w:rPr>
        <w:t xml:space="preserve"> тяжёлос</w:t>
      </w:r>
      <w:r>
        <w:rPr>
          <w:sz w:val="28"/>
          <w:szCs w:val="28"/>
        </w:rPr>
        <w:t>углинистые),</w:t>
      </w:r>
      <w:r w:rsidRPr="00D427FA">
        <w:rPr>
          <w:sz w:val="28"/>
          <w:szCs w:val="28"/>
        </w:rPr>
        <w:t xml:space="preserve"> </w:t>
      </w:r>
      <w:r>
        <w:rPr>
          <w:sz w:val="28"/>
          <w:szCs w:val="28"/>
        </w:rPr>
        <w:t>на</w:t>
      </w:r>
      <w:r w:rsidRPr="00D427FA">
        <w:rPr>
          <w:sz w:val="28"/>
          <w:szCs w:val="28"/>
        </w:rPr>
        <w:t xml:space="preserve"> </w:t>
      </w:r>
      <w:r w:rsidRPr="002E2ABC">
        <w:rPr>
          <w:sz w:val="28"/>
          <w:szCs w:val="28"/>
        </w:rPr>
        <w:t>элювии</w:t>
      </w:r>
      <w:r w:rsidRPr="00D427FA">
        <w:rPr>
          <w:sz w:val="28"/>
          <w:szCs w:val="28"/>
        </w:rPr>
        <w:t xml:space="preserve"> коренных пермских глин. В центральной части района преобладает почва более мягкого механического состава. В </w:t>
      </w:r>
      <w:r w:rsidRPr="00D427FA">
        <w:rPr>
          <w:sz w:val="28"/>
          <w:szCs w:val="28"/>
        </w:rPr>
        <w:lastRenderedPageBreak/>
        <w:t>целом по району л</w:t>
      </w:r>
      <w:r>
        <w:rPr>
          <w:sz w:val="28"/>
          <w:szCs w:val="28"/>
        </w:rPr>
        <w:t xml:space="preserve">егко – среднесуглинистые почвы </w:t>
      </w:r>
      <w:r w:rsidRPr="00D427FA">
        <w:rPr>
          <w:sz w:val="28"/>
          <w:szCs w:val="28"/>
        </w:rPr>
        <w:t>составляют 60%, песчаные и супесчаные – 30%,  тяжёлосуглинистые и глинистые – 10%.</w:t>
      </w:r>
    </w:p>
    <w:p w:rsidR="00F73EFA" w:rsidRDefault="00F73EFA" w:rsidP="00F73EFA">
      <w:pPr>
        <w:ind w:firstLine="840"/>
        <w:jc w:val="both"/>
        <w:rPr>
          <w:rFonts w:cs="Arial"/>
          <w:sz w:val="28"/>
        </w:rPr>
      </w:pPr>
      <w:r w:rsidRPr="00D427FA">
        <w:rPr>
          <w:sz w:val="28"/>
          <w:szCs w:val="28"/>
        </w:rPr>
        <w:t>Более половины (</w:t>
      </w:r>
      <w:r>
        <w:rPr>
          <w:sz w:val="28"/>
          <w:szCs w:val="28"/>
        </w:rPr>
        <w:t>57</w:t>
      </w:r>
      <w:r w:rsidRPr="00D427FA">
        <w:rPr>
          <w:sz w:val="28"/>
          <w:szCs w:val="28"/>
        </w:rPr>
        <w:t xml:space="preserve">%) земель района занимают земли сельскохозяйственного назначения, и </w:t>
      </w:r>
      <w:r>
        <w:rPr>
          <w:sz w:val="28"/>
          <w:szCs w:val="28"/>
        </w:rPr>
        <w:t xml:space="preserve"> </w:t>
      </w:r>
      <w:r w:rsidRPr="00D427FA">
        <w:rPr>
          <w:sz w:val="28"/>
          <w:szCs w:val="28"/>
        </w:rPr>
        <w:t>38,</w:t>
      </w:r>
      <w:r>
        <w:rPr>
          <w:sz w:val="28"/>
          <w:szCs w:val="28"/>
        </w:rPr>
        <w:t>3</w:t>
      </w:r>
      <w:r w:rsidRPr="00D427FA">
        <w:rPr>
          <w:sz w:val="28"/>
          <w:szCs w:val="28"/>
        </w:rPr>
        <w:t>% площади района</w:t>
      </w:r>
      <w:r>
        <w:rPr>
          <w:sz w:val="28"/>
          <w:szCs w:val="28"/>
        </w:rPr>
        <w:t xml:space="preserve"> занимают земли лесного фонда.</w:t>
      </w:r>
      <w:r w:rsidRPr="00E2678A">
        <w:rPr>
          <w:rFonts w:cs="Arial"/>
          <w:sz w:val="28"/>
        </w:rPr>
        <w:t xml:space="preserve"> </w:t>
      </w:r>
    </w:p>
    <w:p w:rsidR="00F73EFA" w:rsidRDefault="00F73EFA" w:rsidP="00F73EFA">
      <w:pPr>
        <w:ind w:firstLine="840"/>
        <w:jc w:val="both"/>
        <w:rPr>
          <w:rFonts w:cs="Arial"/>
          <w:sz w:val="28"/>
        </w:rPr>
      </w:pPr>
      <w:r>
        <w:rPr>
          <w:rFonts w:cs="Arial"/>
          <w:sz w:val="28"/>
        </w:rPr>
        <w:t xml:space="preserve">На 01 января 2011 года численность предприятий и организаций, зарегистрированных на территории района, составляла 132 единицы. </w:t>
      </w:r>
    </w:p>
    <w:p w:rsidR="00F73EFA" w:rsidRDefault="00F73EFA" w:rsidP="00F73EFA">
      <w:pPr>
        <w:ind w:firstLine="840"/>
        <w:jc w:val="both"/>
        <w:rPr>
          <w:rFonts w:cs="Arial"/>
          <w:sz w:val="28"/>
        </w:rPr>
      </w:pPr>
      <w:r>
        <w:rPr>
          <w:rFonts w:cs="Arial"/>
          <w:sz w:val="28"/>
        </w:rPr>
        <w:t xml:space="preserve">Оборот крупных и средних предприятий района в 2010 году составил 410388 тыс.руб. или 116,5 % к уровню 2009 года. </w:t>
      </w:r>
    </w:p>
    <w:p w:rsidR="00F73EFA" w:rsidRDefault="00F73EFA" w:rsidP="00F73EFA">
      <w:pPr>
        <w:ind w:firstLine="840"/>
        <w:jc w:val="both"/>
        <w:rPr>
          <w:rFonts w:cs="Arial"/>
          <w:sz w:val="28"/>
        </w:rPr>
      </w:pPr>
      <w:r>
        <w:rPr>
          <w:rFonts w:cs="Arial"/>
          <w:sz w:val="28"/>
        </w:rPr>
        <w:t>Оборот организаций сложился из отгрузки товаров собственного производства (24,3 %) и продажи товаров несобственного производства (75,7 %).</w:t>
      </w:r>
    </w:p>
    <w:p w:rsidR="00F73EFA" w:rsidRPr="003F023B" w:rsidRDefault="00F73EFA" w:rsidP="00F73EFA">
      <w:pPr>
        <w:ind w:firstLine="840"/>
        <w:jc w:val="both"/>
        <w:rPr>
          <w:sz w:val="28"/>
          <w:szCs w:val="28"/>
        </w:rPr>
      </w:pPr>
      <w:r>
        <w:rPr>
          <w:rFonts w:cs="Arial"/>
          <w:sz w:val="28"/>
        </w:rPr>
        <w:t>Отгрузка товаров, работ, услуг собственного производства составила 99688 тыс.руб. (110,9 %) Продажа товаров, работ, услуг несобственного производства - 310700 тыс.руб. (126,1 %). Оборот розничной торговли –324926 тыс.руб. (126,7 %), оборот общественного питания – 15594 тыс.руб. (100,2 %).</w:t>
      </w:r>
    </w:p>
    <w:p w:rsidR="00F73EFA" w:rsidRPr="00C82C25" w:rsidRDefault="00F73EFA" w:rsidP="00F73EFA">
      <w:pPr>
        <w:ind w:firstLine="840"/>
        <w:jc w:val="both"/>
        <w:rPr>
          <w:b/>
          <w:sz w:val="28"/>
          <w:szCs w:val="28"/>
        </w:rPr>
      </w:pPr>
      <w:r w:rsidRPr="007A7386">
        <w:rPr>
          <w:sz w:val="28"/>
          <w:szCs w:val="28"/>
        </w:rPr>
        <w:t xml:space="preserve">Структура экономики </w:t>
      </w:r>
      <w:r>
        <w:rPr>
          <w:sz w:val="28"/>
          <w:szCs w:val="28"/>
        </w:rPr>
        <w:t>района</w:t>
      </w:r>
      <w:r w:rsidRPr="007A7386">
        <w:rPr>
          <w:sz w:val="28"/>
          <w:szCs w:val="28"/>
        </w:rPr>
        <w:t xml:space="preserve"> на протяжении последних лет достаточно стабильна: наибольший удельный вес традиционно принадлежит  сельскому  хозяйству.</w:t>
      </w:r>
      <w:r>
        <w:rPr>
          <w:sz w:val="28"/>
          <w:szCs w:val="28"/>
        </w:rPr>
        <w:t xml:space="preserve"> </w:t>
      </w:r>
      <w:r w:rsidRPr="007A7386">
        <w:rPr>
          <w:sz w:val="28"/>
          <w:szCs w:val="28"/>
        </w:rPr>
        <w:t xml:space="preserve"> </w:t>
      </w:r>
      <w:r w:rsidRPr="00C72BEF">
        <w:rPr>
          <w:sz w:val="28"/>
          <w:szCs w:val="28"/>
        </w:rPr>
        <w:t xml:space="preserve"> </w:t>
      </w:r>
    </w:p>
    <w:p w:rsidR="00F73EFA" w:rsidRDefault="00F73EFA" w:rsidP="00F73EFA">
      <w:pPr>
        <w:numPr>
          <w:ilvl w:val="1"/>
          <w:numId w:val="4"/>
        </w:numPr>
        <w:jc w:val="center"/>
        <w:outlineLvl w:val="1"/>
        <w:rPr>
          <w:b/>
          <w:sz w:val="28"/>
          <w:szCs w:val="28"/>
        </w:rPr>
      </w:pPr>
      <w:r>
        <w:rPr>
          <w:b/>
          <w:sz w:val="28"/>
          <w:szCs w:val="28"/>
        </w:rPr>
        <w:t xml:space="preserve">Сельское хозяйство </w:t>
      </w:r>
    </w:p>
    <w:p w:rsidR="00F73EFA" w:rsidRDefault="00F73EFA" w:rsidP="00F73EFA">
      <w:pPr>
        <w:jc w:val="center"/>
        <w:outlineLvl w:val="1"/>
        <w:rPr>
          <w:b/>
          <w:sz w:val="28"/>
          <w:szCs w:val="28"/>
        </w:rPr>
      </w:pPr>
    </w:p>
    <w:p w:rsidR="00F73EFA" w:rsidRPr="0038544F" w:rsidRDefault="00F73EFA" w:rsidP="00F73EFA">
      <w:pPr>
        <w:ind w:firstLine="708"/>
        <w:jc w:val="both"/>
        <w:rPr>
          <w:sz w:val="28"/>
          <w:szCs w:val="28"/>
        </w:rPr>
      </w:pPr>
      <w:r w:rsidRPr="0038544F">
        <w:rPr>
          <w:sz w:val="28"/>
          <w:szCs w:val="28"/>
        </w:rPr>
        <w:t>Агропромышленный комплекс Ту</w:t>
      </w:r>
      <w:r>
        <w:rPr>
          <w:sz w:val="28"/>
          <w:szCs w:val="28"/>
        </w:rPr>
        <w:t>жинского района  в 2011 году  представлен  4</w:t>
      </w:r>
      <w:r w:rsidRPr="0038544F">
        <w:rPr>
          <w:sz w:val="28"/>
          <w:szCs w:val="28"/>
        </w:rPr>
        <w:t xml:space="preserve"> сельхозпредприятиями различных ф</w:t>
      </w:r>
      <w:r>
        <w:rPr>
          <w:sz w:val="28"/>
          <w:szCs w:val="28"/>
        </w:rPr>
        <w:t>орм собственности, 6 крестьянскими (</w:t>
      </w:r>
      <w:r w:rsidRPr="0038544F">
        <w:rPr>
          <w:sz w:val="28"/>
          <w:szCs w:val="28"/>
        </w:rPr>
        <w:t>фермерскими</w:t>
      </w:r>
      <w:r>
        <w:rPr>
          <w:sz w:val="28"/>
          <w:szCs w:val="28"/>
        </w:rPr>
        <w:t>) хозяйствами  и 2259 личными подсобными хозяйствами населения.</w:t>
      </w:r>
    </w:p>
    <w:p w:rsidR="00F73EFA" w:rsidRPr="0038544F" w:rsidRDefault="00F73EFA" w:rsidP="00F73EFA">
      <w:pPr>
        <w:jc w:val="both"/>
        <w:rPr>
          <w:sz w:val="28"/>
          <w:szCs w:val="28"/>
        </w:rPr>
      </w:pPr>
      <w:r w:rsidRPr="0038544F">
        <w:rPr>
          <w:sz w:val="28"/>
          <w:szCs w:val="28"/>
        </w:rPr>
        <w:t xml:space="preserve">       Объем производства  валовой продукции  во всех категориях хозяйств  в 2010</w:t>
      </w:r>
      <w:r>
        <w:rPr>
          <w:sz w:val="28"/>
          <w:szCs w:val="28"/>
        </w:rPr>
        <w:t xml:space="preserve"> году составил 207,5 млн .рублей, в том числе в сельхозпредприятиях района 89,7 млн. руб.- 43,2%, в личных подсобных хозяйствах населения 107,9 млн.рублей  - 52 % и  в крестьянских (фермерских) хозяйствах 9,9 млн.руб. -4,8 %.</w:t>
      </w:r>
    </w:p>
    <w:p w:rsidR="00F73EFA" w:rsidRPr="00983920" w:rsidRDefault="00F73EFA" w:rsidP="00F73EFA">
      <w:pPr>
        <w:rPr>
          <w:sz w:val="28"/>
          <w:szCs w:val="28"/>
        </w:rPr>
      </w:pPr>
      <w:r>
        <w:t xml:space="preserve">                                                                                                                                       </w:t>
      </w:r>
      <w:r w:rsidRPr="00983920">
        <w:rPr>
          <w:sz w:val="28"/>
          <w:szCs w:val="28"/>
        </w:rPr>
        <w:t>Таблица</w:t>
      </w:r>
      <w:r>
        <w:rPr>
          <w:sz w:val="28"/>
          <w:szCs w:val="28"/>
        </w:rPr>
        <w:t xml:space="preserve"> 1</w:t>
      </w:r>
    </w:p>
    <w:p w:rsidR="00F73EFA" w:rsidRDefault="00F73EFA" w:rsidP="00F73EFA">
      <w:pPr>
        <w:ind w:firstLine="708"/>
        <w:jc w:val="both"/>
        <w:rPr>
          <w:sz w:val="28"/>
          <w:szCs w:val="28"/>
        </w:rPr>
      </w:pPr>
      <w:r>
        <w:rPr>
          <w:sz w:val="28"/>
          <w:szCs w:val="28"/>
        </w:rPr>
        <w:t xml:space="preserve">Объем  производства валовой продукции сельского хозяйства                                                                                                                                   </w:t>
      </w:r>
    </w:p>
    <w:p w:rsidR="00F73EFA" w:rsidRDefault="00F73EFA" w:rsidP="00F73EFA">
      <w:pPr>
        <w:ind w:firstLine="708"/>
        <w:jc w:val="both"/>
        <w:rPr>
          <w:sz w:val="28"/>
          <w:szCs w:val="28"/>
        </w:rPr>
      </w:pPr>
      <w:r>
        <w:rPr>
          <w:sz w:val="28"/>
          <w:szCs w:val="28"/>
        </w:rPr>
        <w:t xml:space="preserve">                                                                                                      млн. 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1260"/>
        <w:gridCol w:w="1260"/>
        <w:gridCol w:w="1260"/>
      </w:tblGrid>
      <w:tr w:rsidR="00F73EFA" w:rsidTr="00C4075E">
        <w:tblPrEx>
          <w:tblCellMar>
            <w:top w:w="0" w:type="dxa"/>
            <w:bottom w:w="0" w:type="dxa"/>
          </w:tblCellMar>
        </w:tblPrEx>
        <w:trPr>
          <w:trHeight w:val="615"/>
        </w:trPr>
        <w:tc>
          <w:tcPr>
            <w:tcW w:w="5760" w:type="dxa"/>
          </w:tcPr>
          <w:p w:rsidR="00F73EFA" w:rsidRDefault="00F73EFA" w:rsidP="00C4075E">
            <w:pPr>
              <w:jc w:val="both"/>
              <w:rPr>
                <w:sz w:val="28"/>
                <w:szCs w:val="28"/>
              </w:rPr>
            </w:pPr>
          </w:p>
          <w:p w:rsidR="00F73EFA" w:rsidRDefault="00F73EFA" w:rsidP="00C4075E">
            <w:pPr>
              <w:ind w:firstLine="708"/>
              <w:jc w:val="both"/>
              <w:rPr>
                <w:sz w:val="28"/>
                <w:szCs w:val="28"/>
              </w:rPr>
            </w:pPr>
            <w:r>
              <w:rPr>
                <w:sz w:val="28"/>
                <w:szCs w:val="28"/>
              </w:rPr>
              <w:t xml:space="preserve">                  Показатель</w:t>
            </w:r>
          </w:p>
        </w:tc>
        <w:tc>
          <w:tcPr>
            <w:tcW w:w="1260" w:type="dxa"/>
          </w:tcPr>
          <w:p w:rsidR="00F73EFA" w:rsidRDefault="00F73EFA" w:rsidP="00C4075E">
            <w:pPr>
              <w:rPr>
                <w:sz w:val="28"/>
                <w:szCs w:val="28"/>
              </w:rPr>
            </w:pPr>
          </w:p>
          <w:p w:rsidR="00F73EFA" w:rsidRDefault="00F73EFA" w:rsidP="00C4075E">
            <w:pPr>
              <w:jc w:val="both"/>
              <w:rPr>
                <w:sz w:val="28"/>
                <w:szCs w:val="28"/>
              </w:rPr>
            </w:pPr>
            <w:r>
              <w:rPr>
                <w:sz w:val="28"/>
                <w:szCs w:val="28"/>
              </w:rPr>
              <w:t>2009 год</w:t>
            </w:r>
          </w:p>
        </w:tc>
        <w:tc>
          <w:tcPr>
            <w:tcW w:w="1260" w:type="dxa"/>
          </w:tcPr>
          <w:p w:rsidR="00F73EFA" w:rsidRDefault="00F73EFA" w:rsidP="00C4075E">
            <w:pPr>
              <w:rPr>
                <w:sz w:val="28"/>
                <w:szCs w:val="28"/>
              </w:rPr>
            </w:pPr>
          </w:p>
          <w:p w:rsidR="00F73EFA" w:rsidRDefault="00F73EFA" w:rsidP="00C4075E">
            <w:pPr>
              <w:jc w:val="both"/>
              <w:rPr>
                <w:sz w:val="28"/>
                <w:szCs w:val="28"/>
              </w:rPr>
            </w:pPr>
            <w:r>
              <w:rPr>
                <w:sz w:val="28"/>
                <w:szCs w:val="28"/>
              </w:rPr>
              <w:t>2010 год</w:t>
            </w:r>
          </w:p>
        </w:tc>
        <w:tc>
          <w:tcPr>
            <w:tcW w:w="1260" w:type="dxa"/>
          </w:tcPr>
          <w:p w:rsidR="00F73EFA" w:rsidRDefault="00F73EFA" w:rsidP="00C4075E">
            <w:pPr>
              <w:rPr>
                <w:sz w:val="28"/>
                <w:szCs w:val="28"/>
              </w:rPr>
            </w:pPr>
          </w:p>
          <w:p w:rsidR="00F73EFA" w:rsidRDefault="00F73EFA" w:rsidP="00C4075E">
            <w:pPr>
              <w:rPr>
                <w:sz w:val="28"/>
                <w:szCs w:val="28"/>
              </w:rPr>
            </w:pPr>
            <w:r>
              <w:rPr>
                <w:sz w:val="28"/>
                <w:szCs w:val="28"/>
              </w:rPr>
              <w:t>2011 год</w:t>
            </w:r>
          </w:p>
        </w:tc>
      </w:tr>
      <w:tr w:rsidR="00F73EFA" w:rsidTr="00C4075E">
        <w:tblPrEx>
          <w:tblCellMar>
            <w:top w:w="0" w:type="dxa"/>
            <w:bottom w:w="0" w:type="dxa"/>
          </w:tblCellMar>
        </w:tblPrEx>
        <w:trPr>
          <w:trHeight w:val="585"/>
        </w:trPr>
        <w:tc>
          <w:tcPr>
            <w:tcW w:w="5760" w:type="dxa"/>
          </w:tcPr>
          <w:p w:rsidR="00F73EFA" w:rsidRDefault="00F73EFA" w:rsidP="00C4075E">
            <w:pPr>
              <w:jc w:val="both"/>
              <w:rPr>
                <w:sz w:val="28"/>
                <w:szCs w:val="28"/>
              </w:rPr>
            </w:pPr>
            <w:r>
              <w:rPr>
                <w:sz w:val="28"/>
                <w:szCs w:val="28"/>
              </w:rPr>
              <w:t>Производство продукции во всех категориях</w:t>
            </w:r>
          </w:p>
          <w:p w:rsidR="00F73EFA" w:rsidRDefault="00F73EFA" w:rsidP="00C4075E">
            <w:pPr>
              <w:jc w:val="both"/>
              <w:rPr>
                <w:sz w:val="28"/>
                <w:szCs w:val="28"/>
              </w:rPr>
            </w:pPr>
            <w:r>
              <w:rPr>
                <w:sz w:val="28"/>
                <w:szCs w:val="28"/>
              </w:rPr>
              <w:t xml:space="preserve"> хозяйств, в том числе</w:t>
            </w:r>
          </w:p>
        </w:tc>
        <w:tc>
          <w:tcPr>
            <w:tcW w:w="1260" w:type="dxa"/>
          </w:tcPr>
          <w:p w:rsidR="00F73EFA" w:rsidRDefault="00F73EFA" w:rsidP="00C4075E">
            <w:pPr>
              <w:jc w:val="center"/>
              <w:rPr>
                <w:sz w:val="28"/>
                <w:szCs w:val="28"/>
              </w:rPr>
            </w:pPr>
          </w:p>
          <w:p w:rsidR="00F73EFA" w:rsidRDefault="00F73EFA" w:rsidP="00C4075E">
            <w:pPr>
              <w:jc w:val="center"/>
              <w:rPr>
                <w:sz w:val="28"/>
                <w:szCs w:val="28"/>
              </w:rPr>
            </w:pPr>
            <w:r>
              <w:rPr>
                <w:sz w:val="28"/>
                <w:szCs w:val="28"/>
              </w:rPr>
              <w:t>235,0</w:t>
            </w:r>
          </w:p>
        </w:tc>
        <w:tc>
          <w:tcPr>
            <w:tcW w:w="1260" w:type="dxa"/>
          </w:tcPr>
          <w:p w:rsidR="00F73EFA" w:rsidRDefault="00F73EFA" w:rsidP="00C4075E">
            <w:pPr>
              <w:jc w:val="center"/>
              <w:rPr>
                <w:sz w:val="28"/>
                <w:szCs w:val="28"/>
              </w:rPr>
            </w:pPr>
          </w:p>
          <w:p w:rsidR="00F73EFA" w:rsidRDefault="00F73EFA" w:rsidP="00C4075E">
            <w:pPr>
              <w:jc w:val="center"/>
              <w:rPr>
                <w:sz w:val="28"/>
                <w:szCs w:val="28"/>
              </w:rPr>
            </w:pPr>
            <w:r>
              <w:rPr>
                <w:sz w:val="28"/>
                <w:szCs w:val="28"/>
              </w:rPr>
              <w:t>207,5</w:t>
            </w:r>
          </w:p>
        </w:tc>
        <w:tc>
          <w:tcPr>
            <w:tcW w:w="1260" w:type="dxa"/>
          </w:tcPr>
          <w:p w:rsidR="00F73EFA" w:rsidRDefault="00F73EFA" w:rsidP="00C4075E">
            <w:pPr>
              <w:jc w:val="center"/>
              <w:rPr>
                <w:sz w:val="28"/>
                <w:szCs w:val="28"/>
              </w:rPr>
            </w:pPr>
          </w:p>
          <w:p w:rsidR="00F73EFA" w:rsidRDefault="00F73EFA" w:rsidP="00C4075E">
            <w:pPr>
              <w:jc w:val="center"/>
              <w:rPr>
                <w:sz w:val="28"/>
                <w:szCs w:val="28"/>
              </w:rPr>
            </w:pPr>
            <w:r>
              <w:rPr>
                <w:sz w:val="28"/>
                <w:szCs w:val="28"/>
              </w:rPr>
              <w:t>236,4</w:t>
            </w:r>
          </w:p>
        </w:tc>
      </w:tr>
      <w:tr w:rsidR="00F73EFA" w:rsidTr="00C4075E">
        <w:tblPrEx>
          <w:tblCellMar>
            <w:top w:w="0" w:type="dxa"/>
            <w:bottom w:w="0" w:type="dxa"/>
          </w:tblCellMar>
        </w:tblPrEx>
        <w:trPr>
          <w:trHeight w:val="390"/>
        </w:trPr>
        <w:tc>
          <w:tcPr>
            <w:tcW w:w="5760" w:type="dxa"/>
          </w:tcPr>
          <w:p w:rsidR="00F73EFA" w:rsidRDefault="00F73EFA" w:rsidP="00C4075E">
            <w:pPr>
              <w:ind w:firstLine="72"/>
              <w:jc w:val="both"/>
              <w:rPr>
                <w:sz w:val="28"/>
                <w:szCs w:val="28"/>
              </w:rPr>
            </w:pPr>
            <w:r>
              <w:rPr>
                <w:sz w:val="28"/>
                <w:szCs w:val="28"/>
              </w:rPr>
              <w:t>сельскохозяйственные предприятия</w:t>
            </w:r>
          </w:p>
        </w:tc>
        <w:tc>
          <w:tcPr>
            <w:tcW w:w="1260" w:type="dxa"/>
          </w:tcPr>
          <w:p w:rsidR="00F73EFA" w:rsidRDefault="00F73EFA" w:rsidP="00C4075E">
            <w:pPr>
              <w:jc w:val="center"/>
              <w:rPr>
                <w:sz w:val="28"/>
                <w:szCs w:val="28"/>
              </w:rPr>
            </w:pPr>
            <w:r>
              <w:rPr>
                <w:sz w:val="28"/>
                <w:szCs w:val="28"/>
              </w:rPr>
              <w:t>105,5</w:t>
            </w:r>
          </w:p>
        </w:tc>
        <w:tc>
          <w:tcPr>
            <w:tcW w:w="1260" w:type="dxa"/>
          </w:tcPr>
          <w:p w:rsidR="00F73EFA" w:rsidRDefault="00F73EFA" w:rsidP="00C4075E">
            <w:pPr>
              <w:jc w:val="center"/>
              <w:rPr>
                <w:sz w:val="28"/>
                <w:szCs w:val="28"/>
              </w:rPr>
            </w:pPr>
            <w:r>
              <w:rPr>
                <w:sz w:val="28"/>
                <w:szCs w:val="28"/>
              </w:rPr>
              <w:t>89,7</w:t>
            </w:r>
          </w:p>
        </w:tc>
        <w:tc>
          <w:tcPr>
            <w:tcW w:w="1260" w:type="dxa"/>
          </w:tcPr>
          <w:p w:rsidR="00F73EFA" w:rsidRDefault="00F73EFA" w:rsidP="00C4075E">
            <w:pPr>
              <w:jc w:val="center"/>
              <w:rPr>
                <w:sz w:val="28"/>
                <w:szCs w:val="28"/>
              </w:rPr>
            </w:pPr>
            <w:r>
              <w:rPr>
                <w:sz w:val="28"/>
                <w:szCs w:val="28"/>
              </w:rPr>
              <w:t>102,7</w:t>
            </w:r>
          </w:p>
        </w:tc>
      </w:tr>
      <w:tr w:rsidR="00F73EFA" w:rsidTr="00C4075E">
        <w:tblPrEx>
          <w:tblCellMar>
            <w:top w:w="0" w:type="dxa"/>
            <w:bottom w:w="0" w:type="dxa"/>
          </w:tblCellMar>
        </w:tblPrEx>
        <w:trPr>
          <w:trHeight w:val="375"/>
        </w:trPr>
        <w:tc>
          <w:tcPr>
            <w:tcW w:w="5760" w:type="dxa"/>
          </w:tcPr>
          <w:p w:rsidR="00F73EFA" w:rsidRDefault="00F73EFA" w:rsidP="00C4075E">
            <w:pPr>
              <w:ind w:firstLine="72"/>
              <w:jc w:val="both"/>
              <w:rPr>
                <w:sz w:val="28"/>
                <w:szCs w:val="28"/>
              </w:rPr>
            </w:pPr>
            <w:r>
              <w:rPr>
                <w:sz w:val="28"/>
                <w:szCs w:val="28"/>
              </w:rPr>
              <w:t>личные подсобные хозяйства населения</w:t>
            </w:r>
          </w:p>
        </w:tc>
        <w:tc>
          <w:tcPr>
            <w:tcW w:w="1260" w:type="dxa"/>
          </w:tcPr>
          <w:p w:rsidR="00F73EFA" w:rsidRDefault="00F73EFA" w:rsidP="00C4075E">
            <w:pPr>
              <w:jc w:val="center"/>
              <w:rPr>
                <w:sz w:val="28"/>
                <w:szCs w:val="28"/>
              </w:rPr>
            </w:pPr>
            <w:r>
              <w:rPr>
                <w:sz w:val="28"/>
                <w:szCs w:val="28"/>
              </w:rPr>
              <w:t>121,8</w:t>
            </w:r>
          </w:p>
        </w:tc>
        <w:tc>
          <w:tcPr>
            <w:tcW w:w="1260" w:type="dxa"/>
          </w:tcPr>
          <w:p w:rsidR="00F73EFA" w:rsidRDefault="00F73EFA" w:rsidP="00C4075E">
            <w:pPr>
              <w:jc w:val="center"/>
              <w:rPr>
                <w:sz w:val="28"/>
                <w:szCs w:val="28"/>
              </w:rPr>
            </w:pPr>
            <w:r>
              <w:rPr>
                <w:sz w:val="28"/>
                <w:szCs w:val="28"/>
              </w:rPr>
              <w:t>107,9</w:t>
            </w:r>
          </w:p>
        </w:tc>
        <w:tc>
          <w:tcPr>
            <w:tcW w:w="1260" w:type="dxa"/>
          </w:tcPr>
          <w:p w:rsidR="00F73EFA" w:rsidRDefault="00F73EFA" w:rsidP="00C4075E">
            <w:pPr>
              <w:jc w:val="center"/>
              <w:rPr>
                <w:sz w:val="28"/>
                <w:szCs w:val="28"/>
              </w:rPr>
            </w:pPr>
            <w:r>
              <w:rPr>
                <w:sz w:val="28"/>
                <w:szCs w:val="28"/>
              </w:rPr>
              <w:t>120,5</w:t>
            </w:r>
          </w:p>
        </w:tc>
      </w:tr>
      <w:tr w:rsidR="00F73EFA" w:rsidTr="00C4075E">
        <w:tblPrEx>
          <w:tblCellMar>
            <w:top w:w="0" w:type="dxa"/>
            <w:bottom w:w="0" w:type="dxa"/>
          </w:tblCellMar>
        </w:tblPrEx>
        <w:trPr>
          <w:trHeight w:val="390"/>
        </w:trPr>
        <w:tc>
          <w:tcPr>
            <w:tcW w:w="5760" w:type="dxa"/>
          </w:tcPr>
          <w:p w:rsidR="00F73EFA" w:rsidRDefault="00F73EFA" w:rsidP="00C4075E">
            <w:pPr>
              <w:ind w:firstLine="72"/>
              <w:jc w:val="both"/>
              <w:rPr>
                <w:sz w:val="28"/>
                <w:szCs w:val="28"/>
              </w:rPr>
            </w:pPr>
            <w:r>
              <w:rPr>
                <w:sz w:val="28"/>
                <w:szCs w:val="28"/>
              </w:rPr>
              <w:t>крестьянские (фермерские) хозяйства</w:t>
            </w:r>
          </w:p>
        </w:tc>
        <w:tc>
          <w:tcPr>
            <w:tcW w:w="1260" w:type="dxa"/>
          </w:tcPr>
          <w:p w:rsidR="00F73EFA" w:rsidRDefault="00F73EFA" w:rsidP="00C4075E">
            <w:pPr>
              <w:jc w:val="center"/>
              <w:rPr>
                <w:sz w:val="28"/>
                <w:szCs w:val="28"/>
              </w:rPr>
            </w:pPr>
            <w:r>
              <w:rPr>
                <w:sz w:val="28"/>
                <w:szCs w:val="28"/>
              </w:rPr>
              <w:t>7,7</w:t>
            </w:r>
          </w:p>
        </w:tc>
        <w:tc>
          <w:tcPr>
            <w:tcW w:w="1260" w:type="dxa"/>
          </w:tcPr>
          <w:p w:rsidR="00F73EFA" w:rsidRDefault="00F73EFA" w:rsidP="00C4075E">
            <w:pPr>
              <w:jc w:val="center"/>
              <w:rPr>
                <w:sz w:val="28"/>
                <w:szCs w:val="28"/>
              </w:rPr>
            </w:pPr>
            <w:r>
              <w:rPr>
                <w:sz w:val="28"/>
                <w:szCs w:val="28"/>
              </w:rPr>
              <w:t>9,9</w:t>
            </w:r>
          </w:p>
        </w:tc>
        <w:tc>
          <w:tcPr>
            <w:tcW w:w="1260" w:type="dxa"/>
          </w:tcPr>
          <w:p w:rsidR="00F73EFA" w:rsidRDefault="00F73EFA" w:rsidP="00C4075E">
            <w:pPr>
              <w:jc w:val="center"/>
              <w:rPr>
                <w:sz w:val="28"/>
                <w:szCs w:val="28"/>
              </w:rPr>
            </w:pPr>
            <w:r>
              <w:rPr>
                <w:sz w:val="28"/>
                <w:szCs w:val="28"/>
              </w:rPr>
              <w:t>13,2</w:t>
            </w:r>
          </w:p>
        </w:tc>
      </w:tr>
    </w:tbl>
    <w:p w:rsidR="00F73EFA" w:rsidRDefault="00F73EFA" w:rsidP="00F73EFA">
      <w:pPr>
        <w:jc w:val="both"/>
        <w:rPr>
          <w:sz w:val="28"/>
          <w:szCs w:val="28"/>
        </w:rPr>
      </w:pPr>
      <w:r>
        <w:rPr>
          <w:b/>
          <w:bCs/>
          <w:color w:val="000000"/>
          <w:spacing w:val="1"/>
        </w:rPr>
        <w:t xml:space="preserve">             </w:t>
      </w:r>
      <w:r>
        <w:rPr>
          <w:sz w:val="28"/>
          <w:szCs w:val="28"/>
        </w:rPr>
        <w:t>Приоритетными отраслями сельского хозяйства в Тужинском районе являются молочное животноводство и производство зерновых культур.</w:t>
      </w:r>
      <w:r>
        <w:rPr>
          <w:b/>
          <w:bCs/>
          <w:color w:val="000000"/>
          <w:spacing w:val="1"/>
        </w:rPr>
        <w:t xml:space="preserve">     </w:t>
      </w:r>
    </w:p>
    <w:p w:rsidR="00F73EFA" w:rsidRDefault="00F73EFA" w:rsidP="00F73EFA">
      <w:pPr>
        <w:ind w:firstLine="708"/>
        <w:jc w:val="both"/>
        <w:rPr>
          <w:sz w:val="28"/>
          <w:szCs w:val="28"/>
        </w:rPr>
      </w:pPr>
      <w:r>
        <w:rPr>
          <w:sz w:val="28"/>
          <w:szCs w:val="28"/>
        </w:rPr>
        <w:lastRenderedPageBreak/>
        <w:t xml:space="preserve"> Валовой сбор зерна – как основной земледельческой культуры района, составил по району в 2010 году 8984 тонн в амбарном весе при урожайности 12 ц/га. По области урожайность составила 15 ц/га. Основными причинами низкой урожайности является низкое плодородие почвы, гибель сельхозкультур в результате засухи летом 2010 года. В 2011 году ожидается собрать 10000 тонн зерна в амбарном весе во всех категориях хозяйств, 111 % к уровню прошлого года, картофеля 2300 тонн, 201 % к уровню прошлого года, овощей 900 тонн,143 % к уровню прошлого года. В полном объеме заготовлены корма для общественного животноводства и частного сектора.   </w:t>
      </w:r>
    </w:p>
    <w:p w:rsidR="00F73EFA" w:rsidRDefault="00F73EFA" w:rsidP="00F73EFA">
      <w:pPr>
        <w:ind w:firstLine="708"/>
        <w:jc w:val="both"/>
        <w:rPr>
          <w:sz w:val="28"/>
          <w:szCs w:val="28"/>
        </w:rPr>
      </w:pPr>
      <w:r>
        <w:rPr>
          <w:sz w:val="28"/>
          <w:szCs w:val="28"/>
        </w:rPr>
        <w:t xml:space="preserve">  </w:t>
      </w:r>
    </w:p>
    <w:p w:rsidR="00F73EFA" w:rsidRDefault="00F73EFA" w:rsidP="00F73EFA">
      <w:pPr>
        <w:ind w:firstLine="708"/>
        <w:jc w:val="both"/>
        <w:rPr>
          <w:sz w:val="28"/>
          <w:szCs w:val="28"/>
        </w:rPr>
      </w:pPr>
      <w:r>
        <w:rPr>
          <w:sz w:val="28"/>
          <w:szCs w:val="28"/>
        </w:rPr>
        <w:t xml:space="preserve">                                                                                                       Таблица 2</w:t>
      </w:r>
    </w:p>
    <w:p w:rsidR="00F73EFA" w:rsidRDefault="00F73EFA" w:rsidP="00F73EFA">
      <w:pPr>
        <w:ind w:firstLine="708"/>
        <w:jc w:val="both"/>
        <w:rPr>
          <w:sz w:val="28"/>
          <w:szCs w:val="28"/>
        </w:rPr>
      </w:pPr>
      <w:r>
        <w:rPr>
          <w:sz w:val="28"/>
          <w:szCs w:val="28"/>
        </w:rPr>
        <w:t xml:space="preserve">Производство важнейших видов сельскохозяйственной продукции во              </w:t>
      </w:r>
    </w:p>
    <w:p w:rsidR="00F73EFA" w:rsidRDefault="00F73EFA" w:rsidP="00F73EFA">
      <w:pPr>
        <w:tabs>
          <w:tab w:val="left" w:pos="3975"/>
        </w:tabs>
        <w:ind w:firstLine="708"/>
        <w:jc w:val="both"/>
        <w:rPr>
          <w:sz w:val="28"/>
          <w:szCs w:val="28"/>
        </w:rPr>
      </w:pPr>
      <w:r>
        <w:rPr>
          <w:sz w:val="28"/>
          <w:szCs w:val="28"/>
        </w:rPr>
        <w:t xml:space="preserve">                                  всех категориях хозяйств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9"/>
        <w:gridCol w:w="1267"/>
        <w:gridCol w:w="1236"/>
        <w:gridCol w:w="1232"/>
        <w:gridCol w:w="1236"/>
      </w:tblGrid>
      <w:tr w:rsidR="00F73EFA" w:rsidTr="00C4075E">
        <w:tblPrEx>
          <w:tblCellMar>
            <w:top w:w="0" w:type="dxa"/>
            <w:bottom w:w="0" w:type="dxa"/>
          </w:tblCellMar>
        </w:tblPrEx>
        <w:trPr>
          <w:trHeight w:val="405"/>
        </w:trPr>
        <w:tc>
          <w:tcPr>
            <w:tcW w:w="4569" w:type="dxa"/>
          </w:tcPr>
          <w:p w:rsidR="00F73EFA" w:rsidRPr="00FE6B75" w:rsidRDefault="00F73EFA" w:rsidP="00C4075E">
            <w:pPr>
              <w:jc w:val="center"/>
              <w:rPr>
                <w:b/>
              </w:rPr>
            </w:pPr>
            <w:r w:rsidRPr="00FE6B75">
              <w:rPr>
                <w:b/>
              </w:rPr>
              <w:t>Виды сельскохозяйственной продукции</w:t>
            </w:r>
          </w:p>
        </w:tc>
        <w:tc>
          <w:tcPr>
            <w:tcW w:w="1267" w:type="dxa"/>
          </w:tcPr>
          <w:p w:rsidR="00F73EFA" w:rsidRPr="00FE6B75" w:rsidRDefault="00F73EFA" w:rsidP="00C4075E">
            <w:pPr>
              <w:jc w:val="center"/>
              <w:rPr>
                <w:b/>
              </w:rPr>
            </w:pPr>
            <w:r w:rsidRPr="00FE6B75">
              <w:rPr>
                <w:b/>
              </w:rPr>
              <w:t>Ед.изм.</w:t>
            </w:r>
          </w:p>
        </w:tc>
        <w:tc>
          <w:tcPr>
            <w:tcW w:w="1236" w:type="dxa"/>
          </w:tcPr>
          <w:p w:rsidR="00F73EFA" w:rsidRPr="00FE6B75" w:rsidRDefault="00F73EFA" w:rsidP="00C4075E">
            <w:pPr>
              <w:jc w:val="center"/>
              <w:rPr>
                <w:b/>
              </w:rPr>
            </w:pPr>
            <w:r w:rsidRPr="00FE6B75">
              <w:rPr>
                <w:b/>
              </w:rPr>
              <w:t>2009 год</w:t>
            </w:r>
          </w:p>
        </w:tc>
        <w:tc>
          <w:tcPr>
            <w:tcW w:w="1232" w:type="dxa"/>
          </w:tcPr>
          <w:p w:rsidR="00F73EFA" w:rsidRPr="00FE6B75" w:rsidRDefault="00F73EFA" w:rsidP="00C4075E">
            <w:pPr>
              <w:ind w:left="-288" w:firstLine="288"/>
              <w:jc w:val="center"/>
              <w:rPr>
                <w:b/>
              </w:rPr>
            </w:pPr>
            <w:r w:rsidRPr="00FE6B75">
              <w:rPr>
                <w:b/>
              </w:rPr>
              <w:t>2010 год</w:t>
            </w:r>
          </w:p>
        </w:tc>
        <w:tc>
          <w:tcPr>
            <w:tcW w:w="1236" w:type="dxa"/>
          </w:tcPr>
          <w:p w:rsidR="00F73EFA" w:rsidRPr="00FE6B75" w:rsidRDefault="00F73EFA" w:rsidP="00C4075E">
            <w:pPr>
              <w:ind w:firstLine="72"/>
              <w:jc w:val="center"/>
              <w:rPr>
                <w:b/>
              </w:rPr>
            </w:pPr>
            <w:r w:rsidRPr="00FE6B75">
              <w:rPr>
                <w:b/>
              </w:rPr>
              <w:t>2011 год</w:t>
            </w:r>
          </w:p>
        </w:tc>
      </w:tr>
      <w:tr w:rsidR="00F73EFA" w:rsidTr="00C4075E">
        <w:tblPrEx>
          <w:tblCellMar>
            <w:top w:w="0" w:type="dxa"/>
            <w:bottom w:w="0" w:type="dxa"/>
          </w:tblCellMar>
        </w:tblPrEx>
        <w:trPr>
          <w:trHeight w:val="315"/>
        </w:trPr>
        <w:tc>
          <w:tcPr>
            <w:tcW w:w="4569" w:type="dxa"/>
          </w:tcPr>
          <w:p w:rsidR="00F73EFA" w:rsidRPr="00FE6B75" w:rsidRDefault="00F73EFA" w:rsidP="00C4075E">
            <w:pPr>
              <w:jc w:val="both"/>
              <w:rPr>
                <w:b/>
              </w:rPr>
            </w:pPr>
            <w:r w:rsidRPr="00FE6B75">
              <w:rPr>
                <w:b/>
              </w:rPr>
              <w:t>Произведено молока</w:t>
            </w:r>
          </w:p>
        </w:tc>
        <w:tc>
          <w:tcPr>
            <w:tcW w:w="1267" w:type="dxa"/>
          </w:tcPr>
          <w:p w:rsidR="00F73EFA" w:rsidRPr="00FE6B75" w:rsidRDefault="00F73EFA" w:rsidP="00C4075E">
            <w:pPr>
              <w:jc w:val="both"/>
              <w:rPr>
                <w:b/>
              </w:rPr>
            </w:pPr>
            <w:r w:rsidRPr="00FE6B75">
              <w:rPr>
                <w:b/>
              </w:rPr>
              <w:t>тонн</w:t>
            </w:r>
          </w:p>
        </w:tc>
        <w:tc>
          <w:tcPr>
            <w:tcW w:w="1236" w:type="dxa"/>
          </w:tcPr>
          <w:p w:rsidR="00F73EFA" w:rsidRPr="00FE6B75" w:rsidRDefault="00F73EFA" w:rsidP="00C4075E">
            <w:pPr>
              <w:jc w:val="center"/>
              <w:rPr>
                <w:b/>
              </w:rPr>
            </w:pPr>
            <w:r w:rsidRPr="00FE6B75">
              <w:rPr>
                <w:b/>
              </w:rPr>
              <w:t>5597</w:t>
            </w:r>
          </w:p>
        </w:tc>
        <w:tc>
          <w:tcPr>
            <w:tcW w:w="1232" w:type="dxa"/>
          </w:tcPr>
          <w:p w:rsidR="00F73EFA" w:rsidRPr="00FE6B75" w:rsidRDefault="00F73EFA" w:rsidP="00C4075E">
            <w:pPr>
              <w:jc w:val="center"/>
              <w:rPr>
                <w:b/>
              </w:rPr>
            </w:pPr>
            <w:r w:rsidRPr="00FE6B75">
              <w:rPr>
                <w:b/>
              </w:rPr>
              <w:t>5211</w:t>
            </w:r>
          </w:p>
        </w:tc>
        <w:tc>
          <w:tcPr>
            <w:tcW w:w="1236" w:type="dxa"/>
          </w:tcPr>
          <w:p w:rsidR="00F73EFA" w:rsidRPr="00FE6B75" w:rsidRDefault="00F73EFA" w:rsidP="00C4075E">
            <w:pPr>
              <w:jc w:val="center"/>
              <w:rPr>
                <w:b/>
              </w:rPr>
            </w:pPr>
            <w:r w:rsidRPr="00FE6B75">
              <w:rPr>
                <w:b/>
              </w:rPr>
              <w:t>5156</w:t>
            </w:r>
          </w:p>
        </w:tc>
      </w:tr>
      <w:tr w:rsidR="00F73EFA" w:rsidTr="00C4075E">
        <w:tblPrEx>
          <w:tblCellMar>
            <w:top w:w="0" w:type="dxa"/>
            <w:bottom w:w="0" w:type="dxa"/>
          </w:tblCellMar>
        </w:tblPrEx>
        <w:trPr>
          <w:trHeight w:val="315"/>
        </w:trPr>
        <w:tc>
          <w:tcPr>
            <w:tcW w:w="4569" w:type="dxa"/>
          </w:tcPr>
          <w:p w:rsidR="00F73EFA" w:rsidRPr="00FE6B75" w:rsidRDefault="00F73EFA" w:rsidP="00C4075E">
            <w:pPr>
              <w:jc w:val="both"/>
              <w:rPr>
                <w:b/>
              </w:rPr>
            </w:pPr>
            <w:r w:rsidRPr="00FE6B75">
              <w:rPr>
                <w:b/>
              </w:rPr>
              <w:t>Скот и птица  (реализация в живом весе)</w:t>
            </w:r>
          </w:p>
        </w:tc>
        <w:tc>
          <w:tcPr>
            <w:tcW w:w="1267" w:type="dxa"/>
          </w:tcPr>
          <w:p w:rsidR="00F73EFA" w:rsidRPr="00FE6B75" w:rsidRDefault="00F73EFA" w:rsidP="00C4075E">
            <w:pPr>
              <w:jc w:val="both"/>
              <w:rPr>
                <w:b/>
              </w:rPr>
            </w:pPr>
            <w:r w:rsidRPr="00FE6B75">
              <w:rPr>
                <w:b/>
              </w:rPr>
              <w:t>тонн</w:t>
            </w:r>
          </w:p>
        </w:tc>
        <w:tc>
          <w:tcPr>
            <w:tcW w:w="1236" w:type="dxa"/>
          </w:tcPr>
          <w:p w:rsidR="00F73EFA" w:rsidRPr="00FE6B75" w:rsidRDefault="00F73EFA" w:rsidP="00C4075E">
            <w:pPr>
              <w:jc w:val="center"/>
              <w:rPr>
                <w:b/>
              </w:rPr>
            </w:pPr>
            <w:r w:rsidRPr="00FE6B75">
              <w:rPr>
                <w:b/>
              </w:rPr>
              <w:t>1126</w:t>
            </w:r>
          </w:p>
        </w:tc>
        <w:tc>
          <w:tcPr>
            <w:tcW w:w="1232" w:type="dxa"/>
          </w:tcPr>
          <w:p w:rsidR="00F73EFA" w:rsidRPr="00FE6B75" w:rsidRDefault="00F73EFA" w:rsidP="00C4075E">
            <w:pPr>
              <w:jc w:val="center"/>
              <w:rPr>
                <w:b/>
              </w:rPr>
            </w:pPr>
            <w:r w:rsidRPr="00FE6B75">
              <w:rPr>
                <w:b/>
              </w:rPr>
              <w:t>802</w:t>
            </w:r>
          </w:p>
        </w:tc>
        <w:tc>
          <w:tcPr>
            <w:tcW w:w="1236" w:type="dxa"/>
          </w:tcPr>
          <w:p w:rsidR="00F73EFA" w:rsidRPr="00FE6B75" w:rsidRDefault="00F73EFA" w:rsidP="00C4075E">
            <w:pPr>
              <w:jc w:val="center"/>
              <w:rPr>
                <w:b/>
              </w:rPr>
            </w:pPr>
            <w:r w:rsidRPr="00FE6B75">
              <w:rPr>
                <w:b/>
              </w:rPr>
              <w:t>815</w:t>
            </w:r>
          </w:p>
        </w:tc>
      </w:tr>
      <w:tr w:rsidR="00F73EFA" w:rsidTr="00C4075E">
        <w:tblPrEx>
          <w:tblCellMar>
            <w:top w:w="0" w:type="dxa"/>
            <w:bottom w:w="0" w:type="dxa"/>
          </w:tblCellMar>
        </w:tblPrEx>
        <w:trPr>
          <w:trHeight w:val="315"/>
        </w:trPr>
        <w:tc>
          <w:tcPr>
            <w:tcW w:w="4569" w:type="dxa"/>
          </w:tcPr>
          <w:p w:rsidR="00F73EFA" w:rsidRPr="00FE6B75" w:rsidRDefault="00F73EFA" w:rsidP="00C4075E">
            <w:pPr>
              <w:jc w:val="both"/>
              <w:rPr>
                <w:b/>
              </w:rPr>
            </w:pPr>
            <w:r w:rsidRPr="00FE6B75">
              <w:rPr>
                <w:b/>
              </w:rPr>
              <w:t>Зерно</w:t>
            </w:r>
          </w:p>
        </w:tc>
        <w:tc>
          <w:tcPr>
            <w:tcW w:w="1267" w:type="dxa"/>
          </w:tcPr>
          <w:p w:rsidR="00F73EFA" w:rsidRPr="00FE6B75" w:rsidRDefault="00F73EFA" w:rsidP="00C4075E">
            <w:pPr>
              <w:jc w:val="both"/>
              <w:rPr>
                <w:b/>
              </w:rPr>
            </w:pPr>
            <w:r w:rsidRPr="00FE6B75">
              <w:rPr>
                <w:b/>
              </w:rPr>
              <w:t>тонн</w:t>
            </w:r>
          </w:p>
        </w:tc>
        <w:tc>
          <w:tcPr>
            <w:tcW w:w="1236" w:type="dxa"/>
          </w:tcPr>
          <w:p w:rsidR="00F73EFA" w:rsidRPr="00FE6B75" w:rsidRDefault="00F73EFA" w:rsidP="00C4075E">
            <w:pPr>
              <w:ind w:firstLine="14"/>
              <w:jc w:val="center"/>
              <w:rPr>
                <w:b/>
              </w:rPr>
            </w:pPr>
            <w:r w:rsidRPr="00FE6B75">
              <w:rPr>
                <w:b/>
              </w:rPr>
              <w:t>11124</w:t>
            </w:r>
          </w:p>
        </w:tc>
        <w:tc>
          <w:tcPr>
            <w:tcW w:w="1232" w:type="dxa"/>
          </w:tcPr>
          <w:p w:rsidR="00F73EFA" w:rsidRPr="00FE6B75" w:rsidRDefault="00F73EFA" w:rsidP="00C4075E">
            <w:pPr>
              <w:jc w:val="center"/>
              <w:rPr>
                <w:b/>
              </w:rPr>
            </w:pPr>
            <w:r w:rsidRPr="00FE6B75">
              <w:rPr>
                <w:b/>
              </w:rPr>
              <w:t>8984</w:t>
            </w:r>
          </w:p>
        </w:tc>
        <w:tc>
          <w:tcPr>
            <w:tcW w:w="1236" w:type="dxa"/>
          </w:tcPr>
          <w:p w:rsidR="00F73EFA" w:rsidRPr="00FE6B75" w:rsidRDefault="00F73EFA" w:rsidP="00C4075E">
            <w:pPr>
              <w:jc w:val="center"/>
              <w:rPr>
                <w:b/>
              </w:rPr>
            </w:pPr>
            <w:r w:rsidRPr="00FE6B75">
              <w:rPr>
                <w:b/>
              </w:rPr>
              <w:t>10000</w:t>
            </w:r>
          </w:p>
        </w:tc>
      </w:tr>
      <w:tr w:rsidR="00F73EFA" w:rsidTr="00C4075E">
        <w:tblPrEx>
          <w:tblCellMar>
            <w:top w:w="0" w:type="dxa"/>
            <w:bottom w:w="0" w:type="dxa"/>
          </w:tblCellMar>
        </w:tblPrEx>
        <w:trPr>
          <w:trHeight w:val="315"/>
        </w:trPr>
        <w:tc>
          <w:tcPr>
            <w:tcW w:w="4569" w:type="dxa"/>
          </w:tcPr>
          <w:p w:rsidR="00F73EFA" w:rsidRPr="00FE6B75" w:rsidRDefault="00F73EFA" w:rsidP="00C4075E">
            <w:pPr>
              <w:jc w:val="both"/>
              <w:rPr>
                <w:b/>
              </w:rPr>
            </w:pPr>
            <w:r w:rsidRPr="00FE6B75">
              <w:rPr>
                <w:b/>
              </w:rPr>
              <w:t xml:space="preserve">Картофель </w:t>
            </w:r>
          </w:p>
        </w:tc>
        <w:tc>
          <w:tcPr>
            <w:tcW w:w="1267" w:type="dxa"/>
          </w:tcPr>
          <w:p w:rsidR="00F73EFA" w:rsidRPr="00FE6B75" w:rsidRDefault="00F73EFA" w:rsidP="00C4075E">
            <w:pPr>
              <w:jc w:val="both"/>
              <w:rPr>
                <w:b/>
              </w:rPr>
            </w:pPr>
            <w:r w:rsidRPr="00FE6B75">
              <w:rPr>
                <w:b/>
              </w:rPr>
              <w:t>тонн</w:t>
            </w:r>
          </w:p>
        </w:tc>
        <w:tc>
          <w:tcPr>
            <w:tcW w:w="1236" w:type="dxa"/>
          </w:tcPr>
          <w:p w:rsidR="00F73EFA" w:rsidRPr="00FE6B75" w:rsidRDefault="00F73EFA" w:rsidP="00C4075E">
            <w:pPr>
              <w:jc w:val="center"/>
              <w:rPr>
                <w:b/>
              </w:rPr>
            </w:pPr>
            <w:r w:rsidRPr="00FE6B75">
              <w:rPr>
                <w:b/>
              </w:rPr>
              <w:t>2136</w:t>
            </w:r>
          </w:p>
        </w:tc>
        <w:tc>
          <w:tcPr>
            <w:tcW w:w="1232" w:type="dxa"/>
          </w:tcPr>
          <w:p w:rsidR="00F73EFA" w:rsidRPr="00FE6B75" w:rsidRDefault="00F73EFA" w:rsidP="00C4075E">
            <w:pPr>
              <w:jc w:val="center"/>
              <w:rPr>
                <w:b/>
              </w:rPr>
            </w:pPr>
            <w:r w:rsidRPr="00FE6B75">
              <w:rPr>
                <w:b/>
              </w:rPr>
              <w:t>1102</w:t>
            </w:r>
          </w:p>
        </w:tc>
        <w:tc>
          <w:tcPr>
            <w:tcW w:w="1236" w:type="dxa"/>
          </w:tcPr>
          <w:p w:rsidR="00F73EFA" w:rsidRPr="00FE6B75" w:rsidRDefault="00F73EFA" w:rsidP="00C4075E">
            <w:pPr>
              <w:jc w:val="center"/>
              <w:rPr>
                <w:b/>
              </w:rPr>
            </w:pPr>
            <w:r w:rsidRPr="00FE6B75">
              <w:rPr>
                <w:b/>
              </w:rPr>
              <w:t>2300</w:t>
            </w:r>
          </w:p>
        </w:tc>
      </w:tr>
      <w:tr w:rsidR="00F73EFA" w:rsidTr="00C4075E">
        <w:tblPrEx>
          <w:tblCellMar>
            <w:top w:w="0" w:type="dxa"/>
            <w:bottom w:w="0" w:type="dxa"/>
          </w:tblCellMar>
        </w:tblPrEx>
        <w:trPr>
          <w:trHeight w:val="315"/>
        </w:trPr>
        <w:tc>
          <w:tcPr>
            <w:tcW w:w="4569" w:type="dxa"/>
          </w:tcPr>
          <w:p w:rsidR="00F73EFA" w:rsidRPr="00FE6B75" w:rsidRDefault="00F73EFA" w:rsidP="00C4075E">
            <w:pPr>
              <w:jc w:val="both"/>
              <w:rPr>
                <w:b/>
              </w:rPr>
            </w:pPr>
            <w:r w:rsidRPr="00FE6B75">
              <w:rPr>
                <w:b/>
              </w:rPr>
              <w:t>Овощи</w:t>
            </w:r>
          </w:p>
        </w:tc>
        <w:tc>
          <w:tcPr>
            <w:tcW w:w="1267" w:type="dxa"/>
          </w:tcPr>
          <w:p w:rsidR="00F73EFA" w:rsidRPr="00FE6B75" w:rsidRDefault="00F73EFA" w:rsidP="00C4075E">
            <w:pPr>
              <w:jc w:val="both"/>
              <w:rPr>
                <w:b/>
              </w:rPr>
            </w:pPr>
            <w:r w:rsidRPr="00FE6B75">
              <w:rPr>
                <w:b/>
              </w:rPr>
              <w:t>тонн</w:t>
            </w:r>
          </w:p>
        </w:tc>
        <w:tc>
          <w:tcPr>
            <w:tcW w:w="1236" w:type="dxa"/>
          </w:tcPr>
          <w:p w:rsidR="00F73EFA" w:rsidRPr="00FE6B75" w:rsidRDefault="00F73EFA" w:rsidP="00C4075E">
            <w:pPr>
              <w:ind w:firstLine="43"/>
              <w:jc w:val="center"/>
              <w:rPr>
                <w:b/>
              </w:rPr>
            </w:pPr>
            <w:r w:rsidRPr="00FE6B75">
              <w:rPr>
                <w:b/>
              </w:rPr>
              <w:t>634</w:t>
            </w:r>
          </w:p>
        </w:tc>
        <w:tc>
          <w:tcPr>
            <w:tcW w:w="1232" w:type="dxa"/>
          </w:tcPr>
          <w:p w:rsidR="00F73EFA" w:rsidRPr="00FE6B75" w:rsidRDefault="00F73EFA" w:rsidP="00C4075E">
            <w:pPr>
              <w:jc w:val="center"/>
              <w:rPr>
                <w:b/>
              </w:rPr>
            </w:pPr>
            <w:r w:rsidRPr="00FE6B75">
              <w:rPr>
                <w:b/>
              </w:rPr>
              <w:t>630,5</w:t>
            </w:r>
          </w:p>
        </w:tc>
        <w:tc>
          <w:tcPr>
            <w:tcW w:w="1236" w:type="dxa"/>
          </w:tcPr>
          <w:p w:rsidR="00F73EFA" w:rsidRPr="00FE6B75" w:rsidRDefault="00F73EFA" w:rsidP="00C4075E">
            <w:pPr>
              <w:jc w:val="center"/>
              <w:rPr>
                <w:b/>
              </w:rPr>
            </w:pPr>
            <w:r w:rsidRPr="00FE6B75">
              <w:rPr>
                <w:b/>
              </w:rPr>
              <w:t>900</w:t>
            </w:r>
          </w:p>
        </w:tc>
      </w:tr>
      <w:tr w:rsidR="00F73EFA" w:rsidTr="00C4075E">
        <w:tblPrEx>
          <w:tblCellMar>
            <w:top w:w="0" w:type="dxa"/>
            <w:bottom w:w="0" w:type="dxa"/>
          </w:tblCellMar>
        </w:tblPrEx>
        <w:trPr>
          <w:trHeight w:val="315"/>
        </w:trPr>
        <w:tc>
          <w:tcPr>
            <w:tcW w:w="4569" w:type="dxa"/>
            <w:tcBorders>
              <w:bottom w:val="single" w:sz="4" w:space="0" w:color="auto"/>
            </w:tcBorders>
          </w:tcPr>
          <w:p w:rsidR="00F73EFA" w:rsidRPr="00FE6B75" w:rsidRDefault="00F73EFA" w:rsidP="00C4075E">
            <w:pPr>
              <w:jc w:val="both"/>
              <w:rPr>
                <w:b/>
              </w:rPr>
            </w:pPr>
            <w:r w:rsidRPr="00FE6B75">
              <w:rPr>
                <w:b/>
              </w:rPr>
              <w:t>Яйцо</w:t>
            </w:r>
          </w:p>
        </w:tc>
        <w:tc>
          <w:tcPr>
            <w:tcW w:w="1267" w:type="dxa"/>
            <w:tcBorders>
              <w:bottom w:val="single" w:sz="4" w:space="0" w:color="auto"/>
            </w:tcBorders>
          </w:tcPr>
          <w:p w:rsidR="00F73EFA" w:rsidRPr="00FE6B75" w:rsidRDefault="00F73EFA" w:rsidP="00C4075E">
            <w:pPr>
              <w:jc w:val="both"/>
              <w:rPr>
                <w:b/>
              </w:rPr>
            </w:pPr>
            <w:r>
              <w:rPr>
                <w:b/>
              </w:rPr>
              <w:t>т</w:t>
            </w:r>
            <w:r w:rsidRPr="00FE6B75">
              <w:rPr>
                <w:b/>
              </w:rPr>
              <w:t>ыс.штук</w:t>
            </w:r>
          </w:p>
        </w:tc>
        <w:tc>
          <w:tcPr>
            <w:tcW w:w="1236" w:type="dxa"/>
            <w:tcBorders>
              <w:bottom w:val="single" w:sz="4" w:space="0" w:color="auto"/>
            </w:tcBorders>
          </w:tcPr>
          <w:p w:rsidR="00F73EFA" w:rsidRPr="00FE6B75" w:rsidRDefault="00F73EFA" w:rsidP="00C4075E">
            <w:pPr>
              <w:jc w:val="both"/>
              <w:rPr>
                <w:b/>
              </w:rPr>
            </w:pPr>
            <w:r w:rsidRPr="00FE6B75">
              <w:rPr>
                <w:b/>
              </w:rPr>
              <w:t xml:space="preserve">      666</w:t>
            </w:r>
          </w:p>
        </w:tc>
        <w:tc>
          <w:tcPr>
            <w:tcW w:w="1232" w:type="dxa"/>
            <w:tcBorders>
              <w:bottom w:val="single" w:sz="4" w:space="0" w:color="auto"/>
            </w:tcBorders>
          </w:tcPr>
          <w:p w:rsidR="00F73EFA" w:rsidRPr="00FE6B75" w:rsidRDefault="00F73EFA" w:rsidP="00C4075E">
            <w:pPr>
              <w:jc w:val="center"/>
              <w:rPr>
                <w:b/>
              </w:rPr>
            </w:pPr>
            <w:r w:rsidRPr="00FE6B75">
              <w:rPr>
                <w:b/>
              </w:rPr>
              <w:t>681</w:t>
            </w:r>
          </w:p>
        </w:tc>
        <w:tc>
          <w:tcPr>
            <w:tcW w:w="1236" w:type="dxa"/>
            <w:tcBorders>
              <w:bottom w:val="single" w:sz="4" w:space="0" w:color="auto"/>
            </w:tcBorders>
          </w:tcPr>
          <w:p w:rsidR="00F73EFA" w:rsidRPr="00FE6B75" w:rsidRDefault="00F73EFA" w:rsidP="00C4075E">
            <w:pPr>
              <w:jc w:val="center"/>
              <w:rPr>
                <w:b/>
              </w:rPr>
            </w:pPr>
            <w:r w:rsidRPr="00FE6B75">
              <w:rPr>
                <w:b/>
              </w:rPr>
              <w:t>681</w:t>
            </w:r>
          </w:p>
        </w:tc>
      </w:tr>
    </w:tbl>
    <w:p w:rsidR="00F73EFA" w:rsidRDefault="00F73EFA" w:rsidP="00F73EFA">
      <w:pPr>
        <w:shd w:val="clear" w:color="auto" w:fill="FFFFFF"/>
        <w:spacing w:line="264" w:lineRule="exact"/>
        <w:ind w:left="958" w:right="442" w:hanging="257"/>
        <w:jc w:val="center"/>
        <w:rPr>
          <w:b/>
          <w:bCs/>
          <w:color w:val="000000"/>
          <w:spacing w:val="1"/>
        </w:rPr>
      </w:pPr>
    </w:p>
    <w:p w:rsidR="00F73EFA" w:rsidRPr="0017067F" w:rsidRDefault="00F73EFA" w:rsidP="00F73EFA">
      <w:pPr>
        <w:shd w:val="clear" w:color="auto" w:fill="FFFFFF"/>
        <w:spacing w:line="264" w:lineRule="exact"/>
        <w:ind w:right="-185"/>
        <w:rPr>
          <w:b/>
          <w:bCs/>
          <w:color w:val="000000"/>
          <w:spacing w:val="1"/>
        </w:rPr>
      </w:pPr>
      <w:r>
        <w:rPr>
          <w:b/>
          <w:bCs/>
          <w:color w:val="000000"/>
          <w:spacing w:val="1"/>
        </w:rPr>
        <w:t xml:space="preserve">                                                                                                                                                                </w:t>
      </w:r>
      <w:r>
        <w:rPr>
          <w:sz w:val="28"/>
          <w:szCs w:val="28"/>
        </w:rPr>
        <w:t xml:space="preserve">                                                                                                      </w:t>
      </w:r>
    </w:p>
    <w:p w:rsidR="00F73EFA" w:rsidRDefault="00F73EFA" w:rsidP="00F73EFA">
      <w:pPr>
        <w:ind w:firstLine="708"/>
        <w:jc w:val="both"/>
        <w:rPr>
          <w:sz w:val="28"/>
          <w:szCs w:val="28"/>
        </w:rPr>
      </w:pPr>
      <w:r>
        <w:rPr>
          <w:sz w:val="28"/>
          <w:szCs w:val="28"/>
        </w:rPr>
        <w:t>Более 70 процентов выручки от реализации сельскохозяйственной продукции  приходится на продукцию животноводства. Валовое производство молока по итогам 2010 года составило во всех категориях хозяйств 5211 тонну, что на 386 тонн меньше чем в 2009 году. Снижение производства молока произошло по причине снижения поголовья коров на 5,4 процента во всех категориях хозяйств.</w:t>
      </w:r>
    </w:p>
    <w:p w:rsidR="00F73EFA" w:rsidRDefault="00F73EFA" w:rsidP="00F73EFA">
      <w:pPr>
        <w:ind w:firstLine="708"/>
        <w:jc w:val="both"/>
        <w:rPr>
          <w:sz w:val="28"/>
          <w:szCs w:val="28"/>
        </w:rPr>
      </w:pPr>
      <w:r>
        <w:rPr>
          <w:sz w:val="28"/>
          <w:szCs w:val="28"/>
        </w:rPr>
        <w:t xml:space="preserve">                                                                                                   Таблица 3</w:t>
      </w:r>
    </w:p>
    <w:p w:rsidR="00F73EFA" w:rsidRDefault="00F73EFA" w:rsidP="00F73EFA">
      <w:pPr>
        <w:ind w:firstLine="708"/>
        <w:jc w:val="both"/>
        <w:rPr>
          <w:sz w:val="28"/>
          <w:szCs w:val="28"/>
        </w:rPr>
      </w:pPr>
      <w:r>
        <w:rPr>
          <w:sz w:val="28"/>
          <w:szCs w:val="28"/>
        </w:rPr>
        <w:t xml:space="preserve"> Поголовье скота и птицы во  всех категориях хозяйств</w:t>
      </w:r>
    </w:p>
    <w:p w:rsidR="00F73EFA" w:rsidRDefault="00F73EFA" w:rsidP="00F73EFA">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5"/>
        <w:gridCol w:w="1302"/>
        <w:gridCol w:w="1232"/>
        <w:gridCol w:w="1228"/>
        <w:gridCol w:w="1233"/>
      </w:tblGrid>
      <w:tr w:rsidR="00F73EFA" w:rsidTr="00C4075E">
        <w:tblPrEx>
          <w:tblCellMar>
            <w:top w:w="0" w:type="dxa"/>
            <w:bottom w:w="0" w:type="dxa"/>
          </w:tblCellMar>
        </w:tblPrEx>
        <w:trPr>
          <w:trHeight w:val="405"/>
        </w:trPr>
        <w:tc>
          <w:tcPr>
            <w:tcW w:w="4545" w:type="dxa"/>
          </w:tcPr>
          <w:p w:rsidR="00F73EFA" w:rsidRPr="00FE6B75" w:rsidRDefault="00F73EFA" w:rsidP="00C4075E">
            <w:pPr>
              <w:jc w:val="center"/>
              <w:rPr>
                <w:b/>
              </w:rPr>
            </w:pPr>
            <w:r>
              <w:rPr>
                <w:b/>
              </w:rPr>
              <w:t>Поголовье скота и птицы</w:t>
            </w:r>
          </w:p>
        </w:tc>
        <w:tc>
          <w:tcPr>
            <w:tcW w:w="1302" w:type="dxa"/>
          </w:tcPr>
          <w:p w:rsidR="00F73EFA" w:rsidRPr="00FE6B75" w:rsidRDefault="00F73EFA" w:rsidP="00C4075E">
            <w:pPr>
              <w:jc w:val="center"/>
              <w:rPr>
                <w:b/>
              </w:rPr>
            </w:pPr>
            <w:r w:rsidRPr="00FE6B75">
              <w:rPr>
                <w:b/>
              </w:rPr>
              <w:t>Ед.изм.</w:t>
            </w:r>
          </w:p>
        </w:tc>
        <w:tc>
          <w:tcPr>
            <w:tcW w:w="1232" w:type="dxa"/>
          </w:tcPr>
          <w:p w:rsidR="00F73EFA" w:rsidRPr="00FE6B75" w:rsidRDefault="00F73EFA" w:rsidP="00C4075E">
            <w:pPr>
              <w:jc w:val="center"/>
              <w:rPr>
                <w:b/>
              </w:rPr>
            </w:pPr>
            <w:r w:rsidRPr="00FE6B75">
              <w:rPr>
                <w:b/>
              </w:rPr>
              <w:t>2009 год</w:t>
            </w:r>
          </w:p>
        </w:tc>
        <w:tc>
          <w:tcPr>
            <w:tcW w:w="1228" w:type="dxa"/>
          </w:tcPr>
          <w:p w:rsidR="00F73EFA" w:rsidRPr="00FE6B75" w:rsidRDefault="00F73EFA" w:rsidP="00C4075E">
            <w:pPr>
              <w:ind w:left="-288" w:firstLine="288"/>
              <w:jc w:val="center"/>
              <w:rPr>
                <w:b/>
              </w:rPr>
            </w:pPr>
            <w:r w:rsidRPr="00FE6B75">
              <w:rPr>
                <w:b/>
              </w:rPr>
              <w:t>2010 год</w:t>
            </w:r>
          </w:p>
        </w:tc>
        <w:tc>
          <w:tcPr>
            <w:tcW w:w="1233" w:type="dxa"/>
          </w:tcPr>
          <w:p w:rsidR="00F73EFA" w:rsidRPr="00FE6B75" w:rsidRDefault="00F73EFA" w:rsidP="00C4075E">
            <w:pPr>
              <w:ind w:firstLine="72"/>
              <w:jc w:val="center"/>
              <w:rPr>
                <w:b/>
              </w:rPr>
            </w:pPr>
            <w:r w:rsidRPr="00FE6B75">
              <w:rPr>
                <w:b/>
              </w:rPr>
              <w:t>2011 год</w:t>
            </w:r>
          </w:p>
        </w:tc>
      </w:tr>
      <w:tr w:rsidR="00F73EFA" w:rsidTr="00C4075E">
        <w:tblPrEx>
          <w:tblCellMar>
            <w:top w:w="0" w:type="dxa"/>
            <w:bottom w:w="0" w:type="dxa"/>
          </w:tblCellMar>
        </w:tblPrEx>
        <w:trPr>
          <w:trHeight w:val="315"/>
        </w:trPr>
        <w:tc>
          <w:tcPr>
            <w:tcW w:w="4545" w:type="dxa"/>
          </w:tcPr>
          <w:p w:rsidR="00F73EFA" w:rsidRPr="00FE6B75" w:rsidRDefault="00F73EFA" w:rsidP="00C4075E">
            <w:pPr>
              <w:jc w:val="both"/>
              <w:rPr>
                <w:b/>
              </w:rPr>
            </w:pPr>
            <w:r>
              <w:rPr>
                <w:b/>
              </w:rPr>
              <w:t>Крупный рогатый скот</w:t>
            </w:r>
          </w:p>
        </w:tc>
        <w:tc>
          <w:tcPr>
            <w:tcW w:w="1302" w:type="dxa"/>
          </w:tcPr>
          <w:p w:rsidR="00F73EFA" w:rsidRPr="00FE6B75" w:rsidRDefault="00F73EFA" w:rsidP="00C4075E">
            <w:pPr>
              <w:jc w:val="both"/>
              <w:rPr>
                <w:b/>
              </w:rPr>
            </w:pPr>
            <w:r>
              <w:rPr>
                <w:b/>
              </w:rPr>
              <w:t>голов</w:t>
            </w:r>
          </w:p>
        </w:tc>
        <w:tc>
          <w:tcPr>
            <w:tcW w:w="1232" w:type="dxa"/>
          </w:tcPr>
          <w:p w:rsidR="00F73EFA" w:rsidRPr="00FE6B75" w:rsidRDefault="00F73EFA" w:rsidP="00C4075E">
            <w:pPr>
              <w:jc w:val="center"/>
              <w:rPr>
                <w:b/>
              </w:rPr>
            </w:pPr>
            <w:r>
              <w:rPr>
                <w:b/>
              </w:rPr>
              <w:t>3848</w:t>
            </w:r>
          </w:p>
        </w:tc>
        <w:tc>
          <w:tcPr>
            <w:tcW w:w="1228" w:type="dxa"/>
          </w:tcPr>
          <w:p w:rsidR="00F73EFA" w:rsidRPr="00FE6B75" w:rsidRDefault="00F73EFA" w:rsidP="00C4075E">
            <w:pPr>
              <w:jc w:val="center"/>
              <w:rPr>
                <w:b/>
              </w:rPr>
            </w:pPr>
            <w:r>
              <w:rPr>
                <w:b/>
              </w:rPr>
              <w:t>3587</w:t>
            </w:r>
          </w:p>
        </w:tc>
        <w:tc>
          <w:tcPr>
            <w:tcW w:w="1233" w:type="dxa"/>
          </w:tcPr>
          <w:p w:rsidR="00F73EFA" w:rsidRPr="00FE6B75" w:rsidRDefault="00F73EFA" w:rsidP="00C4075E">
            <w:pPr>
              <w:jc w:val="center"/>
              <w:rPr>
                <w:b/>
              </w:rPr>
            </w:pPr>
            <w:r>
              <w:rPr>
                <w:b/>
              </w:rPr>
              <w:t>3685</w:t>
            </w:r>
          </w:p>
        </w:tc>
      </w:tr>
      <w:tr w:rsidR="00F73EFA" w:rsidTr="00C4075E">
        <w:tblPrEx>
          <w:tblCellMar>
            <w:top w:w="0" w:type="dxa"/>
            <w:bottom w:w="0" w:type="dxa"/>
          </w:tblCellMar>
        </w:tblPrEx>
        <w:trPr>
          <w:trHeight w:val="315"/>
        </w:trPr>
        <w:tc>
          <w:tcPr>
            <w:tcW w:w="4545" w:type="dxa"/>
          </w:tcPr>
          <w:p w:rsidR="00F73EFA" w:rsidRPr="00FE6B75" w:rsidRDefault="00F73EFA" w:rsidP="00C4075E">
            <w:pPr>
              <w:jc w:val="both"/>
              <w:rPr>
                <w:b/>
              </w:rPr>
            </w:pPr>
            <w:r>
              <w:rPr>
                <w:b/>
              </w:rPr>
              <w:t>в т.ч. коровы</w:t>
            </w:r>
          </w:p>
        </w:tc>
        <w:tc>
          <w:tcPr>
            <w:tcW w:w="1302" w:type="dxa"/>
          </w:tcPr>
          <w:p w:rsidR="00F73EFA" w:rsidRPr="00FE6B75" w:rsidRDefault="00F73EFA" w:rsidP="00C4075E">
            <w:pPr>
              <w:jc w:val="both"/>
              <w:rPr>
                <w:b/>
              </w:rPr>
            </w:pPr>
            <w:r>
              <w:rPr>
                <w:b/>
              </w:rPr>
              <w:t>голов</w:t>
            </w:r>
          </w:p>
        </w:tc>
        <w:tc>
          <w:tcPr>
            <w:tcW w:w="1232" w:type="dxa"/>
          </w:tcPr>
          <w:p w:rsidR="00F73EFA" w:rsidRPr="00FE6B75" w:rsidRDefault="00F73EFA" w:rsidP="00C4075E">
            <w:pPr>
              <w:jc w:val="center"/>
              <w:rPr>
                <w:b/>
              </w:rPr>
            </w:pPr>
            <w:r>
              <w:rPr>
                <w:b/>
              </w:rPr>
              <w:t>1430</w:t>
            </w:r>
          </w:p>
        </w:tc>
        <w:tc>
          <w:tcPr>
            <w:tcW w:w="1228" w:type="dxa"/>
          </w:tcPr>
          <w:p w:rsidR="00F73EFA" w:rsidRPr="00FE6B75" w:rsidRDefault="00F73EFA" w:rsidP="00C4075E">
            <w:pPr>
              <w:jc w:val="center"/>
              <w:rPr>
                <w:b/>
              </w:rPr>
            </w:pPr>
            <w:r>
              <w:rPr>
                <w:b/>
              </w:rPr>
              <w:t>1353</w:t>
            </w:r>
          </w:p>
        </w:tc>
        <w:tc>
          <w:tcPr>
            <w:tcW w:w="1233" w:type="dxa"/>
          </w:tcPr>
          <w:p w:rsidR="00F73EFA" w:rsidRPr="00FE6B75" w:rsidRDefault="00F73EFA" w:rsidP="00C4075E">
            <w:pPr>
              <w:jc w:val="center"/>
              <w:rPr>
                <w:b/>
              </w:rPr>
            </w:pPr>
            <w:r>
              <w:rPr>
                <w:b/>
              </w:rPr>
              <w:t>1340</w:t>
            </w:r>
          </w:p>
        </w:tc>
      </w:tr>
      <w:tr w:rsidR="00F73EFA" w:rsidTr="00C4075E">
        <w:tblPrEx>
          <w:tblCellMar>
            <w:top w:w="0" w:type="dxa"/>
            <w:bottom w:w="0" w:type="dxa"/>
          </w:tblCellMar>
        </w:tblPrEx>
        <w:trPr>
          <w:trHeight w:val="315"/>
        </w:trPr>
        <w:tc>
          <w:tcPr>
            <w:tcW w:w="4545" w:type="dxa"/>
          </w:tcPr>
          <w:p w:rsidR="00F73EFA" w:rsidRPr="00FE6B75" w:rsidRDefault="00F73EFA" w:rsidP="00C4075E">
            <w:pPr>
              <w:jc w:val="both"/>
              <w:rPr>
                <w:b/>
              </w:rPr>
            </w:pPr>
            <w:r>
              <w:rPr>
                <w:b/>
              </w:rPr>
              <w:t>свиньи</w:t>
            </w:r>
          </w:p>
        </w:tc>
        <w:tc>
          <w:tcPr>
            <w:tcW w:w="1302" w:type="dxa"/>
          </w:tcPr>
          <w:p w:rsidR="00F73EFA" w:rsidRPr="00FE6B75" w:rsidRDefault="00F73EFA" w:rsidP="00C4075E">
            <w:pPr>
              <w:jc w:val="both"/>
              <w:rPr>
                <w:b/>
              </w:rPr>
            </w:pPr>
            <w:r>
              <w:rPr>
                <w:b/>
              </w:rPr>
              <w:t>голов</w:t>
            </w:r>
          </w:p>
        </w:tc>
        <w:tc>
          <w:tcPr>
            <w:tcW w:w="1232" w:type="dxa"/>
          </w:tcPr>
          <w:p w:rsidR="00F73EFA" w:rsidRPr="00FE6B75" w:rsidRDefault="00F73EFA" w:rsidP="00C4075E">
            <w:pPr>
              <w:ind w:firstLine="14"/>
              <w:jc w:val="center"/>
              <w:rPr>
                <w:b/>
              </w:rPr>
            </w:pPr>
            <w:r>
              <w:rPr>
                <w:b/>
              </w:rPr>
              <w:t>489</w:t>
            </w:r>
          </w:p>
        </w:tc>
        <w:tc>
          <w:tcPr>
            <w:tcW w:w="1228" w:type="dxa"/>
          </w:tcPr>
          <w:p w:rsidR="00F73EFA" w:rsidRPr="00FE6B75" w:rsidRDefault="00F73EFA" w:rsidP="00C4075E">
            <w:pPr>
              <w:jc w:val="center"/>
              <w:rPr>
                <w:b/>
              </w:rPr>
            </w:pPr>
            <w:r>
              <w:rPr>
                <w:b/>
              </w:rPr>
              <w:t>531</w:t>
            </w:r>
          </w:p>
        </w:tc>
        <w:tc>
          <w:tcPr>
            <w:tcW w:w="1233" w:type="dxa"/>
          </w:tcPr>
          <w:p w:rsidR="00F73EFA" w:rsidRPr="00FE6B75" w:rsidRDefault="00F73EFA" w:rsidP="00C4075E">
            <w:pPr>
              <w:jc w:val="center"/>
              <w:rPr>
                <w:b/>
              </w:rPr>
            </w:pPr>
            <w:r>
              <w:rPr>
                <w:b/>
              </w:rPr>
              <w:t>430</w:t>
            </w:r>
          </w:p>
        </w:tc>
      </w:tr>
      <w:tr w:rsidR="00F73EFA" w:rsidTr="00C4075E">
        <w:tblPrEx>
          <w:tblCellMar>
            <w:top w:w="0" w:type="dxa"/>
            <w:bottom w:w="0" w:type="dxa"/>
          </w:tblCellMar>
        </w:tblPrEx>
        <w:trPr>
          <w:trHeight w:val="315"/>
        </w:trPr>
        <w:tc>
          <w:tcPr>
            <w:tcW w:w="4545" w:type="dxa"/>
          </w:tcPr>
          <w:p w:rsidR="00F73EFA" w:rsidRPr="00FE6B75" w:rsidRDefault="00F73EFA" w:rsidP="00C4075E">
            <w:pPr>
              <w:jc w:val="both"/>
              <w:rPr>
                <w:b/>
              </w:rPr>
            </w:pPr>
            <w:r>
              <w:rPr>
                <w:b/>
              </w:rPr>
              <w:t>овцы и козы</w:t>
            </w:r>
          </w:p>
        </w:tc>
        <w:tc>
          <w:tcPr>
            <w:tcW w:w="1302" w:type="dxa"/>
          </w:tcPr>
          <w:p w:rsidR="00F73EFA" w:rsidRPr="00FE6B75" w:rsidRDefault="00F73EFA" w:rsidP="00C4075E">
            <w:pPr>
              <w:jc w:val="both"/>
              <w:rPr>
                <w:b/>
              </w:rPr>
            </w:pPr>
            <w:r>
              <w:rPr>
                <w:b/>
              </w:rPr>
              <w:t>голов</w:t>
            </w:r>
          </w:p>
        </w:tc>
        <w:tc>
          <w:tcPr>
            <w:tcW w:w="1232" w:type="dxa"/>
          </w:tcPr>
          <w:p w:rsidR="00F73EFA" w:rsidRPr="00FE6B75" w:rsidRDefault="00F73EFA" w:rsidP="00C4075E">
            <w:pPr>
              <w:jc w:val="center"/>
              <w:rPr>
                <w:b/>
              </w:rPr>
            </w:pPr>
            <w:r>
              <w:rPr>
                <w:b/>
              </w:rPr>
              <w:t>1366</w:t>
            </w:r>
          </w:p>
        </w:tc>
        <w:tc>
          <w:tcPr>
            <w:tcW w:w="1228" w:type="dxa"/>
          </w:tcPr>
          <w:p w:rsidR="00F73EFA" w:rsidRPr="00FE6B75" w:rsidRDefault="00F73EFA" w:rsidP="00C4075E">
            <w:pPr>
              <w:jc w:val="center"/>
              <w:rPr>
                <w:b/>
              </w:rPr>
            </w:pPr>
            <w:r>
              <w:rPr>
                <w:b/>
              </w:rPr>
              <w:t>1292</w:t>
            </w:r>
          </w:p>
        </w:tc>
        <w:tc>
          <w:tcPr>
            <w:tcW w:w="1233" w:type="dxa"/>
          </w:tcPr>
          <w:p w:rsidR="00F73EFA" w:rsidRPr="00FE6B75" w:rsidRDefault="00F73EFA" w:rsidP="00C4075E">
            <w:pPr>
              <w:jc w:val="center"/>
              <w:rPr>
                <w:b/>
              </w:rPr>
            </w:pPr>
            <w:r>
              <w:rPr>
                <w:b/>
              </w:rPr>
              <w:t>1290</w:t>
            </w:r>
          </w:p>
        </w:tc>
      </w:tr>
      <w:tr w:rsidR="00F73EFA" w:rsidTr="00C4075E">
        <w:tblPrEx>
          <w:tblCellMar>
            <w:top w:w="0" w:type="dxa"/>
            <w:bottom w:w="0" w:type="dxa"/>
          </w:tblCellMar>
        </w:tblPrEx>
        <w:trPr>
          <w:trHeight w:val="315"/>
        </w:trPr>
        <w:tc>
          <w:tcPr>
            <w:tcW w:w="4545" w:type="dxa"/>
          </w:tcPr>
          <w:p w:rsidR="00F73EFA" w:rsidRPr="00FE6B75" w:rsidRDefault="00F73EFA" w:rsidP="00C4075E">
            <w:pPr>
              <w:jc w:val="both"/>
              <w:rPr>
                <w:b/>
              </w:rPr>
            </w:pPr>
            <w:r>
              <w:rPr>
                <w:b/>
              </w:rPr>
              <w:t>птица</w:t>
            </w:r>
          </w:p>
        </w:tc>
        <w:tc>
          <w:tcPr>
            <w:tcW w:w="1302" w:type="dxa"/>
          </w:tcPr>
          <w:p w:rsidR="00F73EFA" w:rsidRPr="00FE6B75" w:rsidRDefault="00F73EFA" w:rsidP="00C4075E">
            <w:pPr>
              <w:jc w:val="both"/>
              <w:rPr>
                <w:b/>
              </w:rPr>
            </w:pPr>
            <w:r>
              <w:rPr>
                <w:b/>
              </w:rPr>
              <w:t>тыс.голов</w:t>
            </w:r>
          </w:p>
        </w:tc>
        <w:tc>
          <w:tcPr>
            <w:tcW w:w="1232" w:type="dxa"/>
          </w:tcPr>
          <w:p w:rsidR="00F73EFA" w:rsidRPr="00FE6B75" w:rsidRDefault="00F73EFA" w:rsidP="00C4075E">
            <w:pPr>
              <w:ind w:firstLine="43"/>
              <w:jc w:val="center"/>
              <w:rPr>
                <w:b/>
              </w:rPr>
            </w:pPr>
            <w:r>
              <w:rPr>
                <w:b/>
              </w:rPr>
              <w:t>5,2</w:t>
            </w:r>
          </w:p>
        </w:tc>
        <w:tc>
          <w:tcPr>
            <w:tcW w:w="1228" w:type="dxa"/>
          </w:tcPr>
          <w:p w:rsidR="00F73EFA" w:rsidRPr="00FE6B75" w:rsidRDefault="00F73EFA" w:rsidP="00C4075E">
            <w:pPr>
              <w:jc w:val="center"/>
              <w:rPr>
                <w:b/>
              </w:rPr>
            </w:pPr>
            <w:r>
              <w:rPr>
                <w:b/>
              </w:rPr>
              <w:t>5,3</w:t>
            </w:r>
          </w:p>
        </w:tc>
        <w:tc>
          <w:tcPr>
            <w:tcW w:w="1233" w:type="dxa"/>
          </w:tcPr>
          <w:p w:rsidR="00F73EFA" w:rsidRPr="00FE6B75" w:rsidRDefault="00F73EFA" w:rsidP="00C4075E">
            <w:pPr>
              <w:jc w:val="center"/>
              <w:rPr>
                <w:b/>
              </w:rPr>
            </w:pPr>
            <w:r>
              <w:rPr>
                <w:b/>
              </w:rPr>
              <w:t>5,3</w:t>
            </w:r>
          </w:p>
        </w:tc>
      </w:tr>
    </w:tbl>
    <w:p w:rsidR="00F73EFA" w:rsidRDefault="00F73EFA" w:rsidP="00F73EFA">
      <w:pPr>
        <w:shd w:val="clear" w:color="auto" w:fill="FFFFFF"/>
        <w:spacing w:line="264" w:lineRule="exact"/>
        <w:ind w:left="958" w:right="442" w:hanging="257"/>
        <w:jc w:val="center"/>
        <w:rPr>
          <w:b/>
          <w:bCs/>
          <w:color w:val="000000"/>
          <w:spacing w:val="1"/>
        </w:rPr>
      </w:pPr>
    </w:p>
    <w:p w:rsidR="00F73EFA" w:rsidRPr="009F5651" w:rsidRDefault="00F73EFA" w:rsidP="00F73EFA">
      <w:pPr>
        <w:shd w:val="clear" w:color="auto" w:fill="FFFFFF"/>
        <w:ind w:right="-185"/>
        <w:jc w:val="both"/>
        <w:rPr>
          <w:bCs/>
          <w:color w:val="000000"/>
          <w:spacing w:val="1"/>
          <w:sz w:val="28"/>
          <w:szCs w:val="28"/>
        </w:rPr>
      </w:pPr>
      <w:r>
        <w:rPr>
          <w:b/>
          <w:bCs/>
          <w:color w:val="000000"/>
          <w:spacing w:val="1"/>
        </w:rPr>
        <w:t xml:space="preserve">           </w:t>
      </w:r>
      <w:r w:rsidRPr="009F5651">
        <w:rPr>
          <w:bCs/>
          <w:color w:val="000000"/>
          <w:spacing w:val="1"/>
          <w:sz w:val="28"/>
          <w:szCs w:val="28"/>
        </w:rPr>
        <w:t>На конец 2010 года поголовье крупного рогатого скота</w:t>
      </w:r>
      <w:r>
        <w:rPr>
          <w:bCs/>
          <w:color w:val="000000"/>
          <w:spacing w:val="1"/>
          <w:sz w:val="28"/>
          <w:szCs w:val="28"/>
        </w:rPr>
        <w:t xml:space="preserve"> в районе</w:t>
      </w:r>
      <w:r w:rsidRPr="009F5651">
        <w:rPr>
          <w:bCs/>
          <w:color w:val="000000"/>
          <w:spacing w:val="1"/>
          <w:sz w:val="28"/>
          <w:szCs w:val="28"/>
        </w:rPr>
        <w:t xml:space="preserve"> составило 3587 голов, 93 процента </w:t>
      </w:r>
      <w:r>
        <w:rPr>
          <w:bCs/>
          <w:color w:val="000000"/>
          <w:spacing w:val="1"/>
          <w:sz w:val="28"/>
          <w:szCs w:val="28"/>
        </w:rPr>
        <w:t xml:space="preserve"> к уровню прошлого года. Производство мяса сократилось на 29 процентов вследствие снижения поголовья скота и низких привесов.</w:t>
      </w:r>
    </w:p>
    <w:p w:rsidR="00F73EFA" w:rsidRPr="009F5651" w:rsidRDefault="00F73EFA" w:rsidP="00F73EFA">
      <w:pPr>
        <w:shd w:val="clear" w:color="auto" w:fill="FFFFFF"/>
        <w:ind w:right="-185" w:hanging="257"/>
        <w:jc w:val="both"/>
        <w:rPr>
          <w:bCs/>
          <w:color w:val="000000"/>
          <w:spacing w:val="1"/>
          <w:sz w:val="28"/>
          <w:szCs w:val="28"/>
        </w:rPr>
      </w:pPr>
      <w:r>
        <w:rPr>
          <w:bCs/>
          <w:color w:val="000000"/>
          <w:spacing w:val="1"/>
          <w:sz w:val="28"/>
          <w:szCs w:val="28"/>
        </w:rPr>
        <w:t xml:space="preserve">             Сельхозпредприятия района  являются  основными производителями молока, мяса, зерна, семян многолетних трав, кормов в районе.</w:t>
      </w:r>
    </w:p>
    <w:p w:rsidR="00F73EFA" w:rsidRDefault="00F73EFA" w:rsidP="00F73EFA">
      <w:pPr>
        <w:shd w:val="clear" w:color="auto" w:fill="FFFFFF"/>
        <w:spacing w:line="264" w:lineRule="exact"/>
        <w:ind w:right="-5"/>
        <w:rPr>
          <w:b/>
          <w:bCs/>
          <w:color w:val="000000"/>
          <w:spacing w:val="1"/>
        </w:rPr>
      </w:pPr>
      <w:r w:rsidRPr="00155708">
        <w:rPr>
          <w:bCs/>
          <w:color w:val="000000"/>
          <w:spacing w:val="1"/>
          <w:sz w:val="28"/>
          <w:szCs w:val="28"/>
        </w:rPr>
        <w:lastRenderedPageBreak/>
        <w:t xml:space="preserve">     </w:t>
      </w:r>
      <w:r>
        <w:rPr>
          <w:b/>
          <w:bCs/>
          <w:color w:val="000000"/>
          <w:spacing w:val="1"/>
        </w:rPr>
        <w:t xml:space="preserve">                                                                                                                            </w:t>
      </w:r>
    </w:p>
    <w:p w:rsidR="00F73EFA" w:rsidRPr="00567459" w:rsidRDefault="00F73EFA" w:rsidP="00F73EFA">
      <w:pPr>
        <w:shd w:val="clear" w:color="auto" w:fill="FFFFFF"/>
        <w:spacing w:line="264" w:lineRule="exact"/>
        <w:ind w:right="-5"/>
        <w:rPr>
          <w:bCs/>
          <w:color w:val="000000"/>
          <w:spacing w:val="1"/>
          <w:sz w:val="28"/>
          <w:szCs w:val="28"/>
        </w:rPr>
      </w:pPr>
      <w:r>
        <w:rPr>
          <w:b/>
          <w:bCs/>
          <w:color w:val="000000"/>
          <w:spacing w:val="1"/>
        </w:rPr>
        <w:t xml:space="preserve">                                                                                                                               </w:t>
      </w:r>
      <w:r w:rsidRPr="00567459">
        <w:rPr>
          <w:bCs/>
          <w:color w:val="000000"/>
          <w:spacing w:val="1"/>
          <w:sz w:val="28"/>
          <w:szCs w:val="28"/>
        </w:rPr>
        <w:t xml:space="preserve">Таблица 4                        </w:t>
      </w:r>
    </w:p>
    <w:p w:rsidR="00F73EFA" w:rsidRDefault="00F73EFA" w:rsidP="00F73EFA">
      <w:pPr>
        <w:shd w:val="clear" w:color="auto" w:fill="FFFFFF"/>
        <w:spacing w:line="264" w:lineRule="exact"/>
        <w:ind w:left="958" w:right="442" w:hanging="257"/>
        <w:jc w:val="center"/>
        <w:rPr>
          <w:bCs/>
          <w:color w:val="000000"/>
          <w:spacing w:val="1"/>
          <w:sz w:val="28"/>
          <w:szCs w:val="28"/>
        </w:rPr>
      </w:pPr>
      <w:r w:rsidRPr="00567459">
        <w:rPr>
          <w:bCs/>
          <w:color w:val="000000"/>
          <w:spacing w:val="1"/>
          <w:sz w:val="28"/>
          <w:szCs w:val="28"/>
        </w:rPr>
        <w:t>Основные производственно - экономические показатели</w:t>
      </w:r>
      <w:r w:rsidRPr="00567459">
        <w:rPr>
          <w:bCs/>
          <w:color w:val="000000"/>
          <w:spacing w:val="1"/>
        </w:rPr>
        <w:t xml:space="preserve">                                                          </w:t>
      </w:r>
      <w:r w:rsidRPr="00567459">
        <w:rPr>
          <w:bCs/>
          <w:color w:val="000000"/>
          <w:spacing w:val="1"/>
          <w:sz w:val="28"/>
          <w:szCs w:val="28"/>
        </w:rPr>
        <w:t>сельхозпредприятий Тужинского района Кировской области</w:t>
      </w:r>
    </w:p>
    <w:p w:rsidR="00F73EFA" w:rsidRPr="00A908C3" w:rsidRDefault="00F73EFA" w:rsidP="00F73EFA">
      <w:pPr>
        <w:shd w:val="clear" w:color="auto" w:fill="FFFFFF"/>
        <w:spacing w:line="264" w:lineRule="exact"/>
        <w:ind w:left="958" w:right="442" w:hanging="257"/>
        <w:jc w:val="center"/>
        <w:rPr>
          <w:sz w:val="28"/>
          <w:szCs w:val="28"/>
        </w:rPr>
      </w:pPr>
    </w:p>
    <w:tbl>
      <w:tblPr>
        <w:tblW w:w="9614" w:type="dxa"/>
        <w:tblInd w:w="40" w:type="dxa"/>
        <w:tblLayout w:type="fixed"/>
        <w:tblCellMar>
          <w:left w:w="40" w:type="dxa"/>
          <w:right w:w="40" w:type="dxa"/>
        </w:tblCellMar>
        <w:tblLook w:val="0000"/>
      </w:tblPr>
      <w:tblGrid>
        <w:gridCol w:w="3571"/>
        <w:gridCol w:w="1107"/>
        <w:gridCol w:w="1008"/>
        <w:gridCol w:w="1008"/>
        <w:gridCol w:w="866"/>
        <w:gridCol w:w="1008"/>
        <w:gridCol w:w="1046"/>
      </w:tblGrid>
      <w:tr w:rsidR="00F73EFA" w:rsidTr="00C4075E">
        <w:trPr>
          <w:trHeight w:hRule="exact" w:val="1008"/>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Default="00F73EFA" w:rsidP="00C4075E">
            <w:pPr>
              <w:shd w:val="clear" w:color="auto" w:fill="FFFFFF"/>
              <w:ind w:left="331"/>
            </w:pPr>
            <w:r>
              <w:rPr>
                <w:b/>
                <w:bCs/>
                <w:color w:val="000000"/>
                <w:spacing w:val="-3"/>
              </w:rPr>
              <w:t>Наименование показателей</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Default="00F73EFA" w:rsidP="00C4075E">
            <w:pPr>
              <w:shd w:val="clear" w:color="auto" w:fill="FFFFFF"/>
              <w:spacing w:line="245" w:lineRule="exact"/>
              <w:ind w:left="115" w:right="-454"/>
            </w:pPr>
            <w:r w:rsidRPr="006E723E">
              <w:rPr>
                <w:b/>
                <w:color w:val="000000"/>
                <w:spacing w:val="-5"/>
              </w:rPr>
              <w:t>Ед.</w:t>
            </w:r>
            <w:r>
              <w:rPr>
                <w:color w:val="000000"/>
                <w:spacing w:val="-5"/>
              </w:rPr>
              <w:t xml:space="preserve"> </w:t>
            </w:r>
            <w:r>
              <w:rPr>
                <w:b/>
                <w:bCs/>
                <w:color w:val="000000"/>
                <w:spacing w:val="-8"/>
              </w:rPr>
              <w:t>изм.</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2009 год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2010 год</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Default="00F73EFA" w:rsidP="00C4075E">
            <w:pPr>
              <w:shd w:val="clear" w:color="auto" w:fill="FFFFFF"/>
              <w:jc w:val="center"/>
              <w:rPr>
                <w:b/>
              </w:rPr>
            </w:pPr>
            <w:r>
              <w:rPr>
                <w:b/>
              </w:rPr>
              <w:t>2010г.</w:t>
            </w:r>
          </w:p>
          <w:p w:rsidR="00F73EFA" w:rsidRPr="00EE48B9" w:rsidRDefault="00F73EFA" w:rsidP="00C4075E">
            <w:pPr>
              <w:rPr>
                <w:b/>
              </w:rPr>
            </w:pPr>
            <w:r w:rsidRPr="00EE48B9">
              <w:rPr>
                <w:b/>
              </w:rPr>
              <w:t xml:space="preserve">    к</w:t>
            </w:r>
          </w:p>
          <w:p w:rsidR="00F73EFA" w:rsidRPr="00EE48B9" w:rsidRDefault="00F73EFA" w:rsidP="00C4075E">
            <w:r w:rsidRPr="00EE48B9">
              <w:rPr>
                <w:b/>
              </w:rPr>
              <w:t>2011г.%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2011 год</w:t>
            </w:r>
          </w:p>
          <w:p w:rsidR="00F73EFA" w:rsidRPr="006E723E" w:rsidRDefault="00F73EFA" w:rsidP="00C4075E">
            <w:pPr>
              <w:rPr>
                <w:b/>
              </w:rPr>
            </w:pPr>
            <w:r w:rsidRPr="006E723E">
              <w:rPr>
                <w:b/>
              </w:rPr>
              <w:t>ожидаем</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Default="00F73EFA" w:rsidP="00C4075E">
            <w:pPr>
              <w:shd w:val="clear" w:color="auto" w:fill="FFFFFF"/>
              <w:spacing w:line="254" w:lineRule="exact"/>
              <w:ind w:left="146" w:right="144"/>
              <w:jc w:val="center"/>
              <w:rPr>
                <w:b/>
                <w:bCs/>
                <w:color w:val="000000"/>
                <w:spacing w:val="10"/>
              </w:rPr>
            </w:pPr>
            <w:r>
              <w:rPr>
                <w:b/>
                <w:bCs/>
                <w:color w:val="000000"/>
                <w:spacing w:val="10"/>
              </w:rPr>
              <w:t>2011 год</w:t>
            </w:r>
          </w:p>
          <w:p w:rsidR="00F73EFA" w:rsidRDefault="00F73EFA" w:rsidP="00C4075E">
            <w:pPr>
              <w:shd w:val="clear" w:color="auto" w:fill="FFFFFF"/>
              <w:spacing w:line="254" w:lineRule="exact"/>
              <w:ind w:left="146" w:right="144"/>
              <w:jc w:val="center"/>
              <w:rPr>
                <w:b/>
                <w:bCs/>
                <w:color w:val="000000"/>
                <w:spacing w:val="10"/>
              </w:rPr>
            </w:pPr>
            <w:r>
              <w:rPr>
                <w:b/>
                <w:bCs/>
                <w:color w:val="000000"/>
                <w:spacing w:val="10"/>
              </w:rPr>
              <w:t xml:space="preserve">в% </w:t>
            </w:r>
          </w:p>
          <w:p w:rsidR="00F73EFA" w:rsidRDefault="00F73EFA" w:rsidP="00C4075E">
            <w:pPr>
              <w:shd w:val="clear" w:color="auto" w:fill="FFFFFF"/>
              <w:spacing w:line="254" w:lineRule="exact"/>
              <w:ind w:right="144"/>
              <w:rPr>
                <w:b/>
                <w:bCs/>
                <w:color w:val="000000"/>
                <w:spacing w:val="10"/>
              </w:rPr>
            </w:pPr>
            <w:r>
              <w:rPr>
                <w:b/>
                <w:bCs/>
                <w:color w:val="000000"/>
                <w:spacing w:val="10"/>
              </w:rPr>
              <w:t xml:space="preserve">к 2010  </w:t>
            </w:r>
          </w:p>
          <w:p w:rsidR="00F73EFA" w:rsidRDefault="00F73EFA" w:rsidP="00C4075E">
            <w:pPr>
              <w:shd w:val="clear" w:color="auto" w:fill="FFFFFF"/>
              <w:spacing w:line="254" w:lineRule="exact"/>
              <w:ind w:left="146" w:right="144"/>
              <w:jc w:val="center"/>
              <w:rPr>
                <w:b/>
                <w:bCs/>
                <w:color w:val="000000"/>
                <w:spacing w:val="10"/>
              </w:rPr>
            </w:pPr>
          </w:p>
          <w:p w:rsidR="00F73EFA" w:rsidRDefault="00F73EFA" w:rsidP="00C4075E">
            <w:pPr>
              <w:shd w:val="clear" w:color="auto" w:fill="FFFFFF"/>
              <w:spacing w:line="254" w:lineRule="exact"/>
              <w:ind w:left="146" w:right="144"/>
              <w:jc w:val="center"/>
              <w:rPr>
                <w:b/>
                <w:bCs/>
                <w:color w:val="000000"/>
                <w:spacing w:val="10"/>
              </w:rPr>
            </w:pPr>
          </w:p>
          <w:p w:rsidR="00F73EFA" w:rsidRDefault="00F73EFA" w:rsidP="00C4075E">
            <w:pPr>
              <w:shd w:val="clear" w:color="auto" w:fill="FFFFFF"/>
              <w:spacing w:line="254" w:lineRule="exact"/>
              <w:ind w:left="146" w:right="144"/>
              <w:jc w:val="center"/>
              <w:rPr>
                <w:b/>
                <w:bCs/>
                <w:color w:val="000000"/>
                <w:spacing w:val="10"/>
              </w:rPr>
            </w:pPr>
          </w:p>
          <w:p w:rsidR="00F73EFA" w:rsidRDefault="00F73EFA" w:rsidP="00C4075E">
            <w:pPr>
              <w:shd w:val="clear" w:color="auto" w:fill="FFFFFF"/>
              <w:spacing w:line="254" w:lineRule="exact"/>
              <w:ind w:left="146" w:right="144"/>
              <w:jc w:val="center"/>
              <w:rPr>
                <w:b/>
                <w:bCs/>
                <w:color w:val="000000"/>
                <w:spacing w:val="10"/>
              </w:rPr>
            </w:pPr>
          </w:p>
          <w:p w:rsidR="00F73EFA" w:rsidRDefault="00F73EFA" w:rsidP="00C4075E">
            <w:pPr>
              <w:shd w:val="clear" w:color="auto" w:fill="FFFFFF"/>
              <w:spacing w:line="254" w:lineRule="exact"/>
              <w:ind w:left="146" w:right="144"/>
              <w:jc w:val="center"/>
            </w:pPr>
            <w:r>
              <w:rPr>
                <w:b/>
                <w:bCs/>
                <w:color w:val="000000"/>
                <w:spacing w:val="10"/>
              </w:rPr>
              <w:t xml:space="preserve">кк2008 </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Наличие сельхозугодий на 01.01.</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22209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20403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92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19441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95</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1147"/>
              <w:rPr>
                <w:b/>
              </w:rPr>
            </w:pPr>
            <w:r w:rsidRPr="006E723E">
              <w:rPr>
                <w:b/>
                <w:color w:val="000000"/>
                <w:spacing w:val="-3"/>
              </w:rPr>
              <w:t>в.т.ч. пашни</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18479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17256</w:t>
            </w:r>
          </w:p>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93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16294</w:t>
            </w:r>
          </w:p>
          <w:p w:rsidR="00F73EFA" w:rsidRPr="006E723E" w:rsidRDefault="00F73EFA" w:rsidP="00C4075E">
            <w:pPr>
              <w:shd w:val="clear" w:color="auto" w:fill="FFFFFF"/>
              <w:jc w:val="center"/>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95</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Посевная площадь -всего</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15317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12753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12761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100</w:t>
            </w: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624"/>
              <w:rPr>
                <w:b/>
              </w:rPr>
            </w:pPr>
            <w:r w:rsidRPr="006E723E">
              <w:rPr>
                <w:b/>
                <w:color w:val="000000"/>
                <w:spacing w:val="-2"/>
              </w:rPr>
              <w:t>в т.ч. зерновых культур</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6906</w:t>
            </w:r>
          </w:p>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5814</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5952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102</w:t>
            </w: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1020"/>
              <w:rPr>
                <w:b/>
              </w:rPr>
            </w:pPr>
            <w:r w:rsidRPr="006E723E">
              <w:rPr>
                <w:b/>
              </w:rPr>
              <w:t xml:space="preserve">  кормовых культур</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8411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6939</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6809</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98</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Производство продукции раст-ва: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626"/>
              <w:rPr>
                <w:b/>
              </w:rPr>
            </w:pPr>
            <w:r w:rsidRPr="006E723E">
              <w:rPr>
                <w:b/>
                <w:color w:val="000000"/>
              </w:rPr>
              <w:t>зерна (бункерный вес)</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11054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7588</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69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9850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130</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552"/>
              <w:rPr>
                <w:b/>
              </w:rPr>
            </w:pPr>
            <w:r w:rsidRPr="006E723E">
              <w:rPr>
                <w:b/>
                <w:color w:val="000000"/>
                <w:spacing w:val="-2"/>
              </w:rPr>
              <w:t xml:space="preserve"> зерна (после доработки)</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9355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6802</w:t>
            </w:r>
          </w:p>
          <w:p w:rsidR="00F73EFA" w:rsidRPr="006E723E" w:rsidRDefault="00F73EFA" w:rsidP="00C4075E">
            <w:pPr>
              <w:shd w:val="clear" w:color="auto" w:fill="FFFFFF"/>
              <w:jc w:val="center"/>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73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8500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w:t>
            </w:r>
            <w:r>
              <w:rPr>
                <w:b/>
              </w:rPr>
              <w:t>25</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408"/>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21"/>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Урожайность (на посев.площадь):</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зерновых культур (бункерный  вес) )вес)</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7"/>
              </w:rPr>
              <w:t>ц/га</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16,4</w:t>
            </w:r>
          </w:p>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13,3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16,5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124</w:t>
            </w: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Заготовлено грубых и сочных</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кормов на условную голову скота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11"/>
              </w:rPr>
              <w:t xml:space="preserve">   ц. к.ед.</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18,2</w:t>
            </w:r>
          </w:p>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23,3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128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28,7</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123</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3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Поголовье на конец года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Крупного рогатого скота-всего</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гол.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2886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2805</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97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2900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103</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ind w:left="790"/>
              <w:rPr>
                <w:b/>
              </w:rPr>
            </w:pPr>
            <w:r w:rsidRPr="006E723E">
              <w:rPr>
                <w:b/>
                <w:color w:val="000000"/>
                <w:spacing w:val="-2"/>
              </w:rPr>
              <w:t>в т.ч. коров</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гол.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1073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1020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95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1020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100</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6"/>
              </w:rPr>
              <w:t>Свиней</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гол.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Производство продукции жив-ва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6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Молока - всего</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3596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3376</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94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104</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Выращено скота и птицы в ж.в.</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325</w:t>
            </w:r>
          </w:p>
          <w:p w:rsidR="00F73EFA" w:rsidRPr="006E723E" w:rsidRDefault="00F73EFA" w:rsidP="00C4075E">
            <w:pPr>
              <w:shd w:val="clear" w:color="auto" w:fill="FFFFFF"/>
              <w:jc w:val="center"/>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280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290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103</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Реализовано на убой скота в ж.в.</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5"/>
              </w:rPr>
              <w:t>тонн</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453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268</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59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275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102</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Среднегодовой надой на корову</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кг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2952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3336</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113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3430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103</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1"/>
              </w:rPr>
              <w:t>Среднегодовая численность</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8"/>
              </w:rPr>
              <w:t>чел.</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430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368</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86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352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96</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Среднемесячная зарплата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8"/>
              </w:rPr>
              <w:t>рублей</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4752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5393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113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120</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4"/>
              </w:rPr>
              <w:t>Выручка от продажи товаров,</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продукции, работ, услуг - всего</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тыс. 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64591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72473</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112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76850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106</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Выручка на 1 работника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тыс. 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150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197</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131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218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110</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Финансовый результат</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p>
        </w:tc>
      </w:tr>
      <w:tr w:rsidR="00F73EFA" w:rsidTr="00C4075E">
        <w:trPr>
          <w:trHeight w:hRule="exact" w:val="25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прибыль (+), убыток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тыс. 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+4353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+11986</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275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+12100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101</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4"/>
              </w:rPr>
              <w:t>Рентабельность</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+17</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EE48B9" w:rsidRDefault="00F73EFA" w:rsidP="00C4075E">
            <w:pPr>
              <w:shd w:val="clear" w:color="auto" w:fill="FFFFFF"/>
              <w:jc w:val="center"/>
              <w:rPr>
                <w:b/>
                <w:sz w:val="16"/>
                <w:szCs w:val="16"/>
              </w:rPr>
            </w:pPr>
            <w:r w:rsidRPr="00EE48B9">
              <w:rPr>
                <w:b/>
                <w:sz w:val="16"/>
                <w:szCs w:val="16"/>
              </w:rPr>
              <w:t>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+18</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х</w:t>
            </w:r>
          </w:p>
        </w:tc>
      </w:tr>
      <w:tr w:rsidR="00F73EFA" w:rsidTr="00C4075E">
        <w:trPr>
          <w:trHeight w:hRule="exact" w:val="30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Рентабельность зерна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+36</w:t>
            </w: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p w:rsidR="00F73EFA" w:rsidRPr="006E723E" w:rsidRDefault="00F73EFA" w:rsidP="00C4075E">
            <w:pPr>
              <w:shd w:val="clear" w:color="auto" w:fill="FFFFFF"/>
              <w:jc w:val="center"/>
              <w:rPr>
                <w:b/>
              </w:rPr>
            </w:pP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EE48B9" w:rsidRDefault="00F73EFA" w:rsidP="00C4075E">
            <w:pPr>
              <w:shd w:val="clear" w:color="auto" w:fill="FFFFFF"/>
              <w:jc w:val="center"/>
              <w:rPr>
                <w:b/>
                <w:sz w:val="16"/>
                <w:szCs w:val="16"/>
              </w:rPr>
            </w:pPr>
            <w:r w:rsidRPr="00EE48B9">
              <w:rPr>
                <w:b/>
                <w:sz w:val="16"/>
                <w:szCs w:val="16"/>
              </w:rPr>
              <w:t>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+35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х</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Рентабельность молока</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+28</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EE48B9" w:rsidRDefault="00F73EFA" w:rsidP="00C4075E">
            <w:pPr>
              <w:shd w:val="clear" w:color="auto" w:fill="FFFFFF"/>
              <w:jc w:val="center"/>
              <w:rPr>
                <w:b/>
                <w:sz w:val="16"/>
                <w:szCs w:val="16"/>
              </w:rPr>
            </w:pPr>
            <w:r w:rsidRPr="00EE48B9">
              <w:rPr>
                <w:b/>
                <w:sz w:val="16"/>
                <w:szCs w:val="16"/>
              </w:rPr>
              <w:t>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+29</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х</w:t>
            </w:r>
          </w:p>
        </w:tc>
      </w:tr>
      <w:tr w:rsidR="00F73EFA" w:rsidTr="00C4075E">
        <w:trPr>
          <w:trHeight w:hRule="exact" w:val="25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3"/>
              </w:rPr>
              <w:t>Рентабельность мяса КРС</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EE48B9" w:rsidRDefault="00F73EFA" w:rsidP="00C4075E">
            <w:pPr>
              <w:shd w:val="clear" w:color="auto" w:fill="FFFFFF"/>
              <w:jc w:val="center"/>
              <w:rPr>
                <w:b/>
                <w:sz w:val="16"/>
                <w:szCs w:val="16"/>
              </w:rPr>
            </w:pPr>
            <w:r w:rsidRPr="00EE48B9">
              <w:rPr>
                <w:b/>
                <w:sz w:val="16"/>
                <w:szCs w:val="16"/>
              </w:rPr>
              <w:t>Х</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х</w:t>
            </w:r>
          </w:p>
        </w:tc>
      </w:tr>
      <w:tr w:rsidR="00F73EFA" w:rsidTr="00C4075E">
        <w:trPr>
          <w:trHeight w:hRule="exact" w:val="24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color w:val="000000"/>
                <w:spacing w:val="-2"/>
              </w:rPr>
              <w:t>Кредиторская    задолженность</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тыс. 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24602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13610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55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8100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60</w:t>
            </w:r>
          </w:p>
        </w:tc>
      </w:tr>
      <w:tr w:rsidR="00F73EFA" w:rsidTr="00C4075E">
        <w:trPr>
          <w:trHeight w:hRule="exact" w:val="278"/>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rPr>
              <w:t>Уплачено налогов, сборов</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color w:val="000000"/>
                <w:spacing w:val="-10"/>
              </w:rPr>
              <w:t>тыс. 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6162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11141</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180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13500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121</w:t>
            </w:r>
          </w:p>
        </w:tc>
      </w:tr>
      <w:tr w:rsidR="00F73EFA" w:rsidTr="00C4075E">
        <w:trPr>
          <w:trHeight w:hRule="exact" w:val="278"/>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rPr>
                <w:b/>
              </w:rPr>
            </w:pPr>
            <w:r w:rsidRPr="006E723E">
              <w:rPr>
                <w:b/>
              </w:rPr>
              <w:t>Инвестиции в основной капитал</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color w:val="000000"/>
                <w:spacing w:val="-10"/>
              </w:rPr>
            </w:pPr>
            <w:r w:rsidRPr="006E723E">
              <w:rPr>
                <w:b/>
                <w:color w:val="000000"/>
                <w:spacing w:val="-10"/>
              </w:rPr>
              <w:t>тыс.руб.</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12359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7626</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Pr>
                <w:b/>
              </w:rPr>
              <w:t>62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40000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F73EFA" w:rsidRPr="006E723E" w:rsidRDefault="00F73EFA" w:rsidP="00C4075E">
            <w:pPr>
              <w:shd w:val="clear" w:color="auto" w:fill="FFFFFF"/>
              <w:jc w:val="center"/>
              <w:rPr>
                <w:b/>
              </w:rPr>
            </w:pPr>
            <w:r w:rsidRPr="006E723E">
              <w:rPr>
                <w:b/>
              </w:rPr>
              <w:t>525</w:t>
            </w:r>
          </w:p>
        </w:tc>
      </w:tr>
    </w:tbl>
    <w:p w:rsidR="00F73EFA" w:rsidRDefault="00F73EFA" w:rsidP="00F73EFA"/>
    <w:p w:rsidR="00F73EFA" w:rsidRDefault="00F73EFA" w:rsidP="00F73EFA">
      <w:pPr>
        <w:rPr>
          <w:sz w:val="28"/>
          <w:szCs w:val="28"/>
        </w:rPr>
      </w:pPr>
    </w:p>
    <w:p w:rsidR="00F73EFA" w:rsidRPr="00155708" w:rsidRDefault="00F73EFA" w:rsidP="00F73EFA">
      <w:pPr>
        <w:jc w:val="both"/>
        <w:rPr>
          <w:sz w:val="28"/>
          <w:szCs w:val="28"/>
        </w:rPr>
      </w:pPr>
      <w:r w:rsidRPr="00155708">
        <w:rPr>
          <w:sz w:val="28"/>
          <w:szCs w:val="28"/>
        </w:rPr>
        <w:t xml:space="preserve">   </w:t>
      </w:r>
      <w:r>
        <w:rPr>
          <w:sz w:val="28"/>
          <w:szCs w:val="28"/>
        </w:rPr>
        <w:t xml:space="preserve">  </w:t>
      </w:r>
      <w:r w:rsidRPr="00155708">
        <w:rPr>
          <w:sz w:val="28"/>
          <w:szCs w:val="28"/>
        </w:rPr>
        <w:t>Сильное негативное влияние на производственные показатели в 2010 году оказала небывалая засуха. Урожайность зерновых в условиях засу</w:t>
      </w:r>
      <w:r>
        <w:rPr>
          <w:sz w:val="28"/>
          <w:szCs w:val="28"/>
        </w:rPr>
        <w:t xml:space="preserve">хи </w:t>
      </w:r>
      <w:r>
        <w:rPr>
          <w:sz w:val="28"/>
          <w:szCs w:val="28"/>
        </w:rPr>
        <w:lastRenderedPageBreak/>
        <w:t>получена 13,3 ц/га, что на 3,1</w:t>
      </w:r>
      <w:r w:rsidRPr="00155708">
        <w:rPr>
          <w:sz w:val="28"/>
          <w:szCs w:val="28"/>
        </w:rPr>
        <w:t xml:space="preserve"> ц/га меньше прошлого года. Производство зерна снизилось на 31%.    </w:t>
      </w:r>
    </w:p>
    <w:p w:rsidR="00F73EFA" w:rsidRPr="00155708" w:rsidRDefault="00F73EFA" w:rsidP="00F73EFA">
      <w:pPr>
        <w:rPr>
          <w:sz w:val="28"/>
          <w:szCs w:val="28"/>
        </w:rPr>
      </w:pPr>
      <w:r w:rsidRPr="00155708">
        <w:rPr>
          <w:sz w:val="28"/>
          <w:szCs w:val="28"/>
        </w:rPr>
        <w:t xml:space="preserve">   </w:t>
      </w:r>
      <w:r>
        <w:rPr>
          <w:sz w:val="28"/>
          <w:szCs w:val="28"/>
        </w:rPr>
        <w:t xml:space="preserve">  </w:t>
      </w:r>
      <w:r w:rsidRPr="00155708">
        <w:rPr>
          <w:sz w:val="28"/>
          <w:szCs w:val="28"/>
        </w:rPr>
        <w:t>Район в целом, выполнил план по заготовке кормов на 117%. Всего было заготовлено на зимовку по 32 ц</w:t>
      </w:r>
      <w:r>
        <w:rPr>
          <w:sz w:val="28"/>
          <w:szCs w:val="28"/>
        </w:rPr>
        <w:t xml:space="preserve"> </w:t>
      </w:r>
      <w:r w:rsidRPr="00155708">
        <w:rPr>
          <w:sz w:val="28"/>
          <w:szCs w:val="28"/>
        </w:rPr>
        <w:t xml:space="preserve"> кормовых едини</w:t>
      </w:r>
      <w:r>
        <w:rPr>
          <w:sz w:val="28"/>
          <w:szCs w:val="28"/>
        </w:rPr>
        <w:t xml:space="preserve">ц на условную голову, это на 5 ц </w:t>
      </w:r>
      <w:r w:rsidRPr="00155708">
        <w:rPr>
          <w:sz w:val="28"/>
          <w:szCs w:val="28"/>
        </w:rPr>
        <w:t xml:space="preserve"> больше предыдущего года.   </w:t>
      </w:r>
      <w:r>
        <w:rPr>
          <w:sz w:val="28"/>
          <w:szCs w:val="28"/>
        </w:rPr>
        <w:t xml:space="preserve">                                                                                                </w:t>
      </w:r>
      <w:r w:rsidRPr="00155708">
        <w:rPr>
          <w:sz w:val="28"/>
          <w:szCs w:val="28"/>
        </w:rPr>
        <w:t>Осенью в районе была заложена определённая база под урожай 2011 года.</w:t>
      </w:r>
    </w:p>
    <w:p w:rsidR="00F73EFA" w:rsidRPr="00155708" w:rsidRDefault="00F73EFA" w:rsidP="00F73EFA">
      <w:pPr>
        <w:jc w:val="both"/>
        <w:rPr>
          <w:sz w:val="28"/>
          <w:szCs w:val="28"/>
        </w:rPr>
      </w:pPr>
      <w:r w:rsidRPr="00155708">
        <w:rPr>
          <w:sz w:val="28"/>
          <w:szCs w:val="28"/>
        </w:rPr>
        <w:t xml:space="preserve">Засыпаны и подготовлены в полном объёме семена зерновых культур и многолетних трав. Качество их высокое. Все семена озимых и яровых культур и многолетних трав кондиционные. Такое качество семян достигнуто второй год подряд, ранее никогда в районе 100% кондиционных семян всех культур не было. Такой результат достигнут на старом, изношенном оборудовании. Проводится работа по повышению репродукционного состава семян. Семян элиты и высших репродукций яровых зерновых в районе 46%, в 2009 году было 29%. Работа эта продолжается. Был выполнен по району план сева озимой ржи. План вспашки зяби выполнен на 95%. Хорошие результаты в 2010 году были получены по уборке семенников многолетних трав. С площади </w:t>
      </w:r>
      <w:smartTag w:uri="urn:schemas-microsoft-com:office:smarttags" w:element="metricconverter">
        <w:smartTagPr>
          <w:attr w:name="ProductID" w:val="640 га"/>
        </w:smartTagPr>
        <w:r w:rsidRPr="00155708">
          <w:rPr>
            <w:sz w:val="28"/>
            <w:szCs w:val="28"/>
          </w:rPr>
          <w:t>640 га</w:t>
        </w:r>
      </w:smartTag>
      <w:r w:rsidRPr="00155708">
        <w:rPr>
          <w:sz w:val="28"/>
          <w:szCs w:val="28"/>
        </w:rPr>
        <w:t xml:space="preserve"> получено 103 тонны семян бобовых трав в бункерном весе. Хозяйства обеспечили свою потребность и использовали возможности для реализации, получив хороший доход.</w:t>
      </w:r>
    </w:p>
    <w:p w:rsidR="00F73EFA" w:rsidRPr="00155708" w:rsidRDefault="00F73EFA" w:rsidP="00F73EFA">
      <w:pPr>
        <w:jc w:val="both"/>
        <w:rPr>
          <w:sz w:val="28"/>
          <w:szCs w:val="28"/>
        </w:rPr>
      </w:pPr>
      <w:r w:rsidRPr="00155708">
        <w:rPr>
          <w:sz w:val="28"/>
          <w:szCs w:val="28"/>
        </w:rPr>
        <w:t xml:space="preserve">  </w:t>
      </w:r>
      <w:r>
        <w:rPr>
          <w:sz w:val="28"/>
          <w:szCs w:val="28"/>
        </w:rPr>
        <w:t xml:space="preserve">  </w:t>
      </w:r>
      <w:r w:rsidRPr="00155708">
        <w:rPr>
          <w:sz w:val="28"/>
          <w:szCs w:val="28"/>
        </w:rPr>
        <w:t xml:space="preserve"> В прошедшем году сельхозпредп</w:t>
      </w:r>
      <w:r>
        <w:rPr>
          <w:sz w:val="28"/>
          <w:szCs w:val="28"/>
        </w:rPr>
        <w:t>риятиями района произведено 3376</w:t>
      </w:r>
      <w:r w:rsidRPr="00155708">
        <w:rPr>
          <w:sz w:val="28"/>
          <w:szCs w:val="28"/>
        </w:rPr>
        <w:t xml:space="preserve"> тонн молока, 101% к плану. Перевыполнение достигнуто за счёт повышения надоя на 1 корову на 13%, надой составил </w:t>
      </w:r>
      <w:smartTag w:uri="urn:schemas-microsoft-com:office:smarttags" w:element="metricconverter">
        <w:smartTagPr>
          <w:attr w:name="ProductID" w:val="3336 кг"/>
        </w:smartTagPr>
        <w:r w:rsidRPr="00155708">
          <w:rPr>
            <w:sz w:val="28"/>
            <w:szCs w:val="28"/>
          </w:rPr>
          <w:t>3336 кг</w:t>
        </w:r>
      </w:smartTag>
      <w:r w:rsidRPr="00155708">
        <w:rPr>
          <w:sz w:val="28"/>
          <w:szCs w:val="28"/>
        </w:rPr>
        <w:t>. Такой результат получен впервые в районе, но он ниже среднеобластного. Производство мяса составило 268 тонн в живом весе по реализации, 88% к плану.</w:t>
      </w:r>
    </w:p>
    <w:p w:rsidR="00F73EFA" w:rsidRPr="00155708" w:rsidRDefault="00F73EFA" w:rsidP="00F73EFA">
      <w:pPr>
        <w:jc w:val="both"/>
        <w:rPr>
          <w:sz w:val="28"/>
          <w:szCs w:val="28"/>
        </w:rPr>
      </w:pPr>
      <w:r w:rsidRPr="00155708">
        <w:rPr>
          <w:sz w:val="28"/>
          <w:szCs w:val="28"/>
        </w:rPr>
        <w:t xml:space="preserve">   В минувшем году улучшилась сохранность скота, падёж скота сократился на 35%. Нужно отметить некоторую стабилизацию поголовь</w:t>
      </w:r>
      <w:r>
        <w:rPr>
          <w:sz w:val="28"/>
          <w:szCs w:val="28"/>
        </w:rPr>
        <w:t>я скота в 2010 году и 1 полугодии</w:t>
      </w:r>
      <w:r w:rsidRPr="00155708">
        <w:rPr>
          <w:sz w:val="28"/>
          <w:szCs w:val="28"/>
        </w:rPr>
        <w:t xml:space="preserve"> текущего года. Поголовье КРС в прошлом году составило 97%, к</w:t>
      </w:r>
      <w:r>
        <w:rPr>
          <w:sz w:val="28"/>
          <w:szCs w:val="28"/>
        </w:rPr>
        <w:t>оров -95% к 2009 году, ожидаемое в 2011 году  соответственно-103% и 100</w:t>
      </w:r>
      <w:r w:rsidRPr="00155708">
        <w:rPr>
          <w:sz w:val="28"/>
          <w:szCs w:val="28"/>
        </w:rPr>
        <w:t>% к 2010 году.</w:t>
      </w:r>
    </w:p>
    <w:p w:rsidR="00F73EFA" w:rsidRPr="005E1A63" w:rsidRDefault="00F73EFA" w:rsidP="00F73EFA">
      <w:pPr>
        <w:jc w:val="both"/>
        <w:rPr>
          <w:sz w:val="28"/>
          <w:szCs w:val="28"/>
        </w:rPr>
      </w:pPr>
      <w:r>
        <w:rPr>
          <w:sz w:val="28"/>
          <w:szCs w:val="28"/>
        </w:rPr>
        <w:t xml:space="preserve">   </w:t>
      </w:r>
      <w:r w:rsidRPr="00155708">
        <w:rPr>
          <w:sz w:val="28"/>
          <w:szCs w:val="28"/>
        </w:rPr>
        <w:t>В текущем году животноводы района работают с увеличением производства</w:t>
      </w:r>
      <w:r>
        <w:rPr>
          <w:sz w:val="26"/>
          <w:szCs w:val="26"/>
        </w:rPr>
        <w:t xml:space="preserve"> </w:t>
      </w:r>
      <w:r>
        <w:rPr>
          <w:sz w:val="28"/>
          <w:szCs w:val="28"/>
        </w:rPr>
        <w:t xml:space="preserve">и реализации молока. За 8 месяцев 2011 года  производство молока возросло на 3 </w:t>
      </w:r>
      <w:r w:rsidRPr="005E1A63">
        <w:rPr>
          <w:sz w:val="28"/>
          <w:szCs w:val="28"/>
        </w:rPr>
        <w:t>%, реализаци</w:t>
      </w:r>
      <w:r>
        <w:rPr>
          <w:sz w:val="28"/>
          <w:szCs w:val="28"/>
        </w:rPr>
        <w:t>я мяса на 9  %, надой на 1 корову на 3</w:t>
      </w:r>
      <w:r w:rsidRPr="005E1A63">
        <w:rPr>
          <w:sz w:val="28"/>
          <w:szCs w:val="28"/>
        </w:rPr>
        <w:t>%.</w:t>
      </w:r>
    </w:p>
    <w:p w:rsidR="00F73EFA" w:rsidRPr="005E1A63" w:rsidRDefault="00F73EFA" w:rsidP="00F73EFA">
      <w:pPr>
        <w:jc w:val="both"/>
        <w:rPr>
          <w:sz w:val="28"/>
          <w:szCs w:val="28"/>
        </w:rPr>
      </w:pPr>
      <w:r w:rsidRPr="005E1A63">
        <w:rPr>
          <w:sz w:val="28"/>
          <w:szCs w:val="28"/>
        </w:rPr>
        <w:t xml:space="preserve">  </w:t>
      </w:r>
      <w:r>
        <w:rPr>
          <w:sz w:val="28"/>
          <w:szCs w:val="28"/>
        </w:rPr>
        <w:t xml:space="preserve">  </w:t>
      </w:r>
      <w:r w:rsidRPr="005E1A63">
        <w:rPr>
          <w:sz w:val="28"/>
          <w:szCs w:val="28"/>
        </w:rPr>
        <w:t>В 2010 году в сельскохозяйственной отрасли района, несмотря на засуху, произошло некоторое улучшение экономических показателей. Основная причина-повышение закупочных цен и некоторое снижение себестоимости по отдельным   видам продукции в отдельных хозяйствах. Выручка от реализации продукции и услуг по сельскохозяйст</w:t>
      </w:r>
      <w:r>
        <w:rPr>
          <w:sz w:val="28"/>
          <w:szCs w:val="28"/>
        </w:rPr>
        <w:t>венным предприятиям составила 72,5</w:t>
      </w:r>
      <w:r w:rsidRPr="005E1A63">
        <w:rPr>
          <w:sz w:val="28"/>
          <w:szCs w:val="28"/>
        </w:rPr>
        <w:t xml:space="preserve"> млн. рублей – 112% к 2009 году.</w:t>
      </w:r>
    </w:p>
    <w:p w:rsidR="00F73EFA" w:rsidRPr="005E1A63" w:rsidRDefault="00F73EFA" w:rsidP="00F73EFA">
      <w:pPr>
        <w:jc w:val="both"/>
        <w:rPr>
          <w:sz w:val="28"/>
          <w:szCs w:val="28"/>
        </w:rPr>
      </w:pPr>
      <w:r w:rsidRPr="005E1A63">
        <w:rPr>
          <w:sz w:val="28"/>
          <w:szCs w:val="28"/>
        </w:rPr>
        <w:t xml:space="preserve">   Рентабельность сель</w:t>
      </w:r>
      <w:r>
        <w:rPr>
          <w:sz w:val="28"/>
          <w:szCs w:val="28"/>
        </w:rPr>
        <w:t>хозпроизводства в 2010 году по району составила – 17</w:t>
      </w:r>
      <w:r w:rsidRPr="005E1A63">
        <w:rPr>
          <w:sz w:val="28"/>
          <w:szCs w:val="28"/>
        </w:rPr>
        <w:t>%, в 2009 году- 7%, в 2008 году – 1%. Рентабельность сельского хозяйства по области в 2010 году -8,2%. Рентабельными в районе являются зерно и молоко. Убыточно – мясо КРС. Очень высокая рентабельность получена по семенам многолетних трав , во всех хозяйствах более 400%.</w:t>
      </w:r>
    </w:p>
    <w:p w:rsidR="00F73EFA" w:rsidRPr="005E1A63" w:rsidRDefault="00F73EFA" w:rsidP="00F73EFA">
      <w:pPr>
        <w:jc w:val="both"/>
        <w:rPr>
          <w:sz w:val="28"/>
          <w:szCs w:val="28"/>
        </w:rPr>
      </w:pPr>
      <w:r w:rsidRPr="005E1A63">
        <w:rPr>
          <w:sz w:val="28"/>
          <w:szCs w:val="28"/>
        </w:rPr>
        <w:t xml:space="preserve">   Все хозяйства по итогам 2010 года являются прибыльными. Наивысшая рентабельность </w:t>
      </w:r>
      <w:r w:rsidRPr="004659AE">
        <w:rPr>
          <w:sz w:val="28"/>
          <w:szCs w:val="28"/>
        </w:rPr>
        <w:t xml:space="preserve">в </w:t>
      </w:r>
      <w:r>
        <w:rPr>
          <w:sz w:val="28"/>
          <w:szCs w:val="28"/>
        </w:rPr>
        <w:t xml:space="preserve"> СПК колхоз </w:t>
      </w:r>
      <w:r w:rsidRPr="004659AE">
        <w:rPr>
          <w:sz w:val="28"/>
          <w:szCs w:val="28"/>
        </w:rPr>
        <w:t>«Грековск</w:t>
      </w:r>
      <w:r>
        <w:rPr>
          <w:sz w:val="28"/>
          <w:szCs w:val="28"/>
        </w:rPr>
        <w:t>ий</w:t>
      </w:r>
      <w:r w:rsidRPr="004659AE">
        <w:rPr>
          <w:sz w:val="28"/>
          <w:szCs w:val="28"/>
        </w:rPr>
        <w:t>» - 33%,</w:t>
      </w:r>
      <w:r>
        <w:rPr>
          <w:sz w:val="28"/>
          <w:szCs w:val="28"/>
        </w:rPr>
        <w:t xml:space="preserve"> в СПК колхоз </w:t>
      </w:r>
      <w:r w:rsidRPr="004659AE">
        <w:rPr>
          <w:sz w:val="28"/>
          <w:szCs w:val="28"/>
        </w:rPr>
        <w:t xml:space="preserve"> «Нов</w:t>
      </w:r>
      <w:r>
        <w:rPr>
          <w:sz w:val="28"/>
          <w:szCs w:val="28"/>
        </w:rPr>
        <w:t>ый</w:t>
      </w:r>
      <w:r w:rsidRPr="004659AE">
        <w:rPr>
          <w:sz w:val="28"/>
          <w:szCs w:val="28"/>
        </w:rPr>
        <w:t>» -</w:t>
      </w:r>
      <w:r w:rsidRPr="005E1A63">
        <w:rPr>
          <w:sz w:val="28"/>
          <w:szCs w:val="28"/>
        </w:rPr>
        <w:t xml:space="preserve"> </w:t>
      </w:r>
      <w:r w:rsidRPr="005E1A63">
        <w:rPr>
          <w:sz w:val="28"/>
          <w:szCs w:val="28"/>
        </w:rPr>
        <w:lastRenderedPageBreak/>
        <w:t>29%.</w:t>
      </w:r>
      <w:r>
        <w:rPr>
          <w:sz w:val="28"/>
          <w:szCs w:val="28"/>
        </w:rPr>
        <w:t xml:space="preserve"> </w:t>
      </w:r>
      <w:r w:rsidRPr="005E1A63">
        <w:rPr>
          <w:sz w:val="28"/>
          <w:szCs w:val="28"/>
        </w:rPr>
        <w:t>В целом по району количество прибыли увеличилось к 2009 году в 3 раза и составило 12 млн. рублей. Некоторое улучшение финансового состояния сельхозпредприятий в 2010 году позволило в 2 раза сократить кредиторскую задолженность, в том числе ликвидировать задолженность по заработной плате. В прошедшем году сельхозтоваропроизводителями всех категорий получено в виде господдержки бюджетных средств размере 5,4 млн. рублей, в том числе сельхозпредприятиями 4,1 млн. рублей (114% к 2009 году.).</w:t>
      </w:r>
    </w:p>
    <w:p w:rsidR="00F73EFA" w:rsidRDefault="00F73EFA" w:rsidP="00F73EFA">
      <w:pPr>
        <w:jc w:val="both"/>
        <w:rPr>
          <w:b/>
          <w:bCs/>
          <w:color w:val="000000"/>
          <w:spacing w:val="1"/>
        </w:rPr>
      </w:pPr>
      <w:r w:rsidRPr="005E1A63">
        <w:rPr>
          <w:sz w:val="28"/>
          <w:szCs w:val="28"/>
        </w:rPr>
        <w:t xml:space="preserve">   Всего в сельскохозяйственную отрасль направлено из бюджетов всех уровней на безвозвратной основе, привлечено на возвратной основе и направлено собственных средств в объёме 14,1 млн. рублей. Данный уровень финансовой поддержки и собственных инвестиций не может обеспечить обновления фондов и расширенного воспроизводства.</w:t>
      </w:r>
      <w:r w:rsidRPr="007431D6">
        <w:rPr>
          <w:sz w:val="28"/>
          <w:szCs w:val="28"/>
        </w:rPr>
        <w:t xml:space="preserve"> </w:t>
      </w:r>
      <w:r>
        <w:rPr>
          <w:sz w:val="28"/>
          <w:szCs w:val="28"/>
        </w:rPr>
        <w:t xml:space="preserve">Одной из наболевших проблем сельского хозяйства района является предельная изношенность машинно-тракторного парка и устаревшие технологии. </w:t>
      </w:r>
    </w:p>
    <w:p w:rsidR="00F73EFA" w:rsidRPr="0029015C" w:rsidRDefault="00F73EFA" w:rsidP="00F73EFA">
      <w:pPr>
        <w:jc w:val="both"/>
        <w:rPr>
          <w:sz w:val="28"/>
          <w:szCs w:val="28"/>
        </w:rPr>
      </w:pPr>
      <w:r w:rsidRPr="005E1A63">
        <w:rPr>
          <w:sz w:val="28"/>
          <w:szCs w:val="28"/>
        </w:rPr>
        <w:t xml:space="preserve"> </w:t>
      </w:r>
      <w:r>
        <w:rPr>
          <w:sz w:val="28"/>
          <w:szCs w:val="28"/>
        </w:rPr>
        <w:t xml:space="preserve"> </w:t>
      </w:r>
      <w:r w:rsidRPr="005E1A63">
        <w:rPr>
          <w:sz w:val="28"/>
          <w:szCs w:val="28"/>
        </w:rPr>
        <w:t>Нужны крупные инвестиции извне или повышение рентабельности производства до 50% и более, что нереально в настоящее время. В 2010 году сельхозпредпри</w:t>
      </w:r>
      <w:r>
        <w:rPr>
          <w:sz w:val="28"/>
          <w:szCs w:val="28"/>
        </w:rPr>
        <w:t>ятиями района уплачено налогов,</w:t>
      </w:r>
      <w:r w:rsidRPr="005E1A63">
        <w:rPr>
          <w:sz w:val="28"/>
          <w:szCs w:val="28"/>
        </w:rPr>
        <w:t xml:space="preserve"> сборов и платежей во все уровни бю</w:t>
      </w:r>
      <w:r>
        <w:rPr>
          <w:sz w:val="28"/>
          <w:szCs w:val="28"/>
        </w:rPr>
        <w:t xml:space="preserve">джетов 11,1 млн. рублей, что  в 1,8 раза больше чем </w:t>
      </w:r>
      <w:r w:rsidRPr="005E1A63">
        <w:rPr>
          <w:sz w:val="28"/>
          <w:szCs w:val="28"/>
        </w:rPr>
        <w:t>в 2009 году. В 2009-2010 годах ввиду сложного финансового состояния приостановилось техническое перевооружение отрасли. Если в 2007-2008 годах было приобретено новой техники на 31 млн. рублей, то в 2009-2010 годах – всего</w:t>
      </w:r>
      <w:r>
        <w:rPr>
          <w:sz w:val="26"/>
          <w:szCs w:val="26"/>
        </w:rPr>
        <w:t xml:space="preserve"> </w:t>
      </w:r>
      <w:r w:rsidRPr="0029015C">
        <w:rPr>
          <w:sz w:val="28"/>
          <w:szCs w:val="28"/>
        </w:rPr>
        <w:t xml:space="preserve">на 1,9 млн. рублей. С появлением определённых возможностей в </w:t>
      </w:r>
      <w:r>
        <w:rPr>
          <w:sz w:val="28"/>
          <w:szCs w:val="28"/>
        </w:rPr>
        <w:t xml:space="preserve">этом году 3 хозяйства включились </w:t>
      </w:r>
      <w:r w:rsidRPr="0029015C">
        <w:rPr>
          <w:sz w:val="28"/>
          <w:szCs w:val="28"/>
        </w:rPr>
        <w:t xml:space="preserve"> в техническое обновление. </w:t>
      </w:r>
      <w:r>
        <w:rPr>
          <w:sz w:val="28"/>
          <w:szCs w:val="28"/>
        </w:rPr>
        <w:t>Весной на полях района приступили</w:t>
      </w:r>
      <w:r w:rsidRPr="0029015C">
        <w:rPr>
          <w:sz w:val="28"/>
          <w:szCs w:val="28"/>
        </w:rPr>
        <w:t xml:space="preserve"> к работе 2 импортных трактора с</w:t>
      </w:r>
      <w:r>
        <w:rPr>
          <w:sz w:val="28"/>
          <w:szCs w:val="28"/>
        </w:rPr>
        <w:t xml:space="preserve"> посевными комплексами, появились</w:t>
      </w:r>
      <w:r w:rsidRPr="0029015C">
        <w:rPr>
          <w:sz w:val="28"/>
          <w:szCs w:val="28"/>
        </w:rPr>
        <w:t xml:space="preserve"> новые почвообрабатывающие орудия и новая кормозаготовительная техника. </w:t>
      </w:r>
    </w:p>
    <w:p w:rsidR="00F73EFA" w:rsidRDefault="00F73EFA" w:rsidP="00F73EFA">
      <w:pPr>
        <w:jc w:val="both"/>
        <w:rPr>
          <w:sz w:val="28"/>
          <w:szCs w:val="28"/>
        </w:rPr>
      </w:pPr>
      <w:r w:rsidRPr="0029015C">
        <w:rPr>
          <w:sz w:val="28"/>
          <w:szCs w:val="28"/>
        </w:rPr>
        <w:t xml:space="preserve">  </w:t>
      </w:r>
      <w:r>
        <w:rPr>
          <w:sz w:val="28"/>
          <w:szCs w:val="28"/>
        </w:rPr>
        <w:t xml:space="preserve">   </w:t>
      </w:r>
      <w:r w:rsidRPr="0029015C">
        <w:rPr>
          <w:sz w:val="28"/>
          <w:szCs w:val="28"/>
        </w:rPr>
        <w:t>В виду отсутствия финансовых средств пока не проводится реконструкция и модернизация животноводческих ферм, что</w:t>
      </w:r>
      <w:r>
        <w:rPr>
          <w:sz w:val="28"/>
          <w:szCs w:val="28"/>
        </w:rPr>
        <w:t xml:space="preserve"> негативно влияет на результаты  в животноводстве. Сельхозпредприятия испытывают кадровый дефицит, не хватает большого количества квалифицированных работников массовых профессий и специалистов.</w:t>
      </w:r>
    </w:p>
    <w:p w:rsidR="00F73EFA" w:rsidRDefault="00F73EFA" w:rsidP="00F73EFA">
      <w:pPr>
        <w:shd w:val="clear" w:color="auto" w:fill="FFFFFF"/>
        <w:ind w:right="-185"/>
        <w:jc w:val="both"/>
        <w:rPr>
          <w:bCs/>
          <w:color w:val="000000"/>
          <w:spacing w:val="1"/>
          <w:sz w:val="28"/>
          <w:szCs w:val="28"/>
        </w:rPr>
      </w:pPr>
      <w:r>
        <w:rPr>
          <w:bCs/>
          <w:color w:val="000000"/>
          <w:spacing w:val="1"/>
          <w:sz w:val="28"/>
          <w:szCs w:val="28"/>
        </w:rPr>
        <w:t xml:space="preserve">       </w:t>
      </w:r>
      <w:r w:rsidRPr="0029015C">
        <w:rPr>
          <w:bCs/>
          <w:color w:val="000000"/>
          <w:spacing w:val="1"/>
          <w:sz w:val="28"/>
          <w:szCs w:val="28"/>
        </w:rPr>
        <w:t xml:space="preserve">В 2011 году </w:t>
      </w:r>
      <w:r>
        <w:rPr>
          <w:bCs/>
          <w:color w:val="000000"/>
          <w:spacing w:val="1"/>
          <w:sz w:val="28"/>
          <w:szCs w:val="28"/>
        </w:rPr>
        <w:t xml:space="preserve"> в рамках выполнения Соглашения о реализации </w:t>
      </w:r>
      <w:r>
        <w:rPr>
          <w:sz w:val="28"/>
          <w:szCs w:val="28"/>
        </w:rPr>
        <w:t xml:space="preserve">мероприятий Государственной программы развития сельского хозяйства и регулирования рынков сельскохозяйственной продукции, сырья и продовольствия </w:t>
      </w:r>
      <w:r>
        <w:rPr>
          <w:bCs/>
          <w:color w:val="000000"/>
          <w:spacing w:val="1"/>
          <w:sz w:val="28"/>
          <w:szCs w:val="28"/>
        </w:rPr>
        <w:t xml:space="preserve"> между правительством Кировской области и Тужинским муниципальным районом № 19 от 15 февраля 2011 года </w:t>
      </w:r>
      <w:r w:rsidRPr="0029015C">
        <w:rPr>
          <w:bCs/>
          <w:color w:val="000000"/>
          <w:spacing w:val="1"/>
          <w:sz w:val="28"/>
          <w:szCs w:val="28"/>
        </w:rPr>
        <w:t xml:space="preserve"> сельхозпредприятиями района  </w:t>
      </w:r>
      <w:r>
        <w:rPr>
          <w:bCs/>
          <w:color w:val="000000"/>
          <w:spacing w:val="1"/>
          <w:sz w:val="28"/>
          <w:szCs w:val="28"/>
        </w:rPr>
        <w:t>планировалось</w:t>
      </w:r>
      <w:r w:rsidRPr="0029015C">
        <w:rPr>
          <w:bCs/>
          <w:color w:val="000000"/>
          <w:spacing w:val="1"/>
          <w:sz w:val="28"/>
          <w:szCs w:val="28"/>
        </w:rPr>
        <w:t xml:space="preserve"> произвести 850</w:t>
      </w:r>
      <w:r>
        <w:rPr>
          <w:bCs/>
          <w:color w:val="000000"/>
          <w:spacing w:val="1"/>
          <w:sz w:val="28"/>
          <w:szCs w:val="28"/>
        </w:rPr>
        <w:t xml:space="preserve">0 тонн зерна в амбарном весе, 125 процентов к уровню 2010 года; грубых и сочных кормов  -28,7 ц.к.ед на условную голову скота, 123 процента к уровню прошлого года, молока 3500 тонн при среднегодовом надое на корову </w:t>
      </w:r>
      <w:smartTag w:uri="urn:schemas-microsoft-com:office:smarttags" w:element="metricconverter">
        <w:smartTagPr>
          <w:attr w:name="ProductID" w:val="3430 кг"/>
        </w:smartTagPr>
        <w:r>
          <w:rPr>
            <w:bCs/>
            <w:color w:val="000000"/>
            <w:spacing w:val="1"/>
            <w:sz w:val="28"/>
            <w:szCs w:val="28"/>
          </w:rPr>
          <w:t>3430 кг</w:t>
        </w:r>
      </w:smartTag>
      <w:r>
        <w:rPr>
          <w:bCs/>
          <w:color w:val="000000"/>
          <w:spacing w:val="1"/>
          <w:sz w:val="28"/>
          <w:szCs w:val="28"/>
        </w:rPr>
        <w:t>, реализовать мяса 275 тонн, 102 процента к уровню прошлого года. Производство валовой продукции в действующих ценах  ожидается в 2011 году 102,7 млн.рублей , 115 процентов к уровню прошлого года.</w:t>
      </w:r>
    </w:p>
    <w:p w:rsidR="00F73EFA" w:rsidRDefault="00F73EFA" w:rsidP="00F73EFA">
      <w:pPr>
        <w:shd w:val="clear" w:color="auto" w:fill="FFFFFF"/>
        <w:ind w:right="-185"/>
        <w:jc w:val="both"/>
        <w:rPr>
          <w:bCs/>
          <w:color w:val="000000"/>
          <w:spacing w:val="1"/>
          <w:sz w:val="28"/>
          <w:szCs w:val="28"/>
        </w:rPr>
      </w:pPr>
    </w:p>
    <w:p w:rsidR="00F73EFA" w:rsidRPr="00C30255" w:rsidRDefault="00F73EFA" w:rsidP="00F73EFA">
      <w:pPr>
        <w:numPr>
          <w:ilvl w:val="1"/>
          <w:numId w:val="4"/>
        </w:numPr>
        <w:shd w:val="clear" w:color="auto" w:fill="FFFFFF"/>
        <w:ind w:right="-185"/>
        <w:jc w:val="center"/>
        <w:rPr>
          <w:b/>
          <w:bCs/>
          <w:color w:val="000000"/>
          <w:spacing w:val="1"/>
          <w:sz w:val="28"/>
          <w:szCs w:val="28"/>
        </w:rPr>
      </w:pPr>
      <w:r w:rsidRPr="00C30255">
        <w:rPr>
          <w:b/>
          <w:bCs/>
          <w:color w:val="000000"/>
          <w:spacing w:val="1"/>
          <w:sz w:val="28"/>
          <w:szCs w:val="28"/>
        </w:rPr>
        <w:lastRenderedPageBreak/>
        <w:t>Лесное хозяйство</w:t>
      </w:r>
    </w:p>
    <w:p w:rsidR="00F73EFA" w:rsidRDefault="00F73EFA" w:rsidP="00F73EFA">
      <w:pPr>
        <w:shd w:val="clear" w:color="auto" w:fill="FFFFFF"/>
        <w:ind w:right="-185"/>
        <w:jc w:val="center"/>
        <w:rPr>
          <w:bCs/>
          <w:color w:val="000000"/>
          <w:spacing w:val="1"/>
          <w:sz w:val="28"/>
          <w:szCs w:val="28"/>
        </w:rPr>
      </w:pPr>
    </w:p>
    <w:p w:rsidR="00F73EFA" w:rsidRDefault="00F73EFA" w:rsidP="00F73EFA">
      <w:pPr>
        <w:ind w:firstLine="708"/>
        <w:jc w:val="both"/>
        <w:rPr>
          <w:sz w:val="28"/>
          <w:szCs w:val="28"/>
        </w:rPr>
      </w:pPr>
      <w:r w:rsidRPr="00D427FA">
        <w:rPr>
          <w:sz w:val="28"/>
          <w:szCs w:val="28"/>
        </w:rPr>
        <w:t>Лесной фонд на территории Тужинского района занимает 5</w:t>
      </w:r>
      <w:r>
        <w:rPr>
          <w:sz w:val="28"/>
          <w:szCs w:val="28"/>
        </w:rPr>
        <w:t>6,2</w:t>
      </w:r>
      <w:r w:rsidRPr="00D427FA">
        <w:rPr>
          <w:sz w:val="28"/>
          <w:szCs w:val="28"/>
        </w:rPr>
        <w:t xml:space="preserve"> тыс.га. (38,</w:t>
      </w:r>
      <w:r>
        <w:rPr>
          <w:sz w:val="28"/>
          <w:szCs w:val="28"/>
        </w:rPr>
        <w:t>3</w:t>
      </w:r>
      <w:r w:rsidRPr="00D427FA">
        <w:rPr>
          <w:sz w:val="28"/>
          <w:szCs w:val="28"/>
        </w:rPr>
        <w:t xml:space="preserve">% площади района). </w:t>
      </w:r>
    </w:p>
    <w:p w:rsidR="00F73EFA" w:rsidRDefault="00F73EFA" w:rsidP="00F73EFA">
      <w:pPr>
        <w:ind w:firstLine="708"/>
        <w:jc w:val="both"/>
        <w:rPr>
          <w:sz w:val="28"/>
          <w:szCs w:val="28"/>
        </w:rPr>
      </w:pPr>
      <w:r w:rsidRPr="00D427FA">
        <w:rPr>
          <w:sz w:val="28"/>
          <w:szCs w:val="28"/>
        </w:rPr>
        <w:t xml:space="preserve">В районе </w:t>
      </w:r>
      <w:r>
        <w:rPr>
          <w:sz w:val="28"/>
          <w:szCs w:val="28"/>
        </w:rPr>
        <w:t>три</w:t>
      </w:r>
      <w:r w:rsidRPr="00D427FA">
        <w:rPr>
          <w:sz w:val="28"/>
          <w:szCs w:val="28"/>
        </w:rPr>
        <w:t xml:space="preserve"> лесничества </w:t>
      </w:r>
      <w:r>
        <w:rPr>
          <w:sz w:val="28"/>
          <w:szCs w:val="28"/>
        </w:rPr>
        <w:t>:</w:t>
      </w:r>
      <w:r w:rsidRPr="00D427FA">
        <w:rPr>
          <w:sz w:val="28"/>
          <w:szCs w:val="28"/>
        </w:rPr>
        <w:t xml:space="preserve"> Тужинское</w:t>
      </w:r>
      <w:r>
        <w:rPr>
          <w:sz w:val="28"/>
          <w:szCs w:val="28"/>
        </w:rPr>
        <w:t xml:space="preserve"> участковое лесничество расположенное на площади 19,2 тыс.га, Тужинское сельское участковое лесничество, занимающее 22,3 тыс.га площади района и</w:t>
      </w:r>
      <w:r w:rsidRPr="00D427FA">
        <w:rPr>
          <w:sz w:val="28"/>
          <w:szCs w:val="28"/>
        </w:rPr>
        <w:t xml:space="preserve"> Михайловское</w:t>
      </w:r>
      <w:r>
        <w:rPr>
          <w:sz w:val="28"/>
          <w:szCs w:val="28"/>
        </w:rPr>
        <w:t xml:space="preserve"> участковое лесничество площадью 14 тыс.га</w:t>
      </w:r>
      <w:r w:rsidRPr="00D427FA">
        <w:rPr>
          <w:sz w:val="28"/>
          <w:szCs w:val="28"/>
        </w:rPr>
        <w:t>, которые занимаются</w:t>
      </w:r>
      <w:r>
        <w:rPr>
          <w:sz w:val="28"/>
          <w:szCs w:val="28"/>
        </w:rPr>
        <w:t xml:space="preserve"> в основном  контролем за использованием лесных ресурсов.</w:t>
      </w:r>
      <w:r w:rsidRPr="00D427FA">
        <w:rPr>
          <w:sz w:val="28"/>
          <w:szCs w:val="28"/>
        </w:rPr>
        <w:t xml:space="preserve"> </w:t>
      </w:r>
      <w:r>
        <w:rPr>
          <w:sz w:val="28"/>
          <w:szCs w:val="28"/>
        </w:rPr>
        <w:t>В</w:t>
      </w:r>
      <w:r w:rsidRPr="00D427FA">
        <w:rPr>
          <w:sz w:val="28"/>
          <w:szCs w:val="28"/>
        </w:rPr>
        <w:t>едением лесного хозяйств</w:t>
      </w:r>
      <w:r>
        <w:rPr>
          <w:sz w:val="28"/>
          <w:szCs w:val="28"/>
        </w:rPr>
        <w:t>а в районе занимаются предприятия и индивидуальные предприниматели, получившие участки лесного фонда в долгосрочную аренду по результатам аукционов и  Тужинский лесхоз –филиал КОГУП «Кировлес» с которым заключен государственный контракт на участки лесного фонда района не переданные в долгосрочную аренду.</w:t>
      </w:r>
    </w:p>
    <w:p w:rsidR="00F73EFA" w:rsidRDefault="00F73EFA" w:rsidP="00F73EFA">
      <w:pPr>
        <w:ind w:firstLine="708"/>
        <w:jc w:val="both"/>
        <w:rPr>
          <w:sz w:val="28"/>
          <w:szCs w:val="28"/>
        </w:rPr>
      </w:pPr>
      <w:r>
        <w:rPr>
          <w:sz w:val="28"/>
          <w:szCs w:val="28"/>
        </w:rPr>
        <w:t xml:space="preserve"> На 01 июля 2011 года в долгосрочную аренду переданы участки лесного фонда  с ежегодным объемом заготовки 26,6 тыс.куб.  ( И.П. Оботнин В.А.- </w:t>
      </w:r>
      <w:r w:rsidRPr="00D427FA">
        <w:rPr>
          <w:sz w:val="28"/>
          <w:szCs w:val="28"/>
        </w:rPr>
        <w:t xml:space="preserve"> </w:t>
      </w:r>
      <w:r>
        <w:rPr>
          <w:sz w:val="28"/>
          <w:szCs w:val="28"/>
        </w:rPr>
        <w:t>7,96 тыс.куб.м, И.П. Рогожин С.А.- 5,64 тыс.куб.м, ООО «Агро»- 4,5 тыс.куб.м и И.П. Вешняков Н.А.- 8,5 тыс.куб.м) . Лесным отделом Яранского лесничества готовятся материалы по передаче в аренду лесных участков путем проведения аукциона по поступающим заявкам.</w:t>
      </w:r>
    </w:p>
    <w:p w:rsidR="00F73EFA" w:rsidRPr="00D427FA" w:rsidRDefault="00F73EFA" w:rsidP="00F73EFA">
      <w:pPr>
        <w:ind w:firstLine="708"/>
        <w:jc w:val="both"/>
        <w:rPr>
          <w:sz w:val="28"/>
          <w:szCs w:val="28"/>
        </w:rPr>
      </w:pPr>
      <w:r w:rsidRPr="00D427FA">
        <w:rPr>
          <w:sz w:val="28"/>
          <w:szCs w:val="28"/>
        </w:rPr>
        <w:t xml:space="preserve">В составе лесного фонда преобладают эксплутационные леса </w:t>
      </w:r>
      <w:r w:rsidRPr="00D427FA">
        <w:rPr>
          <w:sz w:val="28"/>
          <w:szCs w:val="28"/>
          <w:lang w:val="en-US"/>
        </w:rPr>
        <w:t>II</w:t>
      </w:r>
      <w:r>
        <w:rPr>
          <w:sz w:val="28"/>
          <w:szCs w:val="28"/>
        </w:rPr>
        <w:t xml:space="preserve"> </w:t>
      </w:r>
      <w:r w:rsidRPr="00D427FA">
        <w:rPr>
          <w:sz w:val="28"/>
          <w:szCs w:val="28"/>
        </w:rPr>
        <w:t>групп</w:t>
      </w:r>
      <w:r>
        <w:rPr>
          <w:sz w:val="28"/>
          <w:szCs w:val="28"/>
        </w:rPr>
        <w:t xml:space="preserve">ы </w:t>
      </w:r>
      <w:r w:rsidRPr="00D427FA">
        <w:rPr>
          <w:sz w:val="28"/>
          <w:szCs w:val="28"/>
        </w:rPr>
        <w:t>(до 80%). В породном составе древостоев преобладает ель, берёза, осина. Сосна, пихта, ольха и липа занимает незначительные площади. Небольшие площади сосновых насаждений существенно снижа</w:t>
      </w:r>
      <w:r>
        <w:rPr>
          <w:sz w:val="28"/>
          <w:szCs w:val="28"/>
        </w:rPr>
        <w:t>ю</w:t>
      </w:r>
      <w:r w:rsidRPr="00D427FA">
        <w:rPr>
          <w:sz w:val="28"/>
          <w:szCs w:val="28"/>
        </w:rPr>
        <w:t>т лесохозяйственный потенциал района. Кроме того, в составе древостоев преоблада</w:t>
      </w:r>
      <w:r>
        <w:rPr>
          <w:sz w:val="28"/>
          <w:szCs w:val="28"/>
        </w:rPr>
        <w:t>ю</w:t>
      </w:r>
      <w:r w:rsidRPr="00D427FA">
        <w:rPr>
          <w:sz w:val="28"/>
          <w:szCs w:val="28"/>
        </w:rPr>
        <w:t xml:space="preserve">т молодые насаждения и лесокультуры, что свидетельствует об уменьшении ресурсной базы лесного хозяйства. </w:t>
      </w:r>
    </w:p>
    <w:p w:rsidR="00F73EFA" w:rsidRPr="009F5651" w:rsidRDefault="00F73EFA" w:rsidP="00F73EFA">
      <w:pPr>
        <w:jc w:val="both"/>
        <w:rPr>
          <w:bCs/>
          <w:color w:val="000000"/>
          <w:spacing w:val="1"/>
          <w:sz w:val="28"/>
          <w:szCs w:val="28"/>
        </w:rPr>
      </w:pPr>
      <w:r w:rsidRPr="00D427FA">
        <w:rPr>
          <w:sz w:val="28"/>
          <w:szCs w:val="28"/>
        </w:rPr>
        <w:t xml:space="preserve">      В целом запаса деловой древесины достаточно для обеспечения потребностей района, </w:t>
      </w:r>
      <w:r>
        <w:rPr>
          <w:sz w:val="28"/>
          <w:szCs w:val="28"/>
        </w:rPr>
        <w:t>но</w:t>
      </w:r>
      <w:r w:rsidRPr="00D427FA">
        <w:rPr>
          <w:sz w:val="28"/>
          <w:szCs w:val="28"/>
        </w:rPr>
        <w:t xml:space="preserve"> возможности вывоза за пределы района ограничены. В этих условиях наиболее целесообразно налаживание более глубокой переработки древесины внутри района, а также переработки отходов от лесопиления. Кроме того, ресурсы позволяют значительно расширить заготовку и производство побочных продуктов леса – берёста, веники</w:t>
      </w:r>
      <w:r>
        <w:rPr>
          <w:sz w:val="28"/>
          <w:szCs w:val="28"/>
        </w:rPr>
        <w:t>;</w:t>
      </w:r>
      <w:r w:rsidRPr="00D427FA">
        <w:rPr>
          <w:sz w:val="28"/>
          <w:szCs w:val="28"/>
        </w:rPr>
        <w:t xml:space="preserve"> заготовка грибов, ягод</w:t>
      </w:r>
      <w:r>
        <w:rPr>
          <w:sz w:val="28"/>
          <w:szCs w:val="28"/>
        </w:rPr>
        <w:t>;</w:t>
      </w:r>
      <w:r w:rsidRPr="00D427FA">
        <w:rPr>
          <w:sz w:val="28"/>
          <w:szCs w:val="28"/>
        </w:rPr>
        <w:t xml:space="preserve"> развитие пчеловодства и.т.д.</w:t>
      </w:r>
    </w:p>
    <w:p w:rsidR="00F73EFA" w:rsidRDefault="00F73EFA" w:rsidP="00F73EFA">
      <w:pPr>
        <w:jc w:val="center"/>
        <w:rPr>
          <w:b/>
          <w:sz w:val="28"/>
          <w:szCs w:val="28"/>
        </w:rPr>
      </w:pPr>
    </w:p>
    <w:p w:rsidR="00F73EFA" w:rsidRDefault="00F73EFA" w:rsidP="00F73EFA">
      <w:pPr>
        <w:jc w:val="center"/>
        <w:rPr>
          <w:b/>
          <w:sz w:val="28"/>
          <w:szCs w:val="28"/>
        </w:rPr>
      </w:pPr>
      <w:r>
        <w:rPr>
          <w:b/>
          <w:sz w:val="28"/>
          <w:szCs w:val="28"/>
        </w:rPr>
        <w:t xml:space="preserve">1.3. </w:t>
      </w:r>
      <w:r w:rsidRPr="00C82C25">
        <w:rPr>
          <w:b/>
          <w:sz w:val="28"/>
          <w:szCs w:val="28"/>
        </w:rPr>
        <w:t>Промышленность</w:t>
      </w:r>
    </w:p>
    <w:p w:rsidR="00F73EFA" w:rsidRDefault="00F73EFA" w:rsidP="00F73EFA">
      <w:pPr>
        <w:jc w:val="center"/>
        <w:rPr>
          <w:b/>
          <w:sz w:val="28"/>
          <w:szCs w:val="28"/>
        </w:rPr>
      </w:pPr>
    </w:p>
    <w:p w:rsidR="00F73EFA" w:rsidRDefault="00F73EFA" w:rsidP="00F73EFA">
      <w:pPr>
        <w:ind w:firstLine="708"/>
        <w:rPr>
          <w:sz w:val="28"/>
          <w:szCs w:val="28"/>
        </w:rPr>
      </w:pPr>
      <w:r>
        <w:rPr>
          <w:sz w:val="28"/>
          <w:szCs w:val="28"/>
        </w:rPr>
        <w:t xml:space="preserve">Товаров промышленного производства всеми производителями района отгружено в 2010 году на 96,3 млн.руб. Индекс промышленного производства к предыдущему году составил 127,8 %.  </w:t>
      </w:r>
    </w:p>
    <w:p w:rsidR="00F73EFA" w:rsidRDefault="00F73EFA" w:rsidP="00F73EFA">
      <w:pPr>
        <w:rPr>
          <w:b/>
          <w:sz w:val="28"/>
          <w:szCs w:val="28"/>
        </w:rPr>
      </w:pPr>
      <w:r>
        <w:rPr>
          <w:sz w:val="28"/>
          <w:szCs w:val="28"/>
        </w:rPr>
        <w:t xml:space="preserve">Основным направлением развития промышленности района по-прежнему  остается обработка древесины и производство изделий из дерева. Данный вид деятельности представляют ООО «Кряж», ООО ПКЦ «Колос» и  17 индивидуальных предпринимателей.  Объем производства по данной отрасли за 2010 год составил 73,3 млн.рублей или 76,1 %  к общему объему </w:t>
      </w:r>
      <w:r>
        <w:rPr>
          <w:sz w:val="28"/>
          <w:szCs w:val="28"/>
        </w:rPr>
        <w:lastRenderedPageBreak/>
        <w:t>произведенной промышленной продукции в районе, рост к 2009 году составил  148,4 %. Предприятиями и индивидуальными предпринимателями произведено и реализовано  14,1 тыс.кубометров пиломатериалов . Ежегодно для увеличения объемов производства , расширения ассортимента производимой продукции и улучшения ее качества предприятия и индивидуальные предприниматели района производят замену морально устаревшего оборудования, расширение производств ( реконструкцию действующих цехов по переработке древесины) , строительство камер по сушке пиломатериалов. Так же осваивается новый вид переработки низкосортной древесины- производство угля.</w:t>
      </w:r>
    </w:p>
    <w:p w:rsidR="00F73EFA" w:rsidRDefault="00F73EFA" w:rsidP="00F73EFA">
      <w:pPr>
        <w:ind w:firstLine="180"/>
        <w:jc w:val="both"/>
        <w:rPr>
          <w:sz w:val="28"/>
          <w:szCs w:val="28"/>
        </w:rPr>
      </w:pPr>
      <w:r>
        <w:rPr>
          <w:b/>
          <w:sz w:val="28"/>
          <w:szCs w:val="28"/>
        </w:rPr>
        <w:t xml:space="preserve">          </w:t>
      </w:r>
      <w:r w:rsidRPr="00A0077B">
        <w:rPr>
          <w:sz w:val="28"/>
          <w:szCs w:val="28"/>
        </w:rPr>
        <w:t>Единственным</w:t>
      </w:r>
      <w:r>
        <w:rPr>
          <w:sz w:val="28"/>
          <w:szCs w:val="28"/>
        </w:rPr>
        <w:t xml:space="preserve"> предприятием, занимающимся производством пищевых продуктов является</w:t>
      </w:r>
      <w:r>
        <w:rPr>
          <w:b/>
          <w:sz w:val="28"/>
          <w:szCs w:val="28"/>
        </w:rPr>
        <w:t xml:space="preserve"> </w:t>
      </w:r>
      <w:r>
        <w:rPr>
          <w:sz w:val="28"/>
          <w:szCs w:val="28"/>
        </w:rPr>
        <w:t xml:space="preserve">ООО «Хлеб». За 2010 год объем производства составил 12,102 млн.руб,что составляет к предыдущему году 85,6 %. Основным видом производимой продукции является хлеб и хлебобулочные изделия, а так же макаронные изделия. Но несмотря на расширение ассортимента выпускаемой продукции, обновление технологического оборудования из-за сокращения численности населения района объемы производства сокращаются. </w:t>
      </w:r>
    </w:p>
    <w:p w:rsidR="00F73EFA" w:rsidRDefault="00F73EFA" w:rsidP="00F73EFA">
      <w:pPr>
        <w:ind w:firstLine="680"/>
        <w:jc w:val="both"/>
        <w:rPr>
          <w:sz w:val="28"/>
          <w:szCs w:val="28"/>
        </w:rPr>
      </w:pPr>
      <w:r w:rsidRPr="009E29FA">
        <w:rPr>
          <w:sz w:val="28"/>
          <w:szCs w:val="28"/>
        </w:rPr>
        <w:t>Производством полиграфической продукции</w:t>
      </w:r>
      <w:r>
        <w:rPr>
          <w:sz w:val="28"/>
          <w:szCs w:val="28"/>
        </w:rPr>
        <w:t xml:space="preserve"> занимается АУ Редакция газеты «Родной край». </w:t>
      </w:r>
    </w:p>
    <w:p w:rsidR="00F73EFA" w:rsidRPr="009E29FA" w:rsidRDefault="00F73EFA" w:rsidP="00F73EFA">
      <w:pPr>
        <w:ind w:firstLine="680"/>
        <w:jc w:val="both"/>
        <w:rPr>
          <w:sz w:val="28"/>
          <w:szCs w:val="28"/>
        </w:rPr>
      </w:pPr>
    </w:p>
    <w:p w:rsidR="00F73EFA" w:rsidRDefault="00F73EFA" w:rsidP="00F73EFA">
      <w:pPr>
        <w:autoSpaceDE w:val="0"/>
        <w:autoSpaceDN w:val="0"/>
        <w:adjustRightInd w:val="0"/>
        <w:jc w:val="center"/>
        <w:outlineLvl w:val="1"/>
        <w:rPr>
          <w:b/>
          <w:sz w:val="28"/>
          <w:szCs w:val="28"/>
        </w:rPr>
      </w:pPr>
      <w:r>
        <w:rPr>
          <w:b/>
          <w:sz w:val="28"/>
          <w:szCs w:val="28"/>
        </w:rPr>
        <w:t>1.4. Малое предпринимательство</w:t>
      </w:r>
    </w:p>
    <w:p w:rsidR="00F73EFA" w:rsidRDefault="00F73EFA" w:rsidP="00F73EFA">
      <w:pPr>
        <w:autoSpaceDE w:val="0"/>
        <w:autoSpaceDN w:val="0"/>
        <w:adjustRightInd w:val="0"/>
        <w:ind w:firstLine="680"/>
        <w:jc w:val="both"/>
        <w:outlineLvl w:val="1"/>
        <w:rPr>
          <w:b/>
          <w:sz w:val="28"/>
          <w:szCs w:val="28"/>
        </w:rPr>
      </w:pPr>
    </w:p>
    <w:p w:rsidR="00F73EFA" w:rsidRDefault="00F73EFA" w:rsidP="00F73EFA">
      <w:pPr>
        <w:ind w:firstLine="840"/>
        <w:jc w:val="both"/>
        <w:rPr>
          <w:bCs/>
          <w:iCs/>
          <w:sz w:val="28"/>
        </w:rPr>
      </w:pPr>
      <w:r>
        <w:rPr>
          <w:bCs/>
          <w:iCs/>
          <w:sz w:val="28"/>
        </w:rPr>
        <w:t>На территории Тужинского района зарегистрировано  220 индивидуальных предпринимателей и 19 малых предприятий. Доля занятых в сфере малого бизнеса по отношению к экономически активному населению составляет 24,2 %. От субъектов малого предпринимательства поступает 25 % всех налоговых платежей. Оборот субъектов малого предпринимательства в 2010 году составил 280,7 млн.рублей или 40,6 % к общему  района.</w:t>
      </w:r>
    </w:p>
    <w:p w:rsidR="00F73EFA" w:rsidRDefault="00F73EFA" w:rsidP="00F73EFA">
      <w:pPr>
        <w:ind w:firstLine="900"/>
        <w:jc w:val="both"/>
        <w:rPr>
          <w:bCs/>
          <w:iCs/>
          <w:sz w:val="28"/>
        </w:rPr>
      </w:pPr>
      <w:r>
        <w:rPr>
          <w:bCs/>
          <w:iCs/>
          <w:sz w:val="28"/>
        </w:rPr>
        <w:t>Основные направления деятельности малых предприятий:</w:t>
      </w:r>
    </w:p>
    <w:p w:rsidR="00F73EFA" w:rsidRDefault="00F73EFA" w:rsidP="00F73EFA">
      <w:pPr>
        <w:jc w:val="both"/>
        <w:rPr>
          <w:bCs/>
          <w:iCs/>
          <w:sz w:val="28"/>
        </w:rPr>
      </w:pPr>
      <w:r>
        <w:rPr>
          <w:bCs/>
          <w:iCs/>
          <w:sz w:val="28"/>
        </w:rPr>
        <w:t>-  производство хлеба и хлебобулочных изделий (ООО «Хлеб»),</w:t>
      </w:r>
    </w:p>
    <w:p w:rsidR="00F73EFA" w:rsidRDefault="00F73EFA" w:rsidP="00F73EFA">
      <w:pPr>
        <w:jc w:val="both"/>
        <w:rPr>
          <w:bCs/>
          <w:iCs/>
          <w:sz w:val="28"/>
        </w:rPr>
      </w:pPr>
      <w:r>
        <w:rPr>
          <w:bCs/>
          <w:iCs/>
          <w:sz w:val="28"/>
        </w:rPr>
        <w:t>- обработка древесины и производство изделий из дерева ( ООО «Кряж», ОООПКЦ «Колос»)</w:t>
      </w:r>
    </w:p>
    <w:p w:rsidR="00F73EFA" w:rsidRDefault="00F73EFA" w:rsidP="00F73EFA">
      <w:pPr>
        <w:jc w:val="both"/>
        <w:rPr>
          <w:bCs/>
          <w:iCs/>
          <w:sz w:val="28"/>
        </w:rPr>
      </w:pPr>
      <w:r>
        <w:rPr>
          <w:bCs/>
          <w:iCs/>
          <w:sz w:val="28"/>
        </w:rPr>
        <w:t>- производство сельскохозяйственной продукции (К(Ф)Х, СПК),</w:t>
      </w:r>
    </w:p>
    <w:p w:rsidR="00F73EFA" w:rsidRDefault="00F73EFA" w:rsidP="00F73EFA">
      <w:pPr>
        <w:jc w:val="both"/>
        <w:rPr>
          <w:bCs/>
          <w:iCs/>
          <w:sz w:val="28"/>
        </w:rPr>
      </w:pPr>
      <w:r>
        <w:rPr>
          <w:bCs/>
          <w:iCs/>
          <w:sz w:val="28"/>
        </w:rPr>
        <w:t>- оказание услуг общественного питания (ООО «Кулинар»),</w:t>
      </w:r>
    </w:p>
    <w:p w:rsidR="00F73EFA" w:rsidRDefault="00F73EFA" w:rsidP="00F73EFA">
      <w:pPr>
        <w:jc w:val="both"/>
        <w:rPr>
          <w:bCs/>
          <w:iCs/>
          <w:sz w:val="28"/>
        </w:rPr>
      </w:pPr>
      <w:r>
        <w:rPr>
          <w:bCs/>
          <w:iCs/>
          <w:sz w:val="28"/>
        </w:rPr>
        <w:t>- оказание коммунальных услуг (ООО «Планета»),</w:t>
      </w:r>
    </w:p>
    <w:p w:rsidR="00F73EFA" w:rsidRDefault="00F73EFA" w:rsidP="00F73EFA">
      <w:pPr>
        <w:jc w:val="both"/>
        <w:rPr>
          <w:bCs/>
          <w:iCs/>
          <w:sz w:val="28"/>
        </w:rPr>
      </w:pPr>
      <w:r>
        <w:rPr>
          <w:bCs/>
          <w:iCs/>
          <w:sz w:val="28"/>
        </w:rPr>
        <w:t>- торговля  ( ООО «Нива», ООО «Казачок»),</w:t>
      </w:r>
    </w:p>
    <w:p w:rsidR="00F73EFA" w:rsidRDefault="00F73EFA" w:rsidP="00F73EFA">
      <w:pPr>
        <w:jc w:val="both"/>
        <w:rPr>
          <w:bCs/>
          <w:iCs/>
          <w:sz w:val="28"/>
        </w:rPr>
      </w:pPr>
      <w:r>
        <w:rPr>
          <w:bCs/>
          <w:iCs/>
          <w:sz w:val="28"/>
        </w:rPr>
        <w:t>- и другие виды деятельности.</w:t>
      </w:r>
    </w:p>
    <w:p w:rsidR="00F73EFA" w:rsidRDefault="00F73EFA" w:rsidP="00F73EFA">
      <w:pPr>
        <w:jc w:val="both"/>
        <w:rPr>
          <w:bCs/>
          <w:iCs/>
          <w:sz w:val="28"/>
        </w:rPr>
      </w:pPr>
      <w:r>
        <w:rPr>
          <w:bCs/>
          <w:iCs/>
          <w:sz w:val="28"/>
        </w:rPr>
        <w:t xml:space="preserve">            Среди индивидуальных предпринимателей наибольший удельный вес занимают лица, занятые в сфере торговли. Значительная часть индивидуальных предпринимателей занимается оказанием транспортных услуг ( 25,3% к общему количеству индивидуальных предпринимателей) и деревообработкой . В целом предприниматели заняты практически во всех сферах экономики.</w:t>
      </w:r>
    </w:p>
    <w:p w:rsidR="00F73EFA" w:rsidRPr="00A92A42" w:rsidRDefault="00F73EFA" w:rsidP="00F73EFA">
      <w:pPr>
        <w:jc w:val="both"/>
        <w:rPr>
          <w:b/>
          <w:sz w:val="28"/>
          <w:szCs w:val="28"/>
        </w:rPr>
      </w:pPr>
      <w:r w:rsidRPr="007F2094">
        <w:lastRenderedPageBreak/>
        <w:t xml:space="preserve">            </w:t>
      </w:r>
      <w:r w:rsidRPr="00A92A42">
        <w:rPr>
          <w:sz w:val="28"/>
          <w:szCs w:val="28"/>
        </w:rPr>
        <w:t>С 2004 года в районе действует общественный  Совет предпринимателей, а в 2008 году создан Совет по предпринимательству при главе района.  В 2006 году создан муниципальный фонд поддержки малого предпринимательства,  который работает с субъектами малого предпринимательства Тужинского, Арбажского, Кикнурского и Санчурского районов.  Район принимал участие  в конкурсе  муниципальных районов и городских округов области на право получения бюджетных средств на поддержку и развитие малого предпринимательства. По результатам конкурсов за 2008 и 2009 годы район занял призовые места и получил денежные средства в сумме 3,25 млн.руб на реализацию муниципальной программы «Поддержка и развитие малого предпринимательства в Тужинском районе на 2008-2010 годы»</w:t>
      </w:r>
    </w:p>
    <w:p w:rsidR="00F73EFA" w:rsidRDefault="00F73EFA" w:rsidP="00F73EFA">
      <w:pPr>
        <w:pStyle w:val="a9"/>
        <w:ind w:firstLine="0"/>
        <w:jc w:val="center"/>
        <w:outlineLvl w:val="1"/>
        <w:rPr>
          <w:b/>
          <w:szCs w:val="28"/>
        </w:rPr>
      </w:pPr>
    </w:p>
    <w:p w:rsidR="00F73EFA" w:rsidRDefault="00F73EFA" w:rsidP="00F73EFA">
      <w:pPr>
        <w:pStyle w:val="a9"/>
        <w:ind w:firstLine="0"/>
        <w:jc w:val="center"/>
        <w:outlineLvl w:val="1"/>
        <w:rPr>
          <w:b/>
          <w:szCs w:val="28"/>
        </w:rPr>
      </w:pPr>
    </w:p>
    <w:p w:rsidR="00F73EFA" w:rsidRDefault="00F73EFA" w:rsidP="00F73EFA">
      <w:pPr>
        <w:pStyle w:val="a9"/>
        <w:ind w:firstLine="0"/>
        <w:jc w:val="center"/>
        <w:outlineLvl w:val="1"/>
        <w:rPr>
          <w:b/>
          <w:szCs w:val="28"/>
        </w:rPr>
      </w:pPr>
      <w:r>
        <w:rPr>
          <w:b/>
          <w:szCs w:val="28"/>
        </w:rPr>
        <w:t>1.5. Потребительский рынок</w:t>
      </w:r>
    </w:p>
    <w:p w:rsidR="00F73EFA" w:rsidRDefault="00F73EFA" w:rsidP="00F73EFA">
      <w:pPr>
        <w:pStyle w:val="a9"/>
        <w:ind w:firstLine="680"/>
        <w:outlineLvl w:val="1"/>
        <w:rPr>
          <w:b/>
          <w:szCs w:val="28"/>
        </w:rPr>
      </w:pPr>
    </w:p>
    <w:p w:rsidR="00F73EFA" w:rsidRDefault="00F73EFA" w:rsidP="00F73EFA">
      <w:pPr>
        <w:jc w:val="both"/>
        <w:rPr>
          <w:sz w:val="28"/>
          <w:szCs w:val="28"/>
        </w:rPr>
      </w:pPr>
      <w:r w:rsidRPr="00600098">
        <w:rPr>
          <w:sz w:val="28"/>
          <w:szCs w:val="28"/>
        </w:rPr>
        <w:t xml:space="preserve">На потребительском рынке уже не первый год сохраняется  стабильное положение. </w:t>
      </w:r>
      <w:r>
        <w:rPr>
          <w:sz w:val="28"/>
          <w:szCs w:val="28"/>
        </w:rPr>
        <w:t>О</w:t>
      </w:r>
      <w:r w:rsidRPr="00600098">
        <w:rPr>
          <w:sz w:val="28"/>
          <w:szCs w:val="28"/>
        </w:rPr>
        <w:t>бъем розничного товарооборота в 20</w:t>
      </w:r>
      <w:r>
        <w:rPr>
          <w:sz w:val="28"/>
          <w:szCs w:val="28"/>
        </w:rPr>
        <w:t>10</w:t>
      </w:r>
      <w:r w:rsidRPr="00600098">
        <w:rPr>
          <w:sz w:val="28"/>
          <w:szCs w:val="28"/>
        </w:rPr>
        <w:t xml:space="preserve"> году составил </w:t>
      </w:r>
      <w:r>
        <w:rPr>
          <w:sz w:val="28"/>
          <w:szCs w:val="28"/>
        </w:rPr>
        <w:t>472,639</w:t>
      </w:r>
      <w:r w:rsidRPr="00600098">
        <w:rPr>
          <w:sz w:val="28"/>
          <w:szCs w:val="28"/>
        </w:rPr>
        <w:t xml:space="preserve"> млн.</w:t>
      </w:r>
      <w:r>
        <w:rPr>
          <w:sz w:val="28"/>
          <w:szCs w:val="28"/>
        </w:rPr>
        <w:t xml:space="preserve"> </w:t>
      </w:r>
      <w:r w:rsidRPr="00600098">
        <w:rPr>
          <w:sz w:val="28"/>
          <w:szCs w:val="28"/>
        </w:rPr>
        <w:t>руб</w:t>
      </w:r>
      <w:r>
        <w:rPr>
          <w:sz w:val="28"/>
          <w:szCs w:val="28"/>
        </w:rPr>
        <w:t>.</w:t>
      </w:r>
      <w:r w:rsidRPr="00600098">
        <w:rPr>
          <w:sz w:val="28"/>
          <w:szCs w:val="28"/>
        </w:rPr>
        <w:t>, рост  к 200</w:t>
      </w:r>
      <w:r>
        <w:rPr>
          <w:sz w:val="28"/>
          <w:szCs w:val="28"/>
        </w:rPr>
        <w:t>9</w:t>
      </w:r>
      <w:r w:rsidRPr="00600098">
        <w:rPr>
          <w:sz w:val="28"/>
          <w:szCs w:val="28"/>
        </w:rPr>
        <w:t xml:space="preserve"> году в действующих ценах составил </w:t>
      </w:r>
      <w:r>
        <w:rPr>
          <w:sz w:val="28"/>
          <w:szCs w:val="28"/>
        </w:rPr>
        <w:t>25,8 %, а в сопоставимых – 16,8 % .</w:t>
      </w:r>
    </w:p>
    <w:p w:rsidR="00F73EFA" w:rsidRDefault="00F73EFA" w:rsidP="00F73EFA">
      <w:pPr>
        <w:shd w:val="clear" w:color="auto" w:fill="FFFFFF"/>
        <w:ind w:firstLine="840"/>
        <w:jc w:val="both"/>
        <w:rPr>
          <w:color w:val="000000"/>
          <w:sz w:val="28"/>
          <w:szCs w:val="22"/>
        </w:rPr>
      </w:pPr>
      <w:r>
        <w:rPr>
          <w:color w:val="000000"/>
          <w:sz w:val="28"/>
          <w:szCs w:val="22"/>
        </w:rPr>
        <w:t>В сфере торговли заняты:</w:t>
      </w:r>
    </w:p>
    <w:p w:rsidR="00F73EFA" w:rsidRDefault="00F73EFA" w:rsidP="00F73EFA">
      <w:pPr>
        <w:numPr>
          <w:ilvl w:val="0"/>
          <w:numId w:val="2"/>
        </w:numPr>
        <w:shd w:val="clear" w:color="auto" w:fill="FFFFFF"/>
        <w:tabs>
          <w:tab w:val="clear" w:pos="360"/>
          <w:tab w:val="num" w:pos="0"/>
        </w:tabs>
        <w:ind w:left="0" w:firstLine="0"/>
        <w:jc w:val="both"/>
        <w:rPr>
          <w:color w:val="000000"/>
          <w:sz w:val="28"/>
          <w:szCs w:val="22"/>
        </w:rPr>
      </w:pPr>
      <w:r>
        <w:rPr>
          <w:color w:val="000000"/>
          <w:sz w:val="28"/>
          <w:szCs w:val="22"/>
        </w:rPr>
        <w:t xml:space="preserve">среди крупных и средних предприятий – Тужинское райпо, </w:t>
      </w:r>
    </w:p>
    <w:p w:rsidR="00F73EFA" w:rsidRDefault="00F73EFA" w:rsidP="00F73EFA">
      <w:pPr>
        <w:numPr>
          <w:ilvl w:val="0"/>
          <w:numId w:val="2"/>
        </w:numPr>
        <w:shd w:val="clear" w:color="auto" w:fill="FFFFFF"/>
        <w:tabs>
          <w:tab w:val="clear" w:pos="360"/>
          <w:tab w:val="num" w:pos="0"/>
        </w:tabs>
        <w:ind w:left="0" w:firstLine="0"/>
        <w:jc w:val="both"/>
        <w:rPr>
          <w:color w:val="000000"/>
          <w:sz w:val="28"/>
          <w:szCs w:val="22"/>
        </w:rPr>
      </w:pPr>
      <w:r>
        <w:rPr>
          <w:color w:val="000000"/>
          <w:sz w:val="28"/>
          <w:szCs w:val="22"/>
        </w:rPr>
        <w:t xml:space="preserve">среди малых предприятий – ООО «Нива», </w:t>
      </w:r>
    </w:p>
    <w:p w:rsidR="00F73EFA" w:rsidRDefault="00F73EFA" w:rsidP="00F73EFA">
      <w:pPr>
        <w:numPr>
          <w:ilvl w:val="0"/>
          <w:numId w:val="2"/>
        </w:numPr>
        <w:shd w:val="clear" w:color="auto" w:fill="FFFFFF"/>
        <w:tabs>
          <w:tab w:val="clear" w:pos="360"/>
          <w:tab w:val="num" w:pos="0"/>
        </w:tabs>
        <w:ind w:left="0" w:firstLine="0"/>
        <w:jc w:val="both"/>
        <w:rPr>
          <w:color w:val="000000"/>
          <w:sz w:val="28"/>
          <w:szCs w:val="22"/>
        </w:rPr>
      </w:pPr>
      <w:r>
        <w:rPr>
          <w:color w:val="000000"/>
          <w:sz w:val="28"/>
          <w:szCs w:val="22"/>
        </w:rPr>
        <w:t>более 60 торговых объектов принадлежат индивидуальным предпринимателям.</w:t>
      </w:r>
    </w:p>
    <w:p w:rsidR="00F73EFA" w:rsidRDefault="00F73EFA" w:rsidP="00F73EFA">
      <w:pPr>
        <w:ind w:firstLine="851"/>
        <w:jc w:val="both"/>
        <w:rPr>
          <w:sz w:val="28"/>
          <w:szCs w:val="28"/>
        </w:rPr>
      </w:pPr>
      <w:r w:rsidRPr="00DD7B8B">
        <w:rPr>
          <w:sz w:val="28"/>
          <w:szCs w:val="28"/>
        </w:rPr>
        <w:t xml:space="preserve"> </w:t>
      </w:r>
      <w:r>
        <w:rPr>
          <w:sz w:val="28"/>
          <w:szCs w:val="28"/>
        </w:rPr>
        <w:t>В</w:t>
      </w:r>
      <w:r w:rsidRPr="00DD7B8B">
        <w:rPr>
          <w:sz w:val="28"/>
          <w:szCs w:val="28"/>
        </w:rPr>
        <w:t>ажной составляющей частью розничной  торговли</w:t>
      </w:r>
      <w:r>
        <w:rPr>
          <w:sz w:val="28"/>
          <w:szCs w:val="28"/>
        </w:rPr>
        <w:t xml:space="preserve"> района</w:t>
      </w:r>
      <w:r w:rsidRPr="00DD7B8B">
        <w:rPr>
          <w:sz w:val="28"/>
          <w:szCs w:val="28"/>
        </w:rPr>
        <w:t xml:space="preserve"> являются</w:t>
      </w:r>
      <w:r>
        <w:rPr>
          <w:sz w:val="28"/>
          <w:szCs w:val="28"/>
        </w:rPr>
        <w:t xml:space="preserve"> ярмарки</w:t>
      </w:r>
      <w:r w:rsidRPr="00DD7B8B">
        <w:rPr>
          <w:sz w:val="28"/>
          <w:szCs w:val="28"/>
        </w:rPr>
        <w:t xml:space="preserve">, поэтому положительным фактором можно считать то, что в 2010 году  продолжили работу  ярмарки временного характера </w:t>
      </w:r>
      <w:r>
        <w:rPr>
          <w:sz w:val="28"/>
          <w:szCs w:val="28"/>
        </w:rPr>
        <w:t xml:space="preserve"> в пгт  Тужа.</w:t>
      </w:r>
    </w:p>
    <w:p w:rsidR="00F73EFA" w:rsidRDefault="00F73EFA" w:rsidP="00F73EFA">
      <w:pPr>
        <w:ind w:firstLine="851"/>
        <w:jc w:val="both"/>
        <w:rPr>
          <w:color w:val="000000"/>
          <w:sz w:val="28"/>
          <w:szCs w:val="22"/>
        </w:rPr>
      </w:pPr>
    </w:p>
    <w:p w:rsidR="00F73EFA" w:rsidRDefault="00F73EFA" w:rsidP="00F73EFA">
      <w:pPr>
        <w:autoSpaceDE w:val="0"/>
        <w:jc w:val="center"/>
        <w:outlineLvl w:val="1"/>
        <w:rPr>
          <w:b/>
          <w:bCs/>
          <w:sz w:val="28"/>
          <w:szCs w:val="28"/>
        </w:rPr>
      </w:pPr>
      <w:bookmarkStart w:id="0" w:name="_Toc276391194"/>
      <w:r>
        <w:rPr>
          <w:b/>
          <w:bCs/>
          <w:sz w:val="28"/>
          <w:szCs w:val="28"/>
        </w:rPr>
        <w:t xml:space="preserve">1.6. </w:t>
      </w:r>
      <w:r w:rsidRPr="00393420">
        <w:rPr>
          <w:b/>
          <w:bCs/>
          <w:sz w:val="28"/>
          <w:szCs w:val="28"/>
        </w:rPr>
        <w:t>Энергосбережение</w:t>
      </w:r>
      <w:bookmarkEnd w:id="0"/>
    </w:p>
    <w:p w:rsidR="00F73EFA" w:rsidRDefault="00F73EFA" w:rsidP="00F73EFA">
      <w:pPr>
        <w:autoSpaceDE w:val="0"/>
        <w:ind w:firstLine="680"/>
        <w:outlineLvl w:val="1"/>
        <w:rPr>
          <w:b/>
          <w:bCs/>
          <w:sz w:val="28"/>
          <w:szCs w:val="28"/>
        </w:rPr>
      </w:pPr>
    </w:p>
    <w:p w:rsidR="00F73EFA" w:rsidRPr="00C964B8" w:rsidRDefault="00F73EFA" w:rsidP="00F73EFA">
      <w:pPr>
        <w:pStyle w:val="ConsPlusNormal"/>
        <w:ind w:firstLine="567"/>
        <w:jc w:val="both"/>
        <w:rPr>
          <w:rFonts w:ascii="Times New Roman" w:hAnsi="Times New Roman" w:cs="Times New Roman"/>
          <w:sz w:val="28"/>
          <w:szCs w:val="28"/>
        </w:rPr>
      </w:pPr>
      <w:r w:rsidRPr="00C964B8">
        <w:rPr>
          <w:rFonts w:ascii="Times New Roman" w:hAnsi="Times New Roman" w:cs="Times New Roman"/>
          <w:sz w:val="28"/>
          <w:szCs w:val="28"/>
        </w:rPr>
        <w:t xml:space="preserve">В настоящее время эффективность использования энергоресурсов </w:t>
      </w:r>
      <w:r>
        <w:rPr>
          <w:rFonts w:ascii="Times New Roman" w:hAnsi="Times New Roman" w:cs="Times New Roman"/>
          <w:sz w:val="28"/>
          <w:szCs w:val="28"/>
        </w:rPr>
        <w:t xml:space="preserve">в районе </w:t>
      </w:r>
      <w:r w:rsidRPr="00C964B8">
        <w:rPr>
          <w:rFonts w:ascii="Times New Roman" w:hAnsi="Times New Roman" w:cs="Times New Roman"/>
          <w:sz w:val="28"/>
          <w:szCs w:val="28"/>
        </w:rPr>
        <w:t xml:space="preserve">крайне низка. </w:t>
      </w:r>
      <w:r>
        <w:rPr>
          <w:rFonts w:ascii="Times New Roman" w:hAnsi="Times New Roman" w:cs="Times New Roman"/>
          <w:sz w:val="28"/>
          <w:szCs w:val="28"/>
        </w:rPr>
        <w:t>Особенно остро д</w:t>
      </w:r>
      <w:r w:rsidRPr="00C964B8">
        <w:rPr>
          <w:rFonts w:ascii="Times New Roman" w:hAnsi="Times New Roman" w:cs="Times New Roman"/>
          <w:sz w:val="28"/>
          <w:szCs w:val="28"/>
        </w:rPr>
        <w:t>анная проблема стоит в муниципальных учреждениях Тужинского района.</w:t>
      </w:r>
    </w:p>
    <w:p w:rsidR="00F73EFA" w:rsidRPr="00C964B8" w:rsidRDefault="00F73EFA" w:rsidP="00F73EFA">
      <w:pPr>
        <w:pStyle w:val="ConsPlusNormal"/>
        <w:ind w:firstLine="567"/>
        <w:jc w:val="both"/>
        <w:rPr>
          <w:rFonts w:ascii="Times New Roman" w:hAnsi="Times New Roman" w:cs="Times New Roman"/>
          <w:snapToGrid w:val="0"/>
          <w:sz w:val="28"/>
          <w:szCs w:val="28"/>
        </w:rPr>
      </w:pPr>
      <w:r w:rsidRPr="00C964B8">
        <w:rPr>
          <w:rFonts w:ascii="Times New Roman" w:hAnsi="Times New Roman" w:cs="Times New Roman"/>
          <w:sz w:val="28"/>
          <w:szCs w:val="28"/>
        </w:rPr>
        <w:t>Следствием низкой эффективности использования коммунальных ресурсов бюджетными потребителями являются высокие издержки бюджета района на энергообеспечение.</w:t>
      </w:r>
      <w:r w:rsidRPr="00C964B8">
        <w:rPr>
          <w:rFonts w:ascii="Times New Roman" w:hAnsi="Times New Roman" w:cs="Times New Roman"/>
          <w:snapToGrid w:val="0"/>
          <w:sz w:val="28"/>
          <w:szCs w:val="28"/>
        </w:rPr>
        <w:t xml:space="preserve"> Основным направлением повышения энергоэффективности является выполнение мероприятий, направленных на ликвидацию причин неэффективной эксплуатации энергетического оборудования и инженерных сетей; реализация быстро окупаемых энергосберегающих технологий с учетом особенностей каждого объекта.</w:t>
      </w:r>
    </w:p>
    <w:p w:rsidR="00F73EFA" w:rsidRPr="00C964B8" w:rsidRDefault="00F73EFA" w:rsidP="00F73EFA">
      <w:pPr>
        <w:ind w:firstLine="567"/>
        <w:jc w:val="both"/>
        <w:rPr>
          <w:sz w:val="28"/>
          <w:szCs w:val="28"/>
        </w:rPr>
      </w:pPr>
      <w:r w:rsidRPr="00C964B8">
        <w:rPr>
          <w:sz w:val="28"/>
          <w:szCs w:val="28"/>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w:t>
      </w:r>
      <w:r w:rsidRPr="00C964B8">
        <w:rPr>
          <w:sz w:val="28"/>
          <w:szCs w:val="28"/>
        </w:rPr>
        <w:lastRenderedPageBreak/>
        <w:t xml:space="preserve">энергоресурсов. 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программы энергосбережения. </w:t>
      </w:r>
    </w:p>
    <w:p w:rsidR="00F73EFA" w:rsidRPr="00C964B8" w:rsidRDefault="00F73EFA" w:rsidP="00F73EFA">
      <w:pPr>
        <w:ind w:firstLine="567"/>
        <w:jc w:val="both"/>
        <w:rPr>
          <w:sz w:val="28"/>
          <w:szCs w:val="28"/>
        </w:rPr>
      </w:pPr>
      <w:r w:rsidRPr="00C964B8">
        <w:rPr>
          <w:sz w:val="28"/>
          <w:szCs w:val="28"/>
        </w:rPr>
        <w:t xml:space="preserve">Реализация Программы позволит решить существующие проблемы энергосбережения, вовлечь в работу энергосберегающий потенциал объектов жилищно-коммунального хозяйства на территории района, которые  имеют не только экономическое, но и социальное и экологическое значение. </w:t>
      </w:r>
    </w:p>
    <w:p w:rsidR="00F73EFA" w:rsidRPr="00C964B8" w:rsidRDefault="00F73EFA" w:rsidP="00F73EFA">
      <w:pPr>
        <w:pStyle w:val="ConsPlusNormal"/>
        <w:ind w:firstLine="567"/>
        <w:rPr>
          <w:rFonts w:ascii="Times New Roman" w:hAnsi="Times New Roman" w:cs="Times New Roman"/>
          <w:sz w:val="28"/>
          <w:szCs w:val="28"/>
        </w:rPr>
      </w:pPr>
      <w:r w:rsidRPr="00C964B8">
        <w:rPr>
          <w:rFonts w:ascii="Times New Roman" w:hAnsi="Times New Roman" w:cs="Times New Roman"/>
          <w:sz w:val="28"/>
          <w:szCs w:val="28"/>
        </w:rPr>
        <w:t xml:space="preserve">Основными видами используемых энергоресурсов в районе являются: </w:t>
      </w:r>
    </w:p>
    <w:p w:rsidR="00F73EFA" w:rsidRPr="00C964B8" w:rsidRDefault="00F73EFA" w:rsidP="00F73EFA">
      <w:pPr>
        <w:pStyle w:val="ConsPlusNormal"/>
        <w:ind w:firstLine="0"/>
        <w:jc w:val="both"/>
        <w:rPr>
          <w:rFonts w:ascii="Times New Roman" w:hAnsi="Times New Roman" w:cs="Times New Roman"/>
          <w:sz w:val="28"/>
          <w:szCs w:val="28"/>
        </w:rPr>
      </w:pPr>
      <w:r w:rsidRPr="00C964B8">
        <w:rPr>
          <w:rFonts w:ascii="Times New Roman" w:hAnsi="Times New Roman" w:cs="Times New Roman"/>
          <w:sz w:val="28"/>
          <w:szCs w:val="28"/>
        </w:rPr>
        <w:t>1) электрическая энергия;</w:t>
      </w:r>
    </w:p>
    <w:p w:rsidR="00F73EFA" w:rsidRPr="00C964B8" w:rsidRDefault="00F73EFA" w:rsidP="00F73EFA">
      <w:pPr>
        <w:pStyle w:val="ConsPlusNormal"/>
        <w:ind w:firstLine="0"/>
        <w:jc w:val="both"/>
        <w:rPr>
          <w:rFonts w:ascii="Times New Roman" w:hAnsi="Times New Roman" w:cs="Times New Roman"/>
          <w:sz w:val="28"/>
          <w:szCs w:val="28"/>
        </w:rPr>
      </w:pPr>
      <w:r w:rsidRPr="00C964B8">
        <w:rPr>
          <w:rFonts w:ascii="Times New Roman" w:hAnsi="Times New Roman" w:cs="Times New Roman"/>
          <w:sz w:val="28"/>
          <w:szCs w:val="28"/>
        </w:rPr>
        <w:t>2) тепловая энергия;</w:t>
      </w:r>
    </w:p>
    <w:p w:rsidR="00F73EFA" w:rsidRPr="00C964B8" w:rsidRDefault="00F73EFA" w:rsidP="00F73EFA">
      <w:pPr>
        <w:pStyle w:val="ConsPlusNormal"/>
        <w:ind w:firstLine="0"/>
        <w:jc w:val="both"/>
        <w:rPr>
          <w:rFonts w:ascii="Times New Roman" w:hAnsi="Times New Roman" w:cs="Times New Roman"/>
          <w:sz w:val="28"/>
          <w:szCs w:val="28"/>
        </w:rPr>
      </w:pPr>
      <w:r w:rsidRPr="00C964B8">
        <w:rPr>
          <w:rFonts w:ascii="Times New Roman" w:hAnsi="Times New Roman" w:cs="Times New Roman"/>
          <w:sz w:val="28"/>
          <w:szCs w:val="28"/>
        </w:rPr>
        <w:t>3) дрова для отопления;</w:t>
      </w:r>
    </w:p>
    <w:p w:rsidR="00F73EFA" w:rsidRPr="00C964B8" w:rsidRDefault="00F73EFA" w:rsidP="00F73EFA">
      <w:pPr>
        <w:pStyle w:val="ConsPlusNormal"/>
        <w:ind w:firstLine="0"/>
        <w:jc w:val="both"/>
        <w:rPr>
          <w:rFonts w:ascii="Times New Roman" w:hAnsi="Times New Roman" w:cs="Times New Roman"/>
          <w:sz w:val="28"/>
          <w:szCs w:val="28"/>
        </w:rPr>
      </w:pPr>
      <w:r w:rsidRPr="00C964B8">
        <w:rPr>
          <w:rFonts w:ascii="Times New Roman" w:hAnsi="Times New Roman" w:cs="Times New Roman"/>
          <w:sz w:val="28"/>
          <w:szCs w:val="28"/>
        </w:rPr>
        <w:t>4) вода – холодное водоснабжение.</w:t>
      </w:r>
    </w:p>
    <w:p w:rsidR="00F73EFA" w:rsidRPr="00C964B8" w:rsidRDefault="00F73EFA" w:rsidP="00F73EFA">
      <w:pPr>
        <w:pStyle w:val="ConsPlusNormal"/>
        <w:ind w:firstLine="567"/>
        <w:jc w:val="both"/>
        <w:rPr>
          <w:rFonts w:ascii="Times New Roman" w:hAnsi="Times New Roman" w:cs="Times New Roman"/>
          <w:sz w:val="28"/>
          <w:szCs w:val="28"/>
        </w:rPr>
      </w:pPr>
      <w:r w:rsidRPr="00C964B8">
        <w:rPr>
          <w:rFonts w:ascii="Times New Roman" w:hAnsi="Times New Roman" w:cs="Times New Roman"/>
          <w:sz w:val="28"/>
          <w:szCs w:val="28"/>
        </w:rPr>
        <w:t>Поставщиком электрической энергии в муниципальных учреждениях района является ОАО «Кировэнергосбыт», поставщиком тепловой энергии является Тужинское МУП «Коммунальщик», в сельской местности теплоснабжение муниципальных учреждений осуществляется от собственных котельных либо при помощи печного отопления. Основной водоснабжающей организацией в п. Тужа является МУП «Коммунальщик», в сельской местности -  сельскохозяйственные предприятия района.</w:t>
      </w:r>
    </w:p>
    <w:p w:rsidR="00F73EFA" w:rsidRPr="00C964B8" w:rsidRDefault="00F73EFA" w:rsidP="00F73EFA">
      <w:pPr>
        <w:pStyle w:val="ConsPlusNormal"/>
        <w:ind w:firstLine="567"/>
        <w:jc w:val="both"/>
        <w:rPr>
          <w:rFonts w:ascii="Times New Roman" w:hAnsi="Times New Roman" w:cs="Times New Roman"/>
          <w:sz w:val="28"/>
          <w:szCs w:val="28"/>
        </w:rPr>
      </w:pPr>
      <w:r w:rsidRPr="00C964B8">
        <w:rPr>
          <w:rFonts w:ascii="Times New Roman" w:hAnsi="Times New Roman" w:cs="Times New Roman"/>
          <w:sz w:val="28"/>
          <w:szCs w:val="28"/>
        </w:rPr>
        <w:t>Сведения об объемах и структуре потребления энергетических ресурсов в муниципальных учреждениях района в 2009 и 2010 годах представлены в таблице 1.</w:t>
      </w:r>
    </w:p>
    <w:p w:rsidR="00F73EFA" w:rsidRPr="00C964B8" w:rsidRDefault="00F73EFA" w:rsidP="00F73EFA">
      <w:pPr>
        <w:ind w:firstLine="567"/>
        <w:jc w:val="right"/>
        <w:rPr>
          <w:sz w:val="28"/>
          <w:szCs w:val="28"/>
        </w:rPr>
      </w:pPr>
      <w:r w:rsidRPr="00C964B8">
        <w:rPr>
          <w:sz w:val="28"/>
          <w:szCs w:val="28"/>
        </w:rPr>
        <w:t>Таблица 1</w:t>
      </w:r>
    </w:p>
    <w:p w:rsidR="00F73EFA" w:rsidRPr="00C964B8" w:rsidRDefault="00F73EFA" w:rsidP="00F73EFA">
      <w:pPr>
        <w:ind w:firstLine="567"/>
        <w:jc w:val="center"/>
        <w:rPr>
          <w:sz w:val="28"/>
          <w:szCs w:val="28"/>
        </w:rPr>
      </w:pPr>
      <w:r w:rsidRPr="00C964B8">
        <w:rPr>
          <w:sz w:val="28"/>
          <w:szCs w:val="28"/>
        </w:rPr>
        <w:t>Сведения об объемах и структуре потребления энергетических ресурсов в муниципальных учреждениях района в 2009 и 2010 годах</w:t>
      </w:r>
    </w:p>
    <w:p w:rsidR="00F73EFA" w:rsidRPr="00C964B8" w:rsidRDefault="00F73EFA" w:rsidP="00F73EFA">
      <w:pPr>
        <w:ind w:firstLine="567"/>
        <w:jc w:val="both"/>
        <w:rPr>
          <w:sz w:val="28"/>
          <w:szCs w:val="28"/>
        </w:rPr>
      </w:pPr>
    </w:p>
    <w:tbl>
      <w:tblPr>
        <w:tblW w:w="102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277"/>
        <w:gridCol w:w="1275"/>
        <w:gridCol w:w="1276"/>
        <w:gridCol w:w="1559"/>
        <w:gridCol w:w="1418"/>
        <w:gridCol w:w="1418"/>
      </w:tblGrid>
      <w:tr w:rsidR="00F73EFA" w:rsidRPr="00C964B8" w:rsidTr="00C4075E">
        <w:tc>
          <w:tcPr>
            <w:tcW w:w="1986" w:type="dxa"/>
            <w:vMerge w:val="restart"/>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Виды энергетичес-ких ресурсов (единица измерения)</w:t>
            </w:r>
          </w:p>
        </w:tc>
        <w:tc>
          <w:tcPr>
            <w:tcW w:w="2552" w:type="dxa"/>
            <w:gridSpan w:val="2"/>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Объем потребления энергетических ресурсов в:</w:t>
            </w:r>
          </w:p>
        </w:tc>
        <w:tc>
          <w:tcPr>
            <w:tcW w:w="2835" w:type="dxa"/>
            <w:gridSpan w:val="2"/>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Удельное энергопотребление в 2009 году на</w:t>
            </w:r>
          </w:p>
        </w:tc>
        <w:tc>
          <w:tcPr>
            <w:tcW w:w="2836" w:type="dxa"/>
            <w:gridSpan w:val="2"/>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Удельное энергопотребление в 2010 году на</w:t>
            </w:r>
          </w:p>
        </w:tc>
      </w:tr>
      <w:tr w:rsidR="00F73EFA" w:rsidRPr="00C964B8" w:rsidTr="00C4075E">
        <w:tc>
          <w:tcPr>
            <w:tcW w:w="1986" w:type="dxa"/>
            <w:vMerge/>
          </w:tcPr>
          <w:p w:rsidR="00F73EFA" w:rsidRPr="00C964B8" w:rsidRDefault="00F73EFA" w:rsidP="00C4075E">
            <w:pPr>
              <w:pStyle w:val="af2"/>
              <w:spacing w:after="0" w:line="240" w:lineRule="auto"/>
              <w:ind w:left="0"/>
              <w:jc w:val="both"/>
              <w:rPr>
                <w:rFonts w:ascii="Times New Roman" w:hAnsi="Times New Roman"/>
                <w:b/>
                <w:sz w:val="28"/>
                <w:szCs w:val="28"/>
              </w:rPr>
            </w:pPr>
          </w:p>
        </w:tc>
        <w:tc>
          <w:tcPr>
            <w:tcW w:w="1277" w:type="dxa"/>
          </w:tcPr>
          <w:p w:rsidR="00F73EFA" w:rsidRPr="00C964B8" w:rsidRDefault="00F73EFA" w:rsidP="00C4075E">
            <w:pPr>
              <w:pStyle w:val="af2"/>
              <w:spacing w:after="0" w:line="240" w:lineRule="auto"/>
              <w:ind w:left="0"/>
              <w:jc w:val="center"/>
              <w:rPr>
                <w:rFonts w:ascii="Times New Roman" w:hAnsi="Times New Roman"/>
                <w:b/>
                <w:sz w:val="28"/>
                <w:szCs w:val="28"/>
              </w:rPr>
            </w:pPr>
            <w:smartTag w:uri="urn:schemas-microsoft-com:office:smarttags" w:element="metricconverter">
              <w:smartTagPr>
                <w:attr w:name="ProductID" w:val="2009 г"/>
              </w:smartTagPr>
              <w:r w:rsidRPr="00C964B8">
                <w:rPr>
                  <w:rFonts w:ascii="Times New Roman" w:hAnsi="Times New Roman"/>
                  <w:b/>
                  <w:sz w:val="28"/>
                  <w:szCs w:val="28"/>
                </w:rPr>
                <w:t>2009 г</w:t>
              </w:r>
            </w:smartTag>
          </w:p>
        </w:tc>
        <w:tc>
          <w:tcPr>
            <w:tcW w:w="1275" w:type="dxa"/>
          </w:tcPr>
          <w:p w:rsidR="00F73EFA" w:rsidRPr="00C964B8" w:rsidRDefault="00F73EFA" w:rsidP="00C4075E">
            <w:pPr>
              <w:pStyle w:val="af2"/>
              <w:spacing w:after="0" w:line="240" w:lineRule="auto"/>
              <w:ind w:left="0"/>
              <w:jc w:val="center"/>
              <w:rPr>
                <w:rFonts w:ascii="Times New Roman" w:hAnsi="Times New Roman"/>
                <w:b/>
                <w:sz w:val="28"/>
                <w:szCs w:val="28"/>
              </w:rPr>
            </w:pPr>
            <w:smartTag w:uri="urn:schemas-microsoft-com:office:smarttags" w:element="metricconverter">
              <w:smartTagPr>
                <w:attr w:name="ProductID" w:val="2010 г"/>
              </w:smartTagPr>
              <w:r w:rsidRPr="00C964B8">
                <w:rPr>
                  <w:rFonts w:ascii="Times New Roman" w:hAnsi="Times New Roman"/>
                  <w:b/>
                  <w:sz w:val="28"/>
                  <w:szCs w:val="28"/>
                </w:rPr>
                <w:t>2010 г</w:t>
              </w:r>
            </w:smartTag>
          </w:p>
        </w:tc>
        <w:tc>
          <w:tcPr>
            <w:tcW w:w="1276" w:type="dxa"/>
          </w:tcPr>
          <w:p w:rsidR="00F73EFA" w:rsidRPr="00C964B8" w:rsidRDefault="00F73EFA" w:rsidP="00C4075E">
            <w:pPr>
              <w:snapToGrid w:val="0"/>
              <w:spacing w:line="0" w:lineRule="atLeast"/>
              <w:jc w:val="center"/>
              <w:rPr>
                <w:b/>
                <w:sz w:val="28"/>
                <w:szCs w:val="28"/>
                <w:vertAlign w:val="superscript"/>
              </w:rPr>
            </w:pPr>
            <w:smartTag w:uri="urn:schemas-microsoft-com:office:smarttags" w:element="metricconverter">
              <w:smartTagPr>
                <w:attr w:name="ProductID" w:val="1 м2"/>
              </w:smartTagPr>
              <w:r w:rsidRPr="00C964B8">
                <w:rPr>
                  <w:b/>
                  <w:sz w:val="28"/>
                  <w:szCs w:val="28"/>
                </w:rPr>
                <w:t>1 м</w:t>
              </w:r>
              <w:r w:rsidRPr="00C964B8">
                <w:rPr>
                  <w:b/>
                  <w:sz w:val="28"/>
                  <w:szCs w:val="28"/>
                  <w:vertAlign w:val="superscript"/>
                </w:rPr>
                <w:t>2</w:t>
              </w:r>
            </w:smartTag>
          </w:p>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(тонн у.т./ м</w:t>
            </w:r>
            <w:r w:rsidRPr="00C964B8">
              <w:rPr>
                <w:rFonts w:ascii="Times New Roman" w:hAnsi="Times New Roman"/>
                <w:b/>
                <w:sz w:val="28"/>
                <w:szCs w:val="28"/>
                <w:vertAlign w:val="superscript"/>
              </w:rPr>
              <w:t>2</w:t>
            </w:r>
            <w:r w:rsidRPr="00C964B8">
              <w:rPr>
                <w:rFonts w:ascii="Times New Roman" w:hAnsi="Times New Roman"/>
                <w:b/>
                <w:sz w:val="28"/>
                <w:szCs w:val="28"/>
              </w:rPr>
              <w:t>)</w:t>
            </w:r>
          </w:p>
        </w:tc>
        <w:tc>
          <w:tcPr>
            <w:tcW w:w="1559" w:type="dxa"/>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1 сотрудника (тонн у.т./чел)</w:t>
            </w:r>
          </w:p>
        </w:tc>
        <w:tc>
          <w:tcPr>
            <w:tcW w:w="1418" w:type="dxa"/>
          </w:tcPr>
          <w:p w:rsidR="00F73EFA" w:rsidRPr="00C964B8" w:rsidRDefault="00F73EFA" w:rsidP="00C4075E">
            <w:pPr>
              <w:snapToGrid w:val="0"/>
              <w:spacing w:line="0" w:lineRule="atLeast"/>
              <w:jc w:val="center"/>
              <w:rPr>
                <w:b/>
                <w:sz w:val="28"/>
                <w:szCs w:val="28"/>
                <w:vertAlign w:val="superscript"/>
              </w:rPr>
            </w:pPr>
            <w:smartTag w:uri="urn:schemas-microsoft-com:office:smarttags" w:element="metricconverter">
              <w:smartTagPr>
                <w:attr w:name="ProductID" w:val="1 м2"/>
              </w:smartTagPr>
              <w:r w:rsidRPr="00C964B8">
                <w:rPr>
                  <w:b/>
                  <w:sz w:val="28"/>
                  <w:szCs w:val="28"/>
                </w:rPr>
                <w:t>1 м</w:t>
              </w:r>
              <w:r w:rsidRPr="00C964B8">
                <w:rPr>
                  <w:b/>
                  <w:sz w:val="28"/>
                  <w:szCs w:val="28"/>
                  <w:vertAlign w:val="superscript"/>
                </w:rPr>
                <w:t>2</w:t>
              </w:r>
            </w:smartTag>
          </w:p>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(тонн у.т./ м</w:t>
            </w:r>
            <w:r w:rsidRPr="00C964B8">
              <w:rPr>
                <w:rFonts w:ascii="Times New Roman" w:hAnsi="Times New Roman"/>
                <w:b/>
                <w:sz w:val="28"/>
                <w:szCs w:val="28"/>
                <w:vertAlign w:val="superscript"/>
              </w:rPr>
              <w:t>2</w:t>
            </w:r>
            <w:r w:rsidRPr="00C964B8">
              <w:rPr>
                <w:rFonts w:ascii="Times New Roman" w:hAnsi="Times New Roman"/>
                <w:b/>
                <w:sz w:val="28"/>
                <w:szCs w:val="28"/>
              </w:rPr>
              <w:t>)</w:t>
            </w:r>
          </w:p>
        </w:tc>
        <w:tc>
          <w:tcPr>
            <w:tcW w:w="1418" w:type="dxa"/>
          </w:tcPr>
          <w:p w:rsidR="00F73EFA" w:rsidRPr="00C964B8" w:rsidRDefault="00F73EFA" w:rsidP="00C4075E">
            <w:pPr>
              <w:pStyle w:val="af2"/>
              <w:spacing w:after="0" w:line="240" w:lineRule="auto"/>
              <w:ind w:left="0"/>
              <w:jc w:val="center"/>
              <w:rPr>
                <w:rFonts w:ascii="Times New Roman" w:hAnsi="Times New Roman"/>
                <w:b/>
                <w:sz w:val="28"/>
                <w:szCs w:val="28"/>
              </w:rPr>
            </w:pPr>
            <w:r w:rsidRPr="00C964B8">
              <w:rPr>
                <w:rFonts w:ascii="Times New Roman" w:hAnsi="Times New Roman"/>
                <w:b/>
                <w:sz w:val="28"/>
                <w:szCs w:val="28"/>
              </w:rPr>
              <w:t>1 сотрудни-ка(тонн у.т./чел)</w:t>
            </w: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Тепловая энергиия (Гкал/т.у.т*.)</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3605/535,7</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3370/500,8</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0,05</w:t>
            </w: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1,34</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0,046</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1,22</w:t>
            </w: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Электрическая энергия (кВт*час/т.у.т.)</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768500/265</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737000/254</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0,01</w:t>
            </w: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0,378</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0,009</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0,357</w:t>
            </w: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Топливо всего (тонн у.т.), в т.ч.:</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1845</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1752</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дрова (м</w:t>
            </w:r>
            <w:r w:rsidRPr="00C964B8">
              <w:rPr>
                <w:rFonts w:ascii="Times New Roman" w:hAnsi="Times New Roman"/>
                <w:sz w:val="28"/>
                <w:szCs w:val="28"/>
                <w:vertAlign w:val="superscript"/>
              </w:rPr>
              <w:t>3</w:t>
            </w:r>
            <w:r w:rsidRPr="00C964B8">
              <w:rPr>
                <w:rFonts w:ascii="Times New Roman" w:hAnsi="Times New Roman"/>
                <w:sz w:val="28"/>
                <w:szCs w:val="28"/>
              </w:rPr>
              <w:t xml:space="preserve">/т </w:t>
            </w:r>
            <w:r w:rsidRPr="00C964B8">
              <w:rPr>
                <w:rFonts w:ascii="Times New Roman" w:hAnsi="Times New Roman"/>
                <w:sz w:val="28"/>
                <w:szCs w:val="28"/>
              </w:rPr>
              <w:lastRenderedPageBreak/>
              <w:t>у.т.)</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lastRenderedPageBreak/>
              <w:t>6935/184</w:t>
            </w:r>
            <w:r w:rsidRPr="00C964B8">
              <w:rPr>
                <w:rFonts w:ascii="Times New Roman" w:hAnsi="Times New Roman"/>
                <w:sz w:val="28"/>
                <w:szCs w:val="28"/>
              </w:rPr>
              <w:lastRenderedPageBreak/>
              <w:t>5</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lastRenderedPageBreak/>
              <w:t>6586/175</w:t>
            </w:r>
            <w:r w:rsidRPr="00C964B8">
              <w:rPr>
                <w:rFonts w:ascii="Times New Roman" w:hAnsi="Times New Roman"/>
                <w:sz w:val="28"/>
                <w:szCs w:val="28"/>
              </w:rPr>
              <w:lastRenderedPageBreak/>
              <w:t>2</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lastRenderedPageBreak/>
              <w:t>0,11</w:t>
            </w: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6,15</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0,1</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5,84</w:t>
            </w: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lastRenderedPageBreak/>
              <w:t>ИТОГО (тонн у.т.)</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2919,9</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2506,8</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0,17</w:t>
            </w: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7,87</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0,155</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7,42</w:t>
            </w:r>
          </w:p>
        </w:tc>
      </w:tr>
      <w:tr w:rsidR="00F73EFA" w:rsidRPr="00C964B8" w:rsidTr="00C4075E">
        <w:tc>
          <w:tcPr>
            <w:tcW w:w="1986" w:type="dxa"/>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Водопотребление (м</w:t>
            </w:r>
            <w:r w:rsidRPr="00C964B8">
              <w:rPr>
                <w:rFonts w:ascii="Times New Roman" w:hAnsi="Times New Roman"/>
                <w:sz w:val="28"/>
                <w:szCs w:val="28"/>
                <w:vertAlign w:val="superscript"/>
              </w:rPr>
              <w:t>3</w:t>
            </w:r>
            <w:r w:rsidRPr="00C964B8">
              <w:rPr>
                <w:rFonts w:ascii="Times New Roman" w:hAnsi="Times New Roman"/>
                <w:sz w:val="28"/>
                <w:szCs w:val="28"/>
              </w:rPr>
              <w:t>)</w:t>
            </w:r>
          </w:p>
        </w:tc>
        <w:tc>
          <w:tcPr>
            <w:tcW w:w="1277"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21500</w:t>
            </w:r>
          </w:p>
        </w:tc>
        <w:tc>
          <w:tcPr>
            <w:tcW w:w="1275"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22000</w:t>
            </w:r>
          </w:p>
        </w:tc>
        <w:tc>
          <w:tcPr>
            <w:tcW w:w="1276"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0,79</w:t>
            </w:r>
          </w:p>
        </w:tc>
        <w:tc>
          <w:tcPr>
            <w:tcW w:w="1559"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30,7</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0,78</w:t>
            </w:r>
          </w:p>
        </w:tc>
        <w:tc>
          <w:tcPr>
            <w:tcW w:w="1418" w:type="dxa"/>
            <w:vAlign w:val="center"/>
          </w:tcPr>
          <w:p w:rsidR="00F73EFA" w:rsidRPr="00C964B8" w:rsidRDefault="00F73EFA" w:rsidP="00C4075E">
            <w:pPr>
              <w:pStyle w:val="af2"/>
              <w:spacing w:after="0" w:line="240" w:lineRule="auto"/>
              <w:ind w:left="0"/>
              <w:jc w:val="center"/>
              <w:rPr>
                <w:rFonts w:ascii="Times New Roman" w:hAnsi="Times New Roman"/>
                <w:sz w:val="28"/>
                <w:szCs w:val="28"/>
              </w:rPr>
            </w:pPr>
            <w:r w:rsidRPr="00C964B8">
              <w:rPr>
                <w:rFonts w:ascii="Times New Roman" w:hAnsi="Times New Roman"/>
                <w:sz w:val="28"/>
                <w:szCs w:val="28"/>
              </w:rPr>
              <w:t>31</w:t>
            </w:r>
          </w:p>
        </w:tc>
      </w:tr>
    </w:tbl>
    <w:p w:rsidR="00F73EFA" w:rsidRPr="00C964B8" w:rsidRDefault="00F73EFA" w:rsidP="00F73EFA">
      <w:pPr>
        <w:jc w:val="both"/>
        <w:rPr>
          <w:sz w:val="28"/>
          <w:szCs w:val="28"/>
        </w:rPr>
      </w:pPr>
      <w:r w:rsidRPr="00C964B8">
        <w:rPr>
          <w:sz w:val="28"/>
          <w:szCs w:val="28"/>
        </w:rPr>
        <w:t>т.у.т.* - тонн условного топлива.</w:t>
      </w:r>
    </w:p>
    <w:p w:rsidR="00F73EFA" w:rsidRPr="00C964B8" w:rsidRDefault="00F73EFA" w:rsidP="00F73EFA">
      <w:pPr>
        <w:jc w:val="both"/>
        <w:rPr>
          <w:sz w:val="28"/>
          <w:szCs w:val="28"/>
        </w:rPr>
      </w:pPr>
    </w:p>
    <w:p w:rsidR="00F73EFA" w:rsidRPr="00C964B8" w:rsidRDefault="00F73EFA" w:rsidP="00F73EFA">
      <w:pPr>
        <w:pStyle w:val="ConsPlusNormal"/>
        <w:ind w:firstLine="567"/>
        <w:jc w:val="both"/>
        <w:rPr>
          <w:rFonts w:ascii="Times New Roman" w:hAnsi="Times New Roman" w:cs="Times New Roman"/>
          <w:sz w:val="28"/>
          <w:szCs w:val="28"/>
        </w:rPr>
      </w:pPr>
      <w:r w:rsidRPr="00C964B8">
        <w:rPr>
          <w:rFonts w:ascii="Times New Roman" w:hAnsi="Times New Roman" w:cs="Times New Roman"/>
          <w:sz w:val="28"/>
          <w:szCs w:val="28"/>
        </w:rPr>
        <w:t>Проанализировав данные таблицы 1 можно сделать вывод, что основной составляющей в структуре потребления энергоресурсов по годам соответственно является теплоснабжение (тепловая энергия и дрова) – 2380,7 и 2252,8 т.у.т , затем идет электроэнергия – 265 и 254 т.у.т.</w:t>
      </w:r>
    </w:p>
    <w:p w:rsidR="00F73EFA" w:rsidRPr="00C964B8" w:rsidRDefault="00F73EFA" w:rsidP="00F73EFA">
      <w:pPr>
        <w:pStyle w:val="ConsPlusNormal"/>
        <w:ind w:firstLine="567"/>
        <w:jc w:val="both"/>
        <w:rPr>
          <w:rFonts w:ascii="Times New Roman" w:hAnsi="Times New Roman" w:cs="Times New Roman"/>
          <w:sz w:val="28"/>
          <w:szCs w:val="28"/>
        </w:rPr>
      </w:pPr>
      <w:r w:rsidRPr="00C964B8">
        <w:rPr>
          <w:rFonts w:ascii="Times New Roman" w:hAnsi="Times New Roman" w:cs="Times New Roman"/>
          <w:sz w:val="28"/>
          <w:szCs w:val="28"/>
        </w:rPr>
        <w:t>Сведения о затратах на энергоресурсы в 2009 и 2010 годах представлены в таблице 2.</w:t>
      </w:r>
    </w:p>
    <w:p w:rsidR="00F73EFA" w:rsidRPr="00C964B8" w:rsidRDefault="00F73EFA" w:rsidP="00F73EFA">
      <w:pPr>
        <w:pStyle w:val="ConsPlusNormal"/>
        <w:ind w:firstLine="567"/>
        <w:jc w:val="right"/>
        <w:rPr>
          <w:rFonts w:ascii="Times New Roman" w:hAnsi="Times New Roman" w:cs="Times New Roman"/>
          <w:sz w:val="28"/>
          <w:szCs w:val="28"/>
        </w:rPr>
      </w:pPr>
    </w:p>
    <w:p w:rsidR="00F73EFA" w:rsidRPr="00C964B8" w:rsidRDefault="00F73EFA" w:rsidP="00F73EFA">
      <w:pPr>
        <w:pStyle w:val="ConsPlusNormal"/>
        <w:ind w:firstLine="567"/>
        <w:jc w:val="right"/>
        <w:rPr>
          <w:rFonts w:ascii="Times New Roman" w:hAnsi="Times New Roman" w:cs="Times New Roman"/>
          <w:sz w:val="28"/>
          <w:szCs w:val="28"/>
        </w:rPr>
      </w:pPr>
      <w:r w:rsidRPr="00C964B8">
        <w:rPr>
          <w:rFonts w:ascii="Times New Roman" w:hAnsi="Times New Roman" w:cs="Times New Roman"/>
          <w:sz w:val="28"/>
          <w:szCs w:val="28"/>
        </w:rPr>
        <w:t>Таблица 2</w:t>
      </w:r>
    </w:p>
    <w:p w:rsidR="00F73EFA" w:rsidRDefault="00F73EFA" w:rsidP="00F73EFA">
      <w:pPr>
        <w:pStyle w:val="ConsPlusNormal"/>
        <w:ind w:firstLine="0"/>
        <w:jc w:val="center"/>
        <w:rPr>
          <w:rFonts w:ascii="Times New Roman" w:hAnsi="Times New Roman" w:cs="Times New Roman"/>
          <w:sz w:val="28"/>
          <w:szCs w:val="28"/>
        </w:rPr>
      </w:pPr>
      <w:r w:rsidRPr="00C964B8">
        <w:rPr>
          <w:rFonts w:ascii="Times New Roman" w:hAnsi="Times New Roman" w:cs="Times New Roman"/>
          <w:sz w:val="28"/>
          <w:szCs w:val="28"/>
        </w:rPr>
        <w:t>Сведения о затратах на энергоресурсы в муниципальных учреждениях района в 2009 и 2010 годах</w:t>
      </w:r>
    </w:p>
    <w:p w:rsidR="00F73EFA" w:rsidRPr="00C964B8" w:rsidRDefault="00F73EFA" w:rsidP="00F73EFA">
      <w:pPr>
        <w:pStyle w:val="ConsPlusNormal"/>
        <w:ind w:firstLine="0"/>
        <w:jc w:val="center"/>
        <w:rPr>
          <w:rFonts w:ascii="Times New Roman" w:hAnsi="Times New Roman" w:cs="Times New Roman"/>
          <w:sz w:val="28"/>
          <w:szCs w:val="28"/>
        </w:rPr>
      </w:pPr>
    </w:p>
    <w:p w:rsidR="00F73EFA" w:rsidRPr="00C964B8" w:rsidRDefault="00F73EFA" w:rsidP="00F73EFA">
      <w:pPr>
        <w:ind w:firstLine="567"/>
        <w:jc w:val="both"/>
        <w:rPr>
          <w:sz w:val="28"/>
          <w:szCs w:val="28"/>
        </w:rPr>
      </w:pPr>
    </w:p>
    <w:tbl>
      <w:tblPr>
        <w:tblW w:w="4894" w:type="pct"/>
        <w:tblInd w:w="108" w:type="dxa"/>
        <w:tblLayout w:type="fixed"/>
        <w:tblLook w:val="0000"/>
      </w:tblPr>
      <w:tblGrid>
        <w:gridCol w:w="2007"/>
        <w:gridCol w:w="1606"/>
        <w:gridCol w:w="2007"/>
        <w:gridCol w:w="1874"/>
        <w:gridCol w:w="1874"/>
      </w:tblGrid>
      <w:tr w:rsidR="00F73EFA" w:rsidRPr="00C964B8" w:rsidTr="00C4075E">
        <w:trPr>
          <w:cantSplit/>
          <w:trHeight w:hRule="exact" w:val="714"/>
          <w:tblHeader/>
        </w:trPr>
        <w:tc>
          <w:tcPr>
            <w:tcW w:w="1072" w:type="pct"/>
            <w:vMerge w:val="restart"/>
            <w:tcBorders>
              <w:top w:val="single" w:sz="4" w:space="0" w:color="000000"/>
              <w:left w:val="single" w:sz="4" w:space="0" w:color="000000"/>
            </w:tcBorders>
            <w:vAlign w:val="center"/>
          </w:tcPr>
          <w:p w:rsidR="00F73EFA" w:rsidRPr="00C964B8" w:rsidRDefault="00F73EFA" w:rsidP="00C4075E">
            <w:pPr>
              <w:snapToGrid w:val="0"/>
              <w:spacing w:after="60"/>
              <w:jc w:val="center"/>
              <w:rPr>
                <w:b/>
                <w:sz w:val="28"/>
                <w:szCs w:val="28"/>
              </w:rPr>
            </w:pPr>
            <w:r w:rsidRPr="00C964B8">
              <w:rPr>
                <w:b/>
                <w:sz w:val="28"/>
                <w:szCs w:val="28"/>
              </w:rPr>
              <w:t>Виды энергетических ресурсов</w:t>
            </w:r>
          </w:p>
        </w:tc>
        <w:tc>
          <w:tcPr>
            <w:tcW w:w="1928" w:type="pct"/>
            <w:gridSpan w:val="2"/>
            <w:vMerge w:val="restart"/>
            <w:tcBorders>
              <w:top w:val="single" w:sz="4" w:space="0" w:color="000000"/>
              <w:left w:val="single" w:sz="4" w:space="0" w:color="000000"/>
              <w:bottom w:val="single" w:sz="4" w:space="0" w:color="000000"/>
            </w:tcBorders>
            <w:vAlign w:val="center"/>
          </w:tcPr>
          <w:p w:rsidR="00F73EFA" w:rsidRPr="00C964B8" w:rsidRDefault="00F73EFA" w:rsidP="00C4075E">
            <w:pPr>
              <w:snapToGrid w:val="0"/>
              <w:spacing w:after="60"/>
              <w:jc w:val="center"/>
              <w:rPr>
                <w:b/>
                <w:sz w:val="28"/>
                <w:szCs w:val="28"/>
              </w:rPr>
            </w:pPr>
            <w:r w:rsidRPr="00C964B8">
              <w:rPr>
                <w:b/>
                <w:sz w:val="28"/>
                <w:szCs w:val="28"/>
              </w:rPr>
              <w:t>Объем затрат на обеспечение энергетических ресурсов,</w:t>
            </w:r>
          </w:p>
          <w:p w:rsidR="00F73EFA" w:rsidRPr="00C964B8" w:rsidRDefault="00F73EFA" w:rsidP="00C4075E">
            <w:pPr>
              <w:snapToGrid w:val="0"/>
              <w:spacing w:after="60"/>
              <w:jc w:val="center"/>
              <w:rPr>
                <w:b/>
                <w:sz w:val="28"/>
                <w:szCs w:val="28"/>
              </w:rPr>
            </w:pPr>
            <w:r w:rsidRPr="00C964B8">
              <w:rPr>
                <w:b/>
                <w:sz w:val="28"/>
                <w:szCs w:val="28"/>
              </w:rPr>
              <w:t>(тыс. руб.)</w:t>
            </w:r>
          </w:p>
        </w:tc>
        <w:tc>
          <w:tcPr>
            <w:tcW w:w="2000" w:type="pct"/>
            <w:gridSpan w:val="2"/>
            <w:vMerge w:val="restart"/>
            <w:tcBorders>
              <w:top w:val="single" w:sz="4" w:space="0" w:color="000000"/>
              <w:left w:val="single" w:sz="4" w:space="0" w:color="000000"/>
              <w:right w:val="single" w:sz="4" w:space="0" w:color="auto"/>
            </w:tcBorders>
            <w:vAlign w:val="center"/>
          </w:tcPr>
          <w:p w:rsidR="00F73EFA" w:rsidRPr="00C964B8" w:rsidRDefault="00F73EFA" w:rsidP="00C4075E">
            <w:pPr>
              <w:snapToGrid w:val="0"/>
              <w:spacing w:after="60"/>
              <w:jc w:val="center"/>
              <w:rPr>
                <w:b/>
                <w:sz w:val="28"/>
                <w:szCs w:val="28"/>
              </w:rPr>
            </w:pPr>
            <w:r w:rsidRPr="00C964B8">
              <w:rPr>
                <w:b/>
                <w:sz w:val="28"/>
                <w:szCs w:val="28"/>
              </w:rPr>
              <w:t>Доля затрат на энергетические ресурсы в общем объеме (%)</w:t>
            </w:r>
          </w:p>
        </w:tc>
      </w:tr>
      <w:tr w:rsidR="00F73EFA" w:rsidRPr="00C964B8" w:rsidTr="00C4075E">
        <w:trPr>
          <w:cantSplit/>
          <w:trHeight w:val="517"/>
        </w:trPr>
        <w:tc>
          <w:tcPr>
            <w:tcW w:w="1072" w:type="pct"/>
            <w:vMerge/>
            <w:tcBorders>
              <w:left w:val="single" w:sz="4" w:space="0" w:color="000000"/>
            </w:tcBorders>
            <w:vAlign w:val="center"/>
          </w:tcPr>
          <w:p w:rsidR="00F73EFA" w:rsidRPr="00C964B8" w:rsidRDefault="00F73EFA" w:rsidP="00C4075E">
            <w:pPr>
              <w:jc w:val="center"/>
              <w:rPr>
                <w:sz w:val="28"/>
                <w:szCs w:val="28"/>
              </w:rPr>
            </w:pPr>
          </w:p>
        </w:tc>
        <w:tc>
          <w:tcPr>
            <w:tcW w:w="1928" w:type="pct"/>
            <w:gridSpan w:val="2"/>
            <w:vMerge/>
            <w:tcBorders>
              <w:top w:val="single" w:sz="4" w:space="0" w:color="000000"/>
              <w:left w:val="single" w:sz="4" w:space="0" w:color="000000"/>
              <w:bottom w:val="single" w:sz="4" w:space="0" w:color="auto"/>
            </w:tcBorders>
            <w:vAlign w:val="center"/>
          </w:tcPr>
          <w:p w:rsidR="00F73EFA" w:rsidRPr="00C964B8" w:rsidRDefault="00F73EFA" w:rsidP="00C4075E">
            <w:pPr>
              <w:jc w:val="center"/>
              <w:rPr>
                <w:sz w:val="28"/>
                <w:szCs w:val="28"/>
              </w:rPr>
            </w:pPr>
          </w:p>
        </w:tc>
        <w:tc>
          <w:tcPr>
            <w:tcW w:w="2000" w:type="pct"/>
            <w:gridSpan w:val="2"/>
            <w:vMerge/>
            <w:tcBorders>
              <w:left w:val="single" w:sz="4" w:space="0" w:color="000000"/>
              <w:bottom w:val="single" w:sz="4" w:space="0" w:color="auto"/>
              <w:right w:val="single" w:sz="4" w:space="0" w:color="auto"/>
            </w:tcBorders>
            <w:vAlign w:val="center"/>
          </w:tcPr>
          <w:p w:rsidR="00F73EFA" w:rsidRPr="00C964B8" w:rsidRDefault="00F73EFA" w:rsidP="00C4075E">
            <w:pPr>
              <w:jc w:val="center"/>
              <w:rPr>
                <w:sz w:val="28"/>
                <w:szCs w:val="28"/>
              </w:rPr>
            </w:pPr>
          </w:p>
        </w:tc>
      </w:tr>
      <w:tr w:rsidR="00F73EFA" w:rsidRPr="00C964B8" w:rsidTr="00C4075E">
        <w:trPr>
          <w:cantSplit/>
          <w:trHeight w:val="309"/>
        </w:trPr>
        <w:tc>
          <w:tcPr>
            <w:tcW w:w="1072" w:type="pct"/>
            <w:vMerge/>
            <w:tcBorders>
              <w:left w:val="single" w:sz="4" w:space="0" w:color="000000"/>
              <w:bottom w:val="single" w:sz="4" w:space="0" w:color="000000"/>
            </w:tcBorders>
            <w:vAlign w:val="center"/>
          </w:tcPr>
          <w:p w:rsidR="00F73EFA" w:rsidRPr="00C964B8" w:rsidRDefault="00F73EFA" w:rsidP="00C4075E">
            <w:pPr>
              <w:jc w:val="center"/>
              <w:rPr>
                <w:sz w:val="28"/>
                <w:szCs w:val="28"/>
              </w:rPr>
            </w:pPr>
          </w:p>
        </w:tc>
        <w:tc>
          <w:tcPr>
            <w:tcW w:w="857" w:type="pct"/>
            <w:tcBorders>
              <w:top w:val="single" w:sz="4" w:space="0" w:color="auto"/>
              <w:left w:val="single" w:sz="4" w:space="0" w:color="000000"/>
              <w:bottom w:val="single" w:sz="4" w:space="0" w:color="000000"/>
              <w:right w:val="single" w:sz="4" w:space="0" w:color="auto"/>
            </w:tcBorders>
            <w:vAlign w:val="bottom"/>
          </w:tcPr>
          <w:p w:rsidR="00F73EFA" w:rsidRPr="00C964B8" w:rsidRDefault="00F73EFA" w:rsidP="00C4075E">
            <w:pPr>
              <w:snapToGrid w:val="0"/>
              <w:spacing w:after="60"/>
              <w:jc w:val="center"/>
              <w:rPr>
                <w:b/>
                <w:sz w:val="28"/>
                <w:szCs w:val="28"/>
              </w:rPr>
            </w:pPr>
            <w:smartTag w:uri="urn:schemas-microsoft-com:office:smarttags" w:element="metricconverter">
              <w:smartTagPr>
                <w:attr w:name="ProductID" w:val="2009 г"/>
              </w:smartTagPr>
              <w:r w:rsidRPr="00C964B8">
                <w:rPr>
                  <w:b/>
                  <w:sz w:val="28"/>
                  <w:szCs w:val="28"/>
                </w:rPr>
                <w:t>2009 г</w:t>
              </w:r>
            </w:smartTag>
            <w:r w:rsidRPr="00C964B8">
              <w:rPr>
                <w:b/>
                <w:sz w:val="28"/>
                <w:szCs w:val="28"/>
              </w:rPr>
              <w:t>.</w:t>
            </w:r>
          </w:p>
        </w:tc>
        <w:tc>
          <w:tcPr>
            <w:tcW w:w="1071" w:type="pct"/>
            <w:tcBorders>
              <w:top w:val="single" w:sz="4" w:space="0" w:color="auto"/>
              <w:left w:val="single" w:sz="4" w:space="0" w:color="auto"/>
            </w:tcBorders>
            <w:vAlign w:val="bottom"/>
          </w:tcPr>
          <w:p w:rsidR="00F73EFA" w:rsidRPr="00C964B8" w:rsidRDefault="00F73EFA" w:rsidP="00C4075E">
            <w:pPr>
              <w:snapToGrid w:val="0"/>
              <w:spacing w:after="60"/>
              <w:jc w:val="center"/>
              <w:rPr>
                <w:b/>
                <w:sz w:val="28"/>
                <w:szCs w:val="28"/>
              </w:rPr>
            </w:pPr>
            <w:smartTag w:uri="urn:schemas-microsoft-com:office:smarttags" w:element="metricconverter">
              <w:smartTagPr>
                <w:attr w:name="ProductID" w:val="2010 г"/>
              </w:smartTagPr>
              <w:r w:rsidRPr="00C964B8">
                <w:rPr>
                  <w:b/>
                  <w:sz w:val="28"/>
                  <w:szCs w:val="28"/>
                </w:rPr>
                <w:t>2010 г</w:t>
              </w:r>
            </w:smartTag>
            <w:r w:rsidRPr="00C964B8">
              <w:rPr>
                <w:b/>
                <w:sz w:val="28"/>
                <w:szCs w:val="28"/>
              </w:rPr>
              <w:t>.</w:t>
            </w:r>
          </w:p>
        </w:tc>
        <w:tc>
          <w:tcPr>
            <w:tcW w:w="1000" w:type="pct"/>
            <w:tcBorders>
              <w:top w:val="single" w:sz="4" w:space="0" w:color="auto"/>
              <w:left w:val="single" w:sz="4" w:space="0" w:color="000000"/>
              <w:bottom w:val="single" w:sz="4" w:space="0" w:color="000000"/>
              <w:right w:val="single" w:sz="4" w:space="0" w:color="auto"/>
            </w:tcBorders>
            <w:vAlign w:val="bottom"/>
          </w:tcPr>
          <w:p w:rsidR="00F73EFA" w:rsidRPr="00C964B8" w:rsidRDefault="00F73EFA" w:rsidP="00C4075E">
            <w:pPr>
              <w:snapToGrid w:val="0"/>
              <w:spacing w:after="60"/>
              <w:jc w:val="center"/>
              <w:rPr>
                <w:b/>
                <w:sz w:val="28"/>
                <w:szCs w:val="28"/>
              </w:rPr>
            </w:pPr>
            <w:smartTag w:uri="urn:schemas-microsoft-com:office:smarttags" w:element="metricconverter">
              <w:smartTagPr>
                <w:attr w:name="ProductID" w:val="2009 г"/>
              </w:smartTagPr>
              <w:r w:rsidRPr="00C964B8">
                <w:rPr>
                  <w:b/>
                  <w:sz w:val="28"/>
                  <w:szCs w:val="28"/>
                </w:rPr>
                <w:t>2009 г</w:t>
              </w:r>
            </w:smartTag>
            <w:r w:rsidRPr="00C964B8">
              <w:rPr>
                <w:b/>
                <w:sz w:val="28"/>
                <w:szCs w:val="28"/>
              </w:rPr>
              <w:t>.</w:t>
            </w:r>
          </w:p>
        </w:tc>
        <w:tc>
          <w:tcPr>
            <w:tcW w:w="1000" w:type="pct"/>
            <w:tcBorders>
              <w:top w:val="single" w:sz="4" w:space="0" w:color="auto"/>
              <w:left w:val="single" w:sz="4" w:space="0" w:color="auto"/>
              <w:bottom w:val="single" w:sz="4" w:space="0" w:color="000000"/>
              <w:right w:val="single" w:sz="4" w:space="0" w:color="auto"/>
            </w:tcBorders>
            <w:vAlign w:val="bottom"/>
          </w:tcPr>
          <w:p w:rsidR="00F73EFA" w:rsidRPr="00C964B8" w:rsidRDefault="00F73EFA" w:rsidP="00C4075E">
            <w:pPr>
              <w:snapToGrid w:val="0"/>
              <w:spacing w:after="60"/>
              <w:jc w:val="center"/>
              <w:rPr>
                <w:b/>
                <w:sz w:val="28"/>
                <w:szCs w:val="28"/>
              </w:rPr>
            </w:pPr>
            <w:smartTag w:uri="urn:schemas-microsoft-com:office:smarttags" w:element="metricconverter">
              <w:smartTagPr>
                <w:attr w:name="ProductID" w:val="2010 г"/>
              </w:smartTagPr>
              <w:r w:rsidRPr="00C964B8">
                <w:rPr>
                  <w:b/>
                  <w:sz w:val="28"/>
                  <w:szCs w:val="28"/>
                </w:rPr>
                <w:t>2010 г</w:t>
              </w:r>
            </w:smartTag>
            <w:r w:rsidRPr="00C964B8">
              <w:rPr>
                <w:b/>
                <w:sz w:val="28"/>
                <w:szCs w:val="28"/>
              </w:rPr>
              <w:t>.</w:t>
            </w:r>
          </w:p>
        </w:tc>
      </w:tr>
      <w:tr w:rsidR="00F73EFA" w:rsidRPr="00C964B8" w:rsidTr="00C4075E">
        <w:tc>
          <w:tcPr>
            <w:tcW w:w="1072" w:type="pct"/>
            <w:tcBorders>
              <w:top w:val="single" w:sz="4" w:space="0" w:color="000000"/>
              <w:left w:val="single" w:sz="4" w:space="0" w:color="000000"/>
              <w:bottom w:val="single" w:sz="4" w:space="0" w:color="000000"/>
            </w:tcBorders>
          </w:tcPr>
          <w:p w:rsidR="00F73EFA" w:rsidRPr="00C964B8" w:rsidRDefault="00F73EFA" w:rsidP="00C4075E">
            <w:pPr>
              <w:snapToGrid w:val="0"/>
              <w:jc w:val="both"/>
              <w:rPr>
                <w:sz w:val="28"/>
                <w:szCs w:val="28"/>
              </w:rPr>
            </w:pPr>
            <w:r w:rsidRPr="00C964B8">
              <w:rPr>
                <w:sz w:val="28"/>
                <w:szCs w:val="28"/>
              </w:rPr>
              <w:t xml:space="preserve">Теплоэнергия </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4121,24</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sz w:val="28"/>
                <w:szCs w:val="28"/>
              </w:rPr>
            </w:pPr>
            <w:r w:rsidRPr="00C964B8">
              <w:rPr>
                <w:sz w:val="28"/>
                <w:szCs w:val="28"/>
              </w:rPr>
              <w:t>4382,01</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39,5</w:t>
            </w: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40</w:t>
            </w:r>
          </w:p>
        </w:tc>
      </w:tr>
      <w:tr w:rsidR="00F73EFA" w:rsidRPr="00C964B8" w:rsidTr="00C4075E">
        <w:tc>
          <w:tcPr>
            <w:tcW w:w="1072" w:type="pct"/>
            <w:tcBorders>
              <w:top w:val="single" w:sz="4" w:space="0" w:color="000000"/>
              <w:left w:val="single" w:sz="4" w:space="0" w:color="000000"/>
              <w:bottom w:val="single" w:sz="4" w:space="0" w:color="000000"/>
            </w:tcBorders>
          </w:tcPr>
          <w:p w:rsidR="00F73EFA" w:rsidRPr="00C964B8" w:rsidRDefault="00F73EFA" w:rsidP="00C4075E">
            <w:pPr>
              <w:snapToGrid w:val="0"/>
              <w:jc w:val="both"/>
              <w:rPr>
                <w:sz w:val="28"/>
                <w:szCs w:val="28"/>
              </w:rPr>
            </w:pPr>
            <w:r w:rsidRPr="00C964B8">
              <w:rPr>
                <w:sz w:val="28"/>
                <w:szCs w:val="28"/>
              </w:rPr>
              <w:t xml:space="preserve">Электроэнергия </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2559,11</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sz w:val="28"/>
                <w:szCs w:val="28"/>
              </w:rPr>
            </w:pPr>
            <w:r w:rsidRPr="00C964B8">
              <w:rPr>
                <w:sz w:val="28"/>
                <w:szCs w:val="28"/>
              </w:rPr>
              <w:t>2933,26</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24,5</w:t>
            </w: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26,8</w:t>
            </w:r>
          </w:p>
        </w:tc>
      </w:tr>
      <w:tr w:rsidR="00F73EFA" w:rsidRPr="00C964B8" w:rsidTr="00C4075E">
        <w:tc>
          <w:tcPr>
            <w:tcW w:w="1072" w:type="pct"/>
            <w:tcBorders>
              <w:top w:val="single" w:sz="4" w:space="0" w:color="000000"/>
              <w:left w:val="single" w:sz="4" w:space="0" w:color="000000"/>
              <w:bottom w:val="single" w:sz="4" w:space="0" w:color="000000"/>
            </w:tcBorders>
          </w:tcPr>
          <w:p w:rsidR="00F73EFA" w:rsidRPr="00C964B8" w:rsidRDefault="00F73EFA" w:rsidP="00C4075E">
            <w:pPr>
              <w:snapToGrid w:val="0"/>
              <w:rPr>
                <w:sz w:val="28"/>
                <w:szCs w:val="28"/>
              </w:rPr>
            </w:pPr>
            <w:r w:rsidRPr="00C964B8">
              <w:rPr>
                <w:sz w:val="28"/>
                <w:szCs w:val="28"/>
              </w:rPr>
              <w:t>Топливо, всего     в т.ч.</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3467,5</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sz w:val="28"/>
                <w:szCs w:val="28"/>
              </w:rPr>
            </w:pPr>
            <w:r w:rsidRPr="00C964B8">
              <w:rPr>
                <w:sz w:val="28"/>
                <w:szCs w:val="28"/>
              </w:rPr>
              <w:t>3293,0</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p>
        </w:tc>
      </w:tr>
      <w:tr w:rsidR="00F73EFA" w:rsidRPr="00C964B8" w:rsidTr="00C4075E">
        <w:tc>
          <w:tcPr>
            <w:tcW w:w="1072" w:type="pct"/>
            <w:tcBorders>
              <w:top w:val="single" w:sz="4" w:space="0" w:color="000000"/>
              <w:left w:val="single" w:sz="4" w:space="0" w:color="000000"/>
              <w:bottom w:val="single" w:sz="4" w:space="0" w:color="000000"/>
            </w:tcBorders>
          </w:tcPr>
          <w:p w:rsidR="00F73EFA" w:rsidRPr="00C964B8" w:rsidRDefault="00F73EFA" w:rsidP="00C4075E">
            <w:pPr>
              <w:snapToGrid w:val="0"/>
              <w:rPr>
                <w:sz w:val="28"/>
                <w:szCs w:val="28"/>
              </w:rPr>
            </w:pPr>
            <w:r w:rsidRPr="00C964B8">
              <w:rPr>
                <w:sz w:val="28"/>
                <w:szCs w:val="28"/>
              </w:rPr>
              <w:t>дрова</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3467,5</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sz w:val="28"/>
                <w:szCs w:val="28"/>
              </w:rPr>
            </w:pPr>
            <w:r w:rsidRPr="00C964B8">
              <w:rPr>
                <w:sz w:val="28"/>
                <w:szCs w:val="28"/>
              </w:rPr>
              <w:t>3293,0</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33,2</w:t>
            </w: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30,1</w:t>
            </w:r>
          </w:p>
        </w:tc>
      </w:tr>
      <w:tr w:rsidR="00F73EFA" w:rsidRPr="00C964B8" w:rsidTr="00C4075E">
        <w:tc>
          <w:tcPr>
            <w:tcW w:w="1072" w:type="pct"/>
            <w:tcBorders>
              <w:top w:val="single" w:sz="4" w:space="0" w:color="000000"/>
              <w:left w:val="single" w:sz="4" w:space="0" w:color="000000"/>
              <w:bottom w:val="single" w:sz="4" w:space="0" w:color="000000"/>
            </w:tcBorders>
          </w:tcPr>
          <w:p w:rsidR="00F73EFA" w:rsidRPr="00C964B8" w:rsidRDefault="00F73EFA" w:rsidP="00C4075E">
            <w:pPr>
              <w:snapToGrid w:val="0"/>
              <w:jc w:val="both"/>
              <w:rPr>
                <w:sz w:val="28"/>
                <w:szCs w:val="28"/>
              </w:rPr>
            </w:pPr>
            <w:r w:rsidRPr="00C964B8">
              <w:rPr>
                <w:sz w:val="28"/>
                <w:szCs w:val="28"/>
              </w:rPr>
              <w:t>Водопотребление</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298,42</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sz w:val="28"/>
                <w:szCs w:val="28"/>
              </w:rPr>
            </w:pPr>
            <w:r w:rsidRPr="00C964B8">
              <w:rPr>
                <w:sz w:val="28"/>
                <w:szCs w:val="28"/>
              </w:rPr>
              <w:t>336,16</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2,8</w:t>
            </w: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sz w:val="28"/>
                <w:szCs w:val="28"/>
              </w:rPr>
            </w:pPr>
            <w:r w:rsidRPr="00C964B8">
              <w:rPr>
                <w:sz w:val="28"/>
                <w:szCs w:val="28"/>
              </w:rPr>
              <w:t>3,1</w:t>
            </w:r>
          </w:p>
        </w:tc>
      </w:tr>
      <w:tr w:rsidR="00F73EFA" w:rsidRPr="00C964B8" w:rsidTr="00C4075E">
        <w:trPr>
          <w:trHeight w:val="444"/>
        </w:trPr>
        <w:tc>
          <w:tcPr>
            <w:tcW w:w="1072" w:type="pct"/>
            <w:tcBorders>
              <w:top w:val="single" w:sz="4" w:space="0" w:color="000000"/>
              <w:left w:val="single" w:sz="4" w:space="0" w:color="000000"/>
              <w:bottom w:val="single" w:sz="4" w:space="0" w:color="000000"/>
            </w:tcBorders>
            <w:vAlign w:val="center"/>
          </w:tcPr>
          <w:p w:rsidR="00F73EFA" w:rsidRPr="00C964B8" w:rsidRDefault="00F73EFA" w:rsidP="00C4075E">
            <w:pPr>
              <w:snapToGrid w:val="0"/>
              <w:jc w:val="center"/>
              <w:rPr>
                <w:b/>
                <w:sz w:val="28"/>
                <w:szCs w:val="28"/>
              </w:rPr>
            </w:pPr>
            <w:r w:rsidRPr="00C964B8">
              <w:rPr>
                <w:b/>
                <w:sz w:val="28"/>
                <w:szCs w:val="28"/>
              </w:rPr>
              <w:t>ИТОГО</w:t>
            </w:r>
          </w:p>
        </w:tc>
        <w:tc>
          <w:tcPr>
            <w:tcW w:w="857"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b/>
                <w:sz w:val="28"/>
                <w:szCs w:val="28"/>
              </w:rPr>
            </w:pPr>
            <w:r w:rsidRPr="00C964B8">
              <w:rPr>
                <w:b/>
                <w:sz w:val="28"/>
                <w:szCs w:val="28"/>
              </w:rPr>
              <w:t>10446,27</w:t>
            </w:r>
          </w:p>
        </w:tc>
        <w:tc>
          <w:tcPr>
            <w:tcW w:w="1071" w:type="pct"/>
            <w:tcBorders>
              <w:top w:val="single" w:sz="4" w:space="0" w:color="000000"/>
              <w:left w:val="single" w:sz="4" w:space="0" w:color="auto"/>
              <w:bottom w:val="single" w:sz="4" w:space="0" w:color="000000"/>
            </w:tcBorders>
            <w:vAlign w:val="center"/>
          </w:tcPr>
          <w:p w:rsidR="00F73EFA" w:rsidRPr="00C964B8" w:rsidRDefault="00F73EFA" w:rsidP="00C4075E">
            <w:pPr>
              <w:snapToGrid w:val="0"/>
              <w:spacing w:after="60"/>
              <w:jc w:val="center"/>
              <w:rPr>
                <w:b/>
                <w:sz w:val="28"/>
                <w:szCs w:val="28"/>
              </w:rPr>
            </w:pPr>
            <w:r w:rsidRPr="00C964B8">
              <w:rPr>
                <w:b/>
                <w:sz w:val="28"/>
                <w:szCs w:val="28"/>
              </w:rPr>
              <w:t>10944,43</w:t>
            </w:r>
          </w:p>
        </w:tc>
        <w:tc>
          <w:tcPr>
            <w:tcW w:w="1000" w:type="pct"/>
            <w:tcBorders>
              <w:top w:val="single" w:sz="4" w:space="0" w:color="000000"/>
              <w:left w:val="single" w:sz="4" w:space="0" w:color="000000"/>
              <w:bottom w:val="single" w:sz="4" w:space="0" w:color="000000"/>
              <w:right w:val="single" w:sz="4" w:space="0" w:color="auto"/>
            </w:tcBorders>
            <w:vAlign w:val="center"/>
          </w:tcPr>
          <w:p w:rsidR="00F73EFA" w:rsidRPr="00C964B8" w:rsidRDefault="00F73EFA" w:rsidP="00C4075E">
            <w:pPr>
              <w:snapToGrid w:val="0"/>
              <w:spacing w:after="60"/>
              <w:jc w:val="center"/>
              <w:rPr>
                <w:b/>
                <w:sz w:val="28"/>
                <w:szCs w:val="28"/>
              </w:rPr>
            </w:pPr>
            <w:r w:rsidRPr="00C964B8">
              <w:rPr>
                <w:b/>
                <w:sz w:val="28"/>
                <w:szCs w:val="28"/>
              </w:rPr>
              <w:t>100</w:t>
            </w:r>
          </w:p>
        </w:tc>
        <w:tc>
          <w:tcPr>
            <w:tcW w:w="1000" w:type="pct"/>
            <w:tcBorders>
              <w:top w:val="single" w:sz="4" w:space="0" w:color="000000"/>
              <w:left w:val="single" w:sz="4" w:space="0" w:color="auto"/>
              <w:bottom w:val="single" w:sz="4" w:space="0" w:color="000000"/>
              <w:right w:val="single" w:sz="4" w:space="0" w:color="auto"/>
            </w:tcBorders>
            <w:vAlign w:val="center"/>
          </w:tcPr>
          <w:p w:rsidR="00F73EFA" w:rsidRPr="00C964B8" w:rsidRDefault="00F73EFA" w:rsidP="00C4075E">
            <w:pPr>
              <w:snapToGrid w:val="0"/>
              <w:spacing w:after="60"/>
              <w:jc w:val="center"/>
              <w:rPr>
                <w:b/>
                <w:sz w:val="28"/>
                <w:szCs w:val="28"/>
              </w:rPr>
            </w:pPr>
            <w:r w:rsidRPr="00C964B8">
              <w:rPr>
                <w:b/>
                <w:sz w:val="28"/>
                <w:szCs w:val="28"/>
              </w:rPr>
              <w:t>100</w:t>
            </w:r>
          </w:p>
        </w:tc>
      </w:tr>
    </w:tbl>
    <w:p w:rsidR="00F73EFA" w:rsidRPr="00C964B8" w:rsidRDefault="00F73EFA" w:rsidP="00F73EFA">
      <w:pPr>
        <w:jc w:val="both"/>
        <w:rPr>
          <w:sz w:val="28"/>
          <w:szCs w:val="28"/>
        </w:rPr>
      </w:pPr>
    </w:p>
    <w:p w:rsidR="00F73EFA" w:rsidRPr="00C964B8" w:rsidRDefault="00F73EFA" w:rsidP="00F73EFA">
      <w:pPr>
        <w:jc w:val="both"/>
        <w:rPr>
          <w:sz w:val="28"/>
          <w:szCs w:val="28"/>
        </w:rPr>
      </w:pPr>
      <w:r w:rsidRPr="00C964B8">
        <w:rPr>
          <w:sz w:val="28"/>
          <w:szCs w:val="28"/>
        </w:rPr>
        <w:t>Как видно из таблицы 2, затраты на обеспечение энергетическими ресурсами ежегодно возрастают, что дополнительно оказывает существенную нагрузку на бюджет района.</w:t>
      </w:r>
    </w:p>
    <w:p w:rsidR="00F73EFA" w:rsidRDefault="00F73EFA" w:rsidP="00F73EFA">
      <w:pPr>
        <w:ind w:firstLine="567"/>
        <w:jc w:val="both"/>
        <w:rPr>
          <w:sz w:val="28"/>
          <w:szCs w:val="28"/>
        </w:rPr>
      </w:pPr>
      <w:r>
        <w:rPr>
          <w:sz w:val="28"/>
          <w:szCs w:val="28"/>
        </w:rPr>
        <w:t xml:space="preserve">Это </w:t>
      </w:r>
      <w:r w:rsidRPr="00C964B8">
        <w:rPr>
          <w:sz w:val="28"/>
          <w:szCs w:val="28"/>
        </w:rPr>
        <w:t xml:space="preserve"> в свою очередь обосновывает необходимость в энергосбережении и эффективности использования энергетических ресурсов.</w:t>
      </w:r>
    </w:p>
    <w:p w:rsidR="00F73EFA" w:rsidRDefault="00F73EFA" w:rsidP="00F73EFA">
      <w:pPr>
        <w:ind w:firstLine="567"/>
        <w:jc w:val="both"/>
        <w:rPr>
          <w:sz w:val="28"/>
          <w:szCs w:val="28"/>
        </w:rPr>
      </w:pPr>
    </w:p>
    <w:p w:rsidR="00F73EFA" w:rsidRPr="00C964B8" w:rsidRDefault="00F73EFA" w:rsidP="00F73EFA">
      <w:pPr>
        <w:ind w:firstLine="567"/>
        <w:jc w:val="both"/>
        <w:rPr>
          <w:sz w:val="28"/>
          <w:szCs w:val="28"/>
        </w:rPr>
      </w:pPr>
    </w:p>
    <w:p w:rsidR="00F73EFA" w:rsidRPr="00C964B8" w:rsidRDefault="00F73EFA" w:rsidP="00F73EFA">
      <w:pPr>
        <w:ind w:firstLine="567"/>
        <w:jc w:val="both"/>
        <w:rPr>
          <w:sz w:val="28"/>
          <w:szCs w:val="28"/>
        </w:rPr>
      </w:pPr>
    </w:p>
    <w:p w:rsidR="00F73EFA" w:rsidRDefault="00F73EFA" w:rsidP="00F73EFA">
      <w:pPr>
        <w:jc w:val="both"/>
        <w:rPr>
          <w:sz w:val="28"/>
          <w:szCs w:val="28"/>
        </w:rPr>
      </w:pPr>
      <w:r>
        <w:rPr>
          <w:sz w:val="28"/>
          <w:szCs w:val="28"/>
        </w:rPr>
        <w:t xml:space="preserve">          </w:t>
      </w:r>
    </w:p>
    <w:p w:rsidR="00F73EFA" w:rsidRDefault="00F73EFA" w:rsidP="00F73EFA">
      <w:pPr>
        <w:pStyle w:val="a9"/>
        <w:ind w:firstLine="0"/>
        <w:jc w:val="center"/>
        <w:outlineLvl w:val="1"/>
        <w:rPr>
          <w:b/>
          <w:szCs w:val="28"/>
        </w:rPr>
      </w:pPr>
      <w:r>
        <w:rPr>
          <w:b/>
          <w:szCs w:val="28"/>
        </w:rPr>
        <w:lastRenderedPageBreak/>
        <w:t>1.7. Жилищно-коммунальное хозяйство</w:t>
      </w:r>
    </w:p>
    <w:p w:rsidR="00F73EFA" w:rsidRDefault="00F73EFA" w:rsidP="00F73EFA">
      <w:pPr>
        <w:pStyle w:val="a9"/>
        <w:ind w:firstLine="680"/>
        <w:outlineLvl w:val="1"/>
        <w:rPr>
          <w:b/>
          <w:szCs w:val="28"/>
        </w:rPr>
      </w:pPr>
    </w:p>
    <w:p w:rsidR="00F73EFA" w:rsidRPr="00C964B8" w:rsidRDefault="00F73EFA" w:rsidP="00F73EFA">
      <w:pPr>
        <w:ind w:firstLine="567"/>
        <w:jc w:val="both"/>
        <w:rPr>
          <w:sz w:val="28"/>
          <w:szCs w:val="28"/>
        </w:rPr>
      </w:pPr>
      <w:r w:rsidRPr="00C964B8">
        <w:rPr>
          <w:sz w:val="28"/>
          <w:szCs w:val="28"/>
        </w:rPr>
        <w:t xml:space="preserve">Предприятия и организации жилищно-коммунального комплекса </w:t>
      </w:r>
      <w:r>
        <w:rPr>
          <w:sz w:val="28"/>
          <w:szCs w:val="28"/>
        </w:rPr>
        <w:t xml:space="preserve"> района </w:t>
      </w:r>
      <w:r w:rsidRPr="00C964B8">
        <w:rPr>
          <w:sz w:val="28"/>
          <w:szCs w:val="28"/>
        </w:rPr>
        <w:t>обслуживают жилищный фонд в размере 202,6 тыс. кв.м, всего 3,7 тыс. жилых домов. Обеспеченность жильем на одного жителя составляет</w:t>
      </w:r>
      <w:r>
        <w:rPr>
          <w:sz w:val="28"/>
          <w:szCs w:val="28"/>
        </w:rPr>
        <w:t xml:space="preserve">   </w:t>
      </w:r>
      <w:r w:rsidRPr="00C964B8">
        <w:rPr>
          <w:sz w:val="28"/>
          <w:szCs w:val="28"/>
        </w:rPr>
        <w:t xml:space="preserve"> 23, 8 кв.м. </w:t>
      </w:r>
    </w:p>
    <w:p w:rsidR="00F73EFA" w:rsidRPr="00C964B8" w:rsidRDefault="00F73EFA" w:rsidP="00F73EFA">
      <w:pPr>
        <w:ind w:firstLine="567"/>
        <w:jc w:val="both"/>
        <w:rPr>
          <w:sz w:val="28"/>
          <w:szCs w:val="28"/>
        </w:rPr>
      </w:pPr>
      <w:r w:rsidRPr="00C964B8">
        <w:rPr>
          <w:sz w:val="28"/>
          <w:szCs w:val="28"/>
        </w:rPr>
        <w:t>Одной из основных проблем отрасли является изношенность имеющихся объектов и коммуникаций.</w:t>
      </w:r>
    </w:p>
    <w:p w:rsidR="00F73EFA" w:rsidRPr="00C964B8" w:rsidRDefault="00F73EFA" w:rsidP="00F73EFA">
      <w:pPr>
        <w:ind w:firstLine="567"/>
        <w:jc w:val="both"/>
        <w:rPr>
          <w:sz w:val="28"/>
          <w:szCs w:val="28"/>
        </w:rPr>
      </w:pPr>
      <w:r w:rsidRPr="00F04328">
        <w:rPr>
          <w:i/>
          <w:sz w:val="28"/>
          <w:szCs w:val="28"/>
        </w:rPr>
        <w:t>Водопроводные сети</w:t>
      </w:r>
      <w:r w:rsidRPr="00C964B8">
        <w:rPr>
          <w:i/>
          <w:sz w:val="28"/>
          <w:szCs w:val="28"/>
        </w:rPr>
        <w:t xml:space="preserve"> </w:t>
      </w:r>
      <w:r w:rsidRPr="00C964B8">
        <w:rPr>
          <w:sz w:val="28"/>
          <w:szCs w:val="28"/>
        </w:rPr>
        <w:t xml:space="preserve">имеют протяженность </w:t>
      </w:r>
      <w:smartTag w:uri="urn:schemas-microsoft-com:office:smarttags" w:element="metricconverter">
        <w:smartTagPr>
          <w:attr w:name="ProductID" w:val="105 км"/>
        </w:smartTagPr>
        <w:r w:rsidRPr="00C964B8">
          <w:rPr>
            <w:sz w:val="28"/>
            <w:szCs w:val="28"/>
          </w:rPr>
          <w:t>105 км</w:t>
        </w:r>
      </w:smartTag>
      <w:r w:rsidRPr="00C964B8">
        <w:rPr>
          <w:sz w:val="28"/>
          <w:szCs w:val="28"/>
        </w:rPr>
        <w:t>, износ которых составляет 70-80 % и требует замены. Имеется 32 артезианские скважины, обеспечивающие потребности населения и субъектов хозяйственной деятельности.</w:t>
      </w:r>
    </w:p>
    <w:p w:rsidR="00F73EFA" w:rsidRPr="00C964B8" w:rsidRDefault="00F73EFA" w:rsidP="00F73EFA">
      <w:pPr>
        <w:ind w:firstLine="567"/>
        <w:jc w:val="both"/>
        <w:rPr>
          <w:sz w:val="28"/>
          <w:szCs w:val="28"/>
        </w:rPr>
      </w:pPr>
      <w:r w:rsidRPr="00C964B8">
        <w:rPr>
          <w:i/>
          <w:sz w:val="28"/>
          <w:szCs w:val="28"/>
        </w:rPr>
        <w:t>Услугами водоотведения</w:t>
      </w:r>
      <w:r w:rsidRPr="00C964B8">
        <w:rPr>
          <w:sz w:val="28"/>
          <w:szCs w:val="28"/>
        </w:rPr>
        <w:t xml:space="preserve">, предоставляемыми Тужинским МУП «Коммунальщик», пользуются жители благоустроенных домов, предприятия и организации центральной части районного центра. Протяженность канализационных сетей </w:t>
      </w:r>
      <w:smartTag w:uri="urn:schemas-microsoft-com:office:smarttags" w:element="metricconverter">
        <w:smartTagPr>
          <w:attr w:name="ProductID" w:val="5,3 км"/>
        </w:smartTagPr>
        <w:r w:rsidRPr="00C964B8">
          <w:rPr>
            <w:sz w:val="28"/>
            <w:szCs w:val="28"/>
          </w:rPr>
          <w:t>5,3 км</w:t>
        </w:r>
      </w:smartTag>
      <w:r w:rsidRPr="00C964B8">
        <w:rPr>
          <w:sz w:val="28"/>
          <w:szCs w:val="28"/>
        </w:rPr>
        <w:t>. Сточные воды по самотечно-напорным коллекторам поступают на очистные сооружения биологической очистки проектной пропускной способностью 0,3 тыс.куб.м/сут, фактический объем поступающих на очистные сооружения стоков в 2 раза меньше, что в перспективе позволяет обеспечить данным видом услуг новые объекты.</w:t>
      </w:r>
    </w:p>
    <w:p w:rsidR="00F73EFA" w:rsidRPr="00C964B8" w:rsidRDefault="00F73EFA" w:rsidP="00F73EFA">
      <w:pPr>
        <w:ind w:firstLine="567"/>
        <w:jc w:val="both"/>
        <w:rPr>
          <w:i/>
          <w:sz w:val="28"/>
          <w:szCs w:val="28"/>
        </w:rPr>
      </w:pPr>
      <w:r w:rsidRPr="00C964B8">
        <w:rPr>
          <w:i/>
          <w:sz w:val="28"/>
          <w:szCs w:val="28"/>
        </w:rPr>
        <w:t>Теплоэнергетическое хозяйство.</w:t>
      </w:r>
    </w:p>
    <w:p w:rsidR="00F73EFA" w:rsidRPr="00C964B8" w:rsidRDefault="00F73EFA" w:rsidP="00F73EFA">
      <w:pPr>
        <w:ind w:firstLine="567"/>
        <w:jc w:val="both"/>
        <w:rPr>
          <w:sz w:val="28"/>
          <w:szCs w:val="28"/>
        </w:rPr>
      </w:pPr>
      <w:r w:rsidRPr="00C964B8">
        <w:rPr>
          <w:sz w:val="28"/>
          <w:szCs w:val="28"/>
        </w:rPr>
        <w:t>Число котельных 29 шт. Суммарная мощность источников теплоснабжения 17,5 Гкал/час. Основными источниками центрального теплоснабжения потребителей района являются котельные МУП «Коммунальщик», которые отапливают благоустроенное жилье и учреждения бюджетной и социальной сферы поселка. В сельских поселениях района централизованное теплоснабжение отсутствует, а учреждения бюджетной и социальной сферы отапливаются собственными котельными.</w:t>
      </w:r>
    </w:p>
    <w:p w:rsidR="00F73EFA" w:rsidRPr="00C964B8" w:rsidRDefault="00F73EFA" w:rsidP="00F73EFA">
      <w:pPr>
        <w:ind w:firstLine="567"/>
        <w:jc w:val="both"/>
        <w:rPr>
          <w:sz w:val="28"/>
          <w:szCs w:val="28"/>
        </w:rPr>
      </w:pPr>
      <w:r w:rsidRPr="00C964B8">
        <w:rPr>
          <w:sz w:val="28"/>
          <w:szCs w:val="28"/>
        </w:rPr>
        <w:t>Существующие мощности котельных МУП «Коммунальщик» имеют достаточный резерв для подключения дополнительных потребителей. В последние годы на ряде котельных была произведена замена котлоагрегатов, что позволило использовать в качестве топлива - опил, запасов которого на территории района хватит на несколько лет. Однако на большинстве котельных, особенно на котельных бюджетной сферы, этот вопрос стоит особенно остро.</w:t>
      </w:r>
    </w:p>
    <w:p w:rsidR="00F73EFA" w:rsidRPr="00C964B8" w:rsidRDefault="00F73EFA" w:rsidP="00F73EFA">
      <w:pPr>
        <w:ind w:firstLine="567"/>
        <w:jc w:val="both"/>
        <w:rPr>
          <w:sz w:val="28"/>
          <w:szCs w:val="28"/>
        </w:rPr>
      </w:pPr>
      <w:r w:rsidRPr="00C964B8">
        <w:rPr>
          <w:sz w:val="28"/>
          <w:szCs w:val="28"/>
        </w:rPr>
        <w:t xml:space="preserve">Протяженность тепловых сетей в районе составляет </w:t>
      </w:r>
      <w:smartTag w:uri="urn:schemas-microsoft-com:office:smarttags" w:element="metricconverter">
        <w:smartTagPr>
          <w:attr w:name="ProductID" w:val="5,6 км"/>
        </w:smartTagPr>
        <w:r w:rsidRPr="00C964B8">
          <w:rPr>
            <w:sz w:val="28"/>
            <w:szCs w:val="28"/>
          </w:rPr>
          <w:t>5,6 км</w:t>
        </w:r>
      </w:smartTag>
      <w:r w:rsidRPr="00C964B8">
        <w:rPr>
          <w:sz w:val="28"/>
          <w:szCs w:val="28"/>
        </w:rPr>
        <w:t>. Основные теплотрассы были построены в 70-е и 80-е годы прошлого века с использованием устаревших материалов, не отвечающих современным требованиям. Поэтому главной задачей становится замена отслужившей свой срок эксплуатации теплоизоляции на теплотрассах, а также замена самих теплотрасс.</w:t>
      </w:r>
    </w:p>
    <w:p w:rsidR="00F73EFA" w:rsidRPr="00C964B8" w:rsidRDefault="00F73EFA" w:rsidP="00F73EFA">
      <w:pPr>
        <w:ind w:firstLine="567"/>
        <w:jc w:val="both"/>
        <w:rPr>
          <w:sz w:val="28"/>
          <w:szCs w:val="28"/>
        </w:rPr>
      </w:pPr>
      <w:r w:rsidRPr="00C964B8">
        <w:rPr>
          <w:sz w:val="28"/>
          <w:szCs w:val="28"/>
        </w:rPr>
        <w:t xml:space="preserve">Ветхое состояние объектов коммунального хозяйства является главной причиной увеличения числа аварийных ситуаций и потерь водо- и энергоресурсов в районе, что ведет к их перерасходу и превышению себестоимости </w:t>
      </w:r>
      <w:r>
        <w:rPr>
          <w:sz w:val="28"/>
          <w:szCs w:val="28"/>
        </w:rPr>
        <w:t>.</w:t>
      </w:r>
    </w:p>
    <w:p w:rsidR="00F73EFA" w:rsidRDefault="00F73EFA" w:rsidP="00F73EFA">
      <w:pPr>
        <w:shd w:val="clear" w:color="auto" w:fill="FFFFFF"/>
        <w:ind w:firstLine="900"/>
        <w:jc w:val="both"/>
        <w:rPr>
          <w:sz w:val="28"/>
        </w:rPr>
      </w:pPr>
    </w:p>
    <w:p w:rsidR="00F73EFA" w:rsidRDefault="00F73EFA" w:rsidP="00F73EFA">
      <w:pPr>
        <w:pStyle w:val="afb"/>
        <w:ind w:firstLine="0"/>
        <w:jc w:val="center"/>
        <w:rPr>
          <w:b/>
          <w:sz w:val="28"/>
          <w:szCs w:val="28"/>
        </w:rPr>
      </w:pPr>
      <w:r>
        <w:rPr>
          <w:b/>
          <w:sz w:val="28"/>
          <w:szCs w:val="28"/>
        </w:rPr>
        <w:t xml:space="preserve">1.8. </w:t>
      </w:r>
      <w:r w:rsidRPr="00323FCC">
        <w:rPr>
          <w:b/>
          <w:sz w:val="28"/>
          <w:szCs w:val="28"/>
        </w:rPr>
        <w:t>Транспорт</w:t>
      </w:r>
      <w:r>
        <w:rPr>
          <w:b/>
          <w:sz w:val="28"/>
          <w:szCs w:val="28"/>
        </w:rPr>
        <w:t>ная инфраструктура</w:t>
      </w:r>
    </w:p>
    <w:p w:rsidR="00F73EFA" w:rsidRDefault="00F73EFA" w:rsidP="00F73EFA">
      <w:pPr>
        <w:pStyle w:val="afb"/>
        <w:ind w:firstLine="0"/>
        <w:jc w:val="center"/>
        <w:rPr>
          <w:b/>
          <w:sz w:val="28"/>
          <w:szCs w:val="28"/>
        </w:rPr>
      </w:pPr>
    </w:p>
    <w:p w:rsidR="00F73EFA" w:rsidRPr="004949B5" w:rsidRDefault="00F73EFA" w:rsidP="00F73EFA">
      <w:pPr>
        <w:pStyle w:val="afb"/>
        <w:ind w:firstLine="708"/>
        <w:rPr>
          <w:sz w:val="28"/>
          <w:szCs w:val="28"/>
        </w:rPr>
      </w:pPr>
      <w:r w:rsidRPr="004949B5">
        <w:rPr>
          <w:sz w:val="28"/>
          <w:szCs w:val="28"/>
        </w:rPr>
        <w:t xml:space="preserve">На территории Тужинского района представлен один вид транспорта – автомобильный. Автодорожная сеть района представлена автодорогой федерального значения «Вятка» и </w:t>
      </w:r>
      <w:r>
        <w:rPr>
          <w:sz w:val="28"/>
          <w:szCs w:val="28"/>
        </w:rPr>
        <w:t xml:space="preserve"> муниципальными </w:t>
      </w:r>
      <w:r w:rsidRPr="004949B5">
        <w:rPr>
          <w:sz w:val="28"/>
          <w:szCs w:val="28"/>
        </w:rPr>
        <w:t>дорогами</w:t>
      </w:r>
      <w:r>
        <w:rPr>
          <w:sz w:val="28"/>
          <w:szCs w:val="28"/>
        </w:rPr>
        <w:t xml:space="preserve"> протяженностью </w:t>
      </w:r>
      <w:smartTag w:uri="urn:schemas-microsoft-com:office:smarttags" w:element="metricconverter">
        <w:smartTagPr>
          <w:attr w:name="ProductID" w:val="182,5 км"/>
        </w:smartTagPr>
        <w:r>
          <w:rPr>
            <w:sz w:val="28"/>
            <w:szCs w:val="28"/>
          </w:rPr>
          <w:t>182,5 км</w:t>
        </w:r>
      </w:smartTag>
      <w:r w:rsidRPr="004949B5">
        <w:rPr>
          <w:sz w:val="28"/>
          <w:szCs w:val="28"/>
        </w:rPr>
        <w:t>.</w:t>
      </w:r>
    </w:p>
    <w:p w:rsidR="00F73EFA" w:rsidRDefault="00F73EFA" w:rsidP="00F73EFA">
      <w:pPr>
        <w:pStyle w:val="a9"/>
        <w:ind w:right="-90" w:firstLine="857"/>
      </w:pPr>
      <w:r>
        <w:t xml:space="preserve"> Единственным предприятием района , занимающимся пассажирским перевозками  является МУП «Тужинское АТП» . Пассажирооборот МУП «Тужинское АТП» составил в 2010 году 1984 тыс.пасс. (в 2009 году – 2126 тыс.пасс). </w:t>
      </w:r>
    </w:p>
    <w:p w:rsidR="00F73EFA" w:rsidRDefault="00F73EFA" w:rsidP="00F73EFA">
      <w:pPr>
        <w:pStyle w:val="a9"/>
        <w:ind w:right="-90" w:firstLine="857"/>
      </w:pPr>
      <w:r>
        <w:t>Выполнено рейсов: автобусами – 3067 рейсов (</w:t>
      </w:r>
      <w:smartTag w:uri="urn:schemas-microsoft-com:office:smarttags" w:element="metricconverter">
        <w:smartTagPr>
          <w:attr w:name="ProductID" w:val="2009 г"/>
        </w:smartTagPr>
        <w:r>
          <w:t>2009 г</w:t>
        </w:r>
      </w:smartTag>
      <w:r>
        <w:t xml:space="preserve">. - 2976), грузовиками – 45 рейсов (222). </w:t>
      </w:r>
    </w:p>
    <w:p w:rsidR="00F73EFA" w:rsidRDefault="00F73EFA" w:rsidP="00F73EFA">
      <w:pPr>
        <w:pStyle w:val="a9"/>
        <w:ind w:right="-90" w:firstLine="857"/>
        <w:rPr>
          <w:bCs/>
        </w:rPr>
      </w:pPr>
      <w:r>
        <w:t xml:space="preserve">МУП «Тужинское АТП» обслуживает 10 маршрутов, из них междугородних-1 и пригородных -9. </w:t>
      </w:r>
      <w:r w:rsidRPr="00323FCC">
        <w:rPr>
          <w:bCs/>
        </w:rPr>
        <w:t xml:space="preserve">Автопарк предприятия состоит из </w:t>
      </w:r>
      <w:r>
        <w:rPr>
          <w:bCs/>
        </w:rPr>
        <w:t>7</w:t>
      </w:r>
      <w:r w:rsidRPr="00323FCC">
        <w:rPr>
          <w:bCs/>
        </w:rPr>
        <w:t xml:space="preserve"> автобусов.</w:t>
      </w:r>
      <w:r>
        <w:rPr>
          <w:bCs/>
        </w:rPr>
        <w:t xml:space="preserve"> Из-за увеличивающейся конкуренции  и сокращению населения предприятию в последние годы становиться сложно работать прибыльно, поэтому в 2010 году получен убыток в сумме 234 тыс.руб.</w:t>
      </w:r>
    </w:p>
    <w:p w:rsidR="00F73EFA" w:rsidRDefault="00F73EFA" w:rsidP="00F73EFA">
      <w:pPr>
        <w:pStyle w:val="a9"/>
        <w:ind w:right="-90" w:firstLine="857"/>
        <w:rPr>
          <w:b/>
          <w:szCs w:val="28"/>
        </w:rPr>
      </w:pPr>
      <w:r>
        <w:t xml:space="preserve">Как  уже сказано выше значительную конкуренцию предприятию по оказанию пассажирских перевозок оказывают индивидуальные предприниматели.  1 индивидуальный предприниматель оказывает междугородние перевозки. Около 10 индивидуальных предпринимателей оказывают услуги такси. </w:t>
      </w:r>
    </w:p>
    <w:p w:rsidR="00F73EFA" w:rsidRDefault="00F73EFA" w:rsidP="00F73EFA">
      <w:pPr>
        <w:pStyle w:val="a9"/>
        <w:ind w:firstLine="680"/>
        <w:outlineLvl w:val="2"/>
        <w:rPr>
          <w:b/>
        </w:rPr>
      </w:pPr>
      <w:bookmarkStart w:id="1" w:name="_Toc276391206"/>
    </w:p>
    <w:p w:rsidR="00F73EFA" w:rsidRDefault="00F73EFA" w:rsidP="00F73EFA">
      <w:pPr>
        <w:pStyle w:val="a9"/>
        <w:ind w:firstLine="680"/>
        <w:outlineLvl w:val="2"/>
        <w:rPr>
          <w:b/>
        </w:rPr>
      </w:pPr>
    </w:p>
    <w:p w:rsidR="00F73EFA" w:rsidRDefault="00F73EFA" w:rsidP="00F73EFA">
      <w:pPr>
        <w:pStyle w:val="a9"/>
        <w:ind w:firstLine="0"/>
        <w:jc w:val="center"/>
        <w:outlineLvl w:val="2"/>
        <w:rPr>
          <w:b/>
        </w:rPr>
      </w:pPr>
      <w:r>
        <w:rPr>
          <w:b/>
        </w:rPr>
        <w:t>1.9. Демография и т</w:t>
      </w:r>
      <w:r w:rsidRPr="00B30D8F">
        <w:rPr>
          <w:b/>
        </w:rPr>
        <w:t>рудовые ресурсы</w:t>
      </w:r>
      <w:bookmarkEnd w:id="1"/>
    </w:p>
    <w:p w:rsidR="00F73EFA" w:rsidRDefault="00F73EFA" w:rsidP="00F73EFA">
      <w:pPr>
        <w:pStyle w:val="a9"/>
        <w:ind w:firstLine="680"/>
        <w:outlineLvl w:val="2"/>
        <w:rPr>
          <w:b/>
        </w:rPr>
      </w:pPr>
    </w:p>
    <w:p w:rsidR="00F73EFA" w:rsidRDefault="00F73EFA" w:rsidP="00F73EFA">
      <w:pPr>
        <w:ind w:firstLine="900"/>
        <w:jc w:val="both"/>
        <w:rPr>
          <w:color w:val="000000"/>
          <w:spacing w:val="-3"/>
          <w:sz w:val="28"/>
          <w:szCs w:val="25"/>
        </w:rPr>
      </w:pPr>
      <w:r>
        <w:rPr>
          <w:color w:val="000000"/>
          <w:spacing w:val="-3"/>
          <w:sz w:val="28"/>
          <w:szCs w:val="25"/>
        </w:rPr>
        <w:t xml:space="preserve">Численность населения района на 1 января 2011 года составила по 7648 чел. Данные по населению в разрезе  поселений представлены в таблице. </w:t>
      </w:r>
    </w:p>
    <w:p w:rsidR="00F73EFA" w:rsidRDefault="00F73EFA" w:rsidP="00F73EFA">
      <w:pPr>
        <w:ind w:firstLine="900"/>
        <w:jc w:val="both"/>
        <w:rPr>
          <w:color w:val="000000"/>
          <w:spacing w:val="-3"/>
          <w:sz w:val="16"/>
          <w:szCs w:val="16"/>
        </w:rPr>
      </w:pPr>
    </w:p>
    <w:p w:rsidR="00F73EFA" w:rsidRDefault="00F73EFA" w:rsidP="00F73EFA">
      <w:pPr>
        <w:jc w:val="center"/>
        <w:rPr>
          <w:color w:val="000000"/>
          <w:spacing w:val="-3"/>
          <w:sz w:val="28"/>
          <w:szCs w:val="25"/>
        </w:rPr>
      </w:pPr>
      <w:r>
        <w:rPr>
          <w:color w:val="000000"/>
          <w:spacing w:val="-3"/>
          <w:sz w:val="28"/>
          <w:szCs w:val="25"/>
        </w:rPr>
        <w:t>Численность населения, чел.</w:t>
      </w:r>
    </w:p>
    <w:p w:rsidR="00F73EFA" w:rsidRDefault="00F73EFA" w:rsidP="00F73EFA">
      <w:pPr>
        <w:ind w:firstLine="900"/>
        <w:jc w:val="both"/>
        <w:rPr>
          <w:color w:val="000000"/>
          <w:spacing w:val="-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86"/>
        <w:gridCol w:w="2303"/>
        <w:gridCol w:w="2162"/>
        <w:gridCol w:w="2366"/>
      </w:tblGrid>
      <w:tr w:rsidR="00F73EFA" w:rsidTr="00C4075E">
        <w:trPr>
          <w:trHeight w:val="322"/>
        </w:trPr>
        <w:tc>
          <w:tcPr>
            <w:tcW w:w="2586" w:type="dxa"/>
            <w:vMerge w:val="restart"/>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Наименование сельского поселения, городского поселения</w:t>
            </w:r>
          </w:p>
        </w:tc>
        <w:tc>
          <w:tcPr>
            <w:tcW w:w="4465" w:type="dxa"/>
            <w:gridSpan w:val="2"/>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Численность населения, чел.</w:t>
            </w:r>
          </w:p>
        </w:tc>
        <w:tc>
          <w:tcPr>
            <w:tcW w:w="2366" w:type="dxa"/>
            <w:vMerge w:val="restart"/>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отношение численности населения на 01.01.11 к 01.01.10</w:t>
            </w:r>
          </w:p>
        </w:tc>
      </w:tr>
      <w:tr w:rsidR="00F73EFA" w:rsidTr="00C4075E">
        <w:trPr>
          <w:trHeight w:val="771"/>
        </w:trPr>
        <w:tc>
          <w:tcPr>
            <w:tcW w:w="2586" w:type="dxa"/>
            <w:vMerge/>
            <w:tcBorders>
              <w:top w:val="single" w:sz="4" w:space="0" w:color="auto"/>
              <w:left w:val="single" w:sz="4" w:space="0" w:color="auto"/>
              <w:bottom w:val="single" w:sz="4" w:space="0" w:color="auto"/>
              <w:right w:val="single" w:sz="4" w:space="0" w:color="auto"/>
            </w:tcBorders>
            <w:vAlign w:val="center"/>
          </w:tcPr>
          <w:p w:rsidR="00F73EFA" w:rsidRDefault="00F73EFA" w:rsidP="00C4075E">
            <w:pPr>
              <w:rPr>
                <w:color w:val="000000"/>
              </w:rPr>
            </w:pP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на 01.01. 2010</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на 01.01. 2011</w:t>
            </w:r>
          </w:p>
        </w:tc>
        <w:tc>
          <w:tcPr>
            <w:tcW w:w="2366" w:type="dxa"/>
            <w:vMerge/>
            <w:tcBorders>
              <w:top w:val="single" w:sz="4" w:space="0" w:color="auto"/>
              <w:left w:val="single" w:sz="4" w:space="0" w:color="auto"/>
              <w:bottom w:val="single" w:sz="4" w:space="0" w:color="auto"/>
              <w:right w:val="single" w:sz="4" w:space="0" w:color="auto"/>
            </w:tcBorders>
            <w:vAlign w:val="center"/>
          </w:tcPr>
          <w:p w:rsidR="00F73EFA" w:rsidRDefault="00F73EFA" w:rsidP="00C4075E">
            <w:pPr>
              <w:rPr>
                <w:color w:val="000000"/>
              </w:rPr>
            </w:pPr>
          </w:p>
        </w:tc>
      </w:tr>
      <w:tr w:rsidR="00F73EFA" w:rsidTr="00C4075E">
        <w:trPr>
          <w:trHeight w:val="350"/>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Грековское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394</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390</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99,0</w:t>
            </w:r>
          </w:p>
        </w:tc>
      </w:tr>
      <w:tr w:rsidR="00F73EFA" w:rsidTr="00C4075E">
        <w:trPr>
          <w:trHeight w:val="354"/>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Караванское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142</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122</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85,9</w:t>
            </w:r>
          </w:p>
        </w:tc>
      </w:tr>
      <w:tr w:rsidR="00F73EFA" w:rsidTr="00C4075E">
        <w:trPr>
          <w:trHeight w:val="350"/>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Михайловское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680</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649</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95,4</w:t>
            </w:r>
          </w:p>
        </w:tc>
      </w:tr>
      <w:tr w:rsidR="00F73EFA" w:rsidTr="00C4075E">
        <w:trPr>
          <w:trHeight w:val="345"/>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Пачинское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600</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592</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98,7</w:t>
            </w:r>
          </w:p>
        </w:tc>
      </w:tr>
      <w:tr w:rsidR="00F73EFA" w:rsidTr="00C4075E">
        <w:trPr>
          <w:trHeight w:val="341"/>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Ныровское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760</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744</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97,9</w:t>
            </w:r>
          </w:p>
        </w:tc>
      </w:tr>
      <w:tr w:rsidR="00F73EFA" w:rsidTr="00C4075E">
        <w:trPr>
          <w:trHeight w:val="365"/>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Тужинское</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595</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586</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98,5</w:t>
            </w:r>
          </w:p>
        </w:tc>
      </w:tr>
      <w:tr w:rsidR="00F73EFA" w:rsidTr="00C4075E">
        <w:trPr>
          <w:trHeight w:val="347"/>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Пгт Тужа</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4618</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4565</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98,9</w:t>
            </w:r>
          </w:p>
        </w:tc>
      </w:tr>
      <w:tr w:rsidR="00F73EFA" w:rsidTr="00C4075E">
        <w:trPr>
          <w:trHeight w:val="344"/>
        </w:trPr>
        <w:tc>
          <w:tcPr>
            <w:tcW w:w="258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rPr>
                <w:color w:val="000000"/>
              </w:rPr>
            </w:pPr>
            <w:r>
              <w:rPr>
                <w:color w:val="000000"/>
              </w:rPr>
              <w:t>ВСЕГО по району</w:t>
            </w:r>
          </w:p>
        </w:tc>
        <w:tc>
          <w:tcPr>
            <w:tcW w:w="2303"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7789</w:t>
            </w:r>
          </w:p>
        </w:tc>
        <w:tc>
          <w:tcPr>
            <w:tcW w:w="2162"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7648</w:t>
            </w:r>
          </w:p>
        </w:tc>
        <w:tc>
          <w:tcPr>
            <w:tcW w:w="2366" w:type="dxa"/>
            <w:tcBorders>
              <w:top w:val="single" w:sz="4" w:space="0" w:color="auto"/>
              <w:left w:val="single" w:sz="4" w:space="0" w:color="auto"/>
              <w:bottom w:val="single" w:sz="4" w:space="0" w:color="auto"/>
              <w:right w:val="single" w:sz="4" w:space="0" w:color="auto"/>
            </w:tcBorders>
          </w:tcPr>
          <w:p w:rsidR="00F73EFA" w:rsidRDefault="00F73EFA" w:rsidP="00C4075E">
            <w:pPr>
              <w:autoSpaceDE w:val="0"/>
              <w:autoSpaceDN w:val="0"/>
              <w:adjustRightInd w:val="0"/>
              <w:jc w:val="center"/>
              <w:rPr>
                <w:color w:val="000000"/>
              </w:rPr>
            </w:pPr>
            <w:r>
              <w:rPr>
                <w:color w:val="000000"/>
              </w:rPr>
              <w:t>98,2</w:t>
            </w:r>
          </w:p>
        </w:tc>
      </w:tr>
    </w:tbl>
    <w:p w:rsidR="00F73EFA" w:rsidRDefault="00F73EFA" w:rsidP="00F73EFA">
      <w:pPr>
        <w:ind w:firstLine="900"/>
        <w:jc w:val="both"/>
        <w:rPr>
          <w:color w:val="000000"/>
          <w:spacing w:val="-3"/>
          <w:sz w:val="28"/>
          <w:szCs w:val="25"/>
        </w:rPr>
      </w:pPr>
    </w:p>
    <w:p w:rsidR="00F73EFA" w:rsidRPr="002C1DB8" w:rsidRDefault="00F73EFA" w:rsidP="00F73EFA">
      <w:pPr>
        <w:ind w:firstLine="900"/>
        <w:jc w:val="both"/>
        <w:rPr>
          <w:b/>
          <w:sz w:val="28"/>
          <w:szCs w:val="28"/>
        </w:rPr>
      </w:pPr>
      <w:r>
        <w:rPr>
          <w:color w:val="000000"/>
          <w:spacing w:val="-3"/>
          <w:sz w:val="28"/>
          <w:szCs w:val="25"/>
        </w:rPr>
        <w:lastRenderedPageBreak/>
        <w:t>В 2010 году рождаемость  осталась на уровне 2009 года и составила 95 человек . Смертность уменьшилась на 3 человека -98,3 % к 2009 году.  Естественный прирост населения в 2010 году  снизился на 2 человека , т.е практически остался на уровне 2009 года  (естественная убыль населения составила в 2010 году- 78 чел)  .  Демографическая ситуация по возрастной структуре в районе продолжает оставаться сложной. На  начало 2011 года в районе проживает 15 %  населения моложе трудоспособного возраста, 24% - старше трудоспособного возраста  и 61% населения района- трудоспособного возраста.</w:t>
      </w:r>
    </w:p>
    <w:p w:rsidR="00F73EFA" w:rsidRDefault="00F73EFA" w:rsidP="00F73EFA">
      <w:pPr>
        <w:shd w:val="clear" w:color="auto" w:fill="FFFFFF"/>
        <w:spacing w:line="317" w:lineRule="exact"/>
        <w:ind w:right="14" w:firstLine="840"/>
        <w:jc w:val="both"/>
      </w:pPr>
      <w:r>
        <w:rPr>
          <w:sz w:val="28"/>
          <w:szCs w:val="28"/>
        </w:rPr>
        <w:t xml:space="preserve">Доля занятых в экономике продолжает снижаться: в 2009 году она 36,1%, в 2010 году 34,8 % от общей численности населения, и в соответствии с балансом трудовых ресурсов в последующие годы  продолжит, хотя и незначительно снижаться. </w:t>
      </w:r>
    </w:p>
    <w:p w:rsidR="00F73EFA" w:rsidRDefault="00F73EFA" w:rsidP="00F73EFA">
      <w:pPr>
        <w:shd w:val="clear" w:color="auto" w:fill="FFFFFF"/>
        <w:spacing w:before="7" w:line="317" w:lineRule="exact"/>
        <w:ind w:left="7" w:right="14" w:firstLine="840"/>
        <w:jc w:val="both"/>
        <w:rPr>
          <w:b/>
          <w:bCs/>
        </w:rPr>
      </w:pPr>
      <w:r>
        <w:rPr>
          <w:sz w:val="28"/>
          <w:szCs w:val="28"/>
        </w:rPr>
        <w:t xml:space="preserve">Доля работающих в сельском хозяйстве в численности занятых в экономике составила в 2009 году 16,5% %, в 2010 году – 14,8 %, в 2011 году (оценка)  - 14,7 </w:t>
      </w:r>
      <w:r>
        <w:rPr>
          <w:b/>
          <w:bCs/>
          <w:sz w:val="22"/>
          <w:szCs w:val="22"/>
        </w:rPr>
        <w:t xml:space="preserve">%. </w:t>
      </w:r>
      <w:r w:rsidRPr="00603E24">
        <w:rPr>
          <w:bCs/>
          <w:sz w:val="28"/>
          <w:szCs w:val="28"/>
        </w:rPr>
        <w:t>Доля занятых в сельхозпроизводстве продолжает снижаться.</w:t>
      </w:r>
      <w:r w:rsidRPr="00603E24">
        <w:rPr>
          <w:b/>
          <w:bCs/>
        </w:rPr>
        <w:t xml:space="preserve"> </w:t>
      </w:r>
    </w:p>
    <w:p w:rsidR="00F73EFA" w:rsidRDefault="00F73EFA" w:rsidP="00F73EFA">
      <w:pPr>
        <w:shd w:val="clear" w:color="auto" w:fill="FFFFFF"/>
        <w:spacing w:before="7" w:line="317" w:lineRule="exact"/>
        <w:ind w:left="7" w:right="14" w:firstLine="840"/>
        <w:jc w:val="both"/>
      </w:pPr>
      <w:r>
        <w:rPr>
          <w:sz w:val="28"/>
          <w:szCs w:val="28"/>
        </w:rPr>
        <w:t>Сельскохозяйственная специализация района существенно влияет на низкий уровень среднемесячной заработной платы в районе. Положительной тенденцией можно назвать достижение среднемесячной заработной платой уровня прожиточного минимума для трудоспособного населения на территории Кировской области.</w:t>
      </w:r>
    </w:p>
    <w:p w:rsidR="00F73EFA" w:rsidRDefault="00F73EFA" w:rsidP="00F73EFA">
      <w:pPr>
        <w:ind w:firstLine="708"/>
        <w:jc w:val="both"/>
        <w:rPr>
          <w:color w:val="000000"/>
          <w:spacing w:val="-16"/>
          <w:w w:val="107"/>
          <w:sz w:val="28"/>
          <w:szCs w:val="28"/>
        </w:rPr>
      </w:pPr>
      <w:bookmarkStart w:id="2" w:name="_Toc276391212"/>
      <w:r w:rsidRPr="00434EE8">
        <w:rPr>
          <w:color w:val="000000"/>
          <w:spacing w:val="-19"/>
          <w:w w:val="107"/>
          <w:sz w:val="28"/>
          <w:szCs w:val="28"/>
        </w:rPr>
        <w:t>Тужинский район по-прежнему входит в</w:t>
      </w:r>
      <w:r>
        <w:rPr>
          <w:color w:val="000000"/>
          <w:spacing w:val="-19"/>
          <w:w w:val="107"/>
          <w:sz w:val="28"/>
          <w:szCs w:val="28"/>
        </w:rPr>
        <w:t xml:space="preserve"> число районов, имеющих высокий </w:t>
      </w:r>
      <w:r w:rsidRPr="00434EE8">
        <w:rPr>
          <w:color w:val="000000"/>
          <w:spacing w:val="-19"/>
          <w:w w:val="107"/>
          <w:sz w:val="28"/>
          <w:szCs w:val="28"/>
        </w:rPr>
        <w:t>уровень оф</w:t>
      </w:r>
      <w:r w:rsidRPr="00434EE8">
        <w:rPr>
          <w:color w:val="000000"/>
          <w:spacing w:val="-19"/>
          <w:w w:val="107"/>
          <w:sz w:val="28"/>
          <w:szCs w:val="28"/>
        </w:rPr>
        <w:t>и</w:t>
      </w:r>
      <w:r w:rsidRPr="00434EE8">
        <w:rPr>
          <w:color w:val="000000"/>
          <w:spacing w:val="-19"/>
          <w:w w:val="107"/>
          <w:sz w:val="28"/>
          <w:szCs w:val="28"/>
        </w:rPr>
        <w:t xml:space="preserve">циально регистрируемой безработицы, превышающий </w:t>
      </w:r>
      <w:r>
        <w:rPr>
          <w:color w:val="000000"/>
          <w:spacing w:val="-19"/>
          <w:w w:val="107"/>
          <w:sz w:val="28"/>
          <w:szCs w:val="28"/>
        </w:rPr>
        <w:t>с</w:t>
      </w:r>
      <w:r w:rsidRPr="00434EE8">
        <w:rPr>
          <w:color w:val="000000"/>
          <w:spacing w:val="-19"/>
          <w:w w:val="107"/>
          <w:sz w:val="28"/>
          <w:szCs w:val="28"/>
        </w:rPr>
        <w:t>ред</w:t>
      </w:r>
      <w:r w:rsidRPr="00434EE8">
        <w:rPr>
          <w:color w:val="000000"/>
          <w:spacing w:val="-16"/>
          <w:w w:val="107"/>
          <w:sz w:val="28"/>
          <w:szCs w:val="28"/>
        </w:rPr>
        <w:t xml:space="preserve">необластной. </w:t>
      </w:r>
    </w:p>
    <w:p w:rsidR="00F73EFA" w:rsidRPr="00434EE8" w:rsidRDefault="00F73EFA" w:rsidP="00F73EFA">
      <w:pPr>
        <w:spacing w:line="312" w:lineRule="auto"/>
        <w:ind w:firstLine="720"/>
        <w:rPr>
          <w:color w:val="000000"/>
          <w:spacing w:val="-9"/>
          <w:sz w:val="28"/>
          <w:szCs w:val="28"/>
        </w:rPr>
      </w:pPr>
      <w:r w:rsidRPr="00434EE8">
        <w:rPr>
          <w:color w:val="000000"/>
          <w:spacing w:val="-7"/>
          <w:sz w:val="28"/>
          <w:szCs w:val="28"/>
        </w:rPr>
        <w:t>На 1.01.20</w:t>
      </w:r>
      <w:r>
        <w:rPr>
          <w:color w:val="000000"/>
          <w:spacing w:val="-7"/>
          <w:sz w:val="28"/>
          <w:szCs w:val="28"/>
        </w:rPr>
        <w:t>10</w:t>
      </w:r>
      <w:r w:rsidRPr="00434EE8">
        <w:rPr>
          <w:color w:val="000000"/>
          <w:spacing w:val="-7"/>
          <w:sz w:val="28"/>
          <w:szCs w:val="28"/>
        </w:rPr>
        <w:t xml:space="preserve"> года количество безработных, состоящих на учете в службе </w:t>
      </w:r>
      <w:r w:rsidRPr="00434EE8">
        <w:rPr>
          <w:color w:val="000000"/>
          <w:spacing w:val="-9"/>
          <w:sz w:val="28"/>
          <w:szCs w:val="28"/>
        </w:rPr>
        <w:t>занятости, с</w:t>
      </w:r>
      <w:r w:rsidRPr="00434EE8">
        <w:rPr>
          <w:color w:val="000000"/>
          <w:spacing w:val="-9"/>
          <w:sz w:val="28"/>
          <w:szCs w:val="28"/>
        </w:rPr>
        <w:t>о</w:t>
      </w:r>
      <w:r w:rsidRPr="00434EE8">
        <w:rPr>
          <w:color w:val="000000"/>
          <w:spacing w:val="-9"/>
          <w:sz w:val="28"/>
          <w:szCs w:val="28"/>
        </w:rPr>
        <w:t xml:space="preserve">ставило </w:t>
      </w:r>
      <w:r>
        <w:rPr>
          <w:color w:val="000000"/>
          <w:spacing w:val="-9"/>
          <w:sz w:val="28"/>
          <w:szCs w:val="28"/>
        </w:rPr>
        <w:t>261</w:t>
      </w:r>
      <w:r w:rsidRPr="00434EE8">
        <w:rPr>
          <w:color w:val="000000"/>
          <w:spacing w:val="-9"/>
          <w:sz w:val="28"/>
          <w:szCs w:val="28"/>
        </w:rPr>
        <w:t xml:space="preserve"> человек</w:t>
      </w:r>
      <w:r>
        <w:rPr>
          <w:color w:val="000000"/>
          <w:spacing w:val="-9"/>
          <w:sz w:val="28"/>
          <w:szCs w:val="28"/>
        </w:rPr>
        <w:t xml:space="preserve">, из которых  </w:t>
      </w:r>
      <w:r w:rsidRPr="00434EE8">
        <w:rPr>
          <w:color w:val="000000"/>
          <w:spacing w:val="-7"/>
          <w:sz w:val="28"/>
          <w:szCs w:val="28"/>
        </w:rPr>
        <w:t xml:space="preserve">женщин – 150 человек (57,4%), молодежь в возрасте 16 -29 лет - 27 человек (18%), </w:t>
      </w:r>
      <w:r w:rsidRPr="00434EE8">
        <w:rPr>
          <w:color w:val="000000"/>
          <w:spacing w:val="-10"/>
          <w:sz w:val="28"/>
          <w:szCs w:val="28"/>
        </w:rPr>
        <w:t>инв</w:t>
      </w:r>
      <w:r w:rsidRPr="00434EE8">
        <w:rPr>
          <w:color w:val="000000"/>
          <w:spacing w:val="-10"/>
          <w:sz w:val="28"/>
          <w:szCs w:val="28"/>
        </w:rPr>
        <w:t>а</w:t>
      </w:r>
      <w:r w:rsidRPr="00434EE8">
        <w:rPr>
          <w:color w:val="000000"/>
          <w:spacing w:val="-10"/>
          <w:sz w:val="28"/>
          <w:szCs w:val="28"/>
        </w:rPr>
        <w:t>лидов – 38 (12,8%)</w:t>
      </w:r>
      <w:r w:rsidRPr="00434EE8">
        <w:rPr>
          <w:color w:val="000000"/>
          <w:spacing w:val="-9"/>
          <w:sz w:val="28"/>
          <w:szCs w:val="28"/>
        </w:rPr>
        <w:t>, на начало 201</w:t>
      </w:r>
      <w:r>
        <w:rPr>
          <w:color w:val="000000"/>
          <w:spacing w:val="-9"/>
          <w:sz w:val="28"/>
          <w:szCs w:val="28"/>
        </w:rPr>
        <w:t xml:space="preserve">1 численность безработных составила 179   </w:t>
      </w:r>
      <w:r w:rsidRPr="00434EE8">
        <w:rPr>
          <w:color w:val="000000"/>
          <w:spacing w:val="-9"/>
          <w:sz w:val="28"/>
          <w:szCs w:val="28"/>
        </w:rPr>
        <w:t xml:space="preserve"> чел.; </w:t>
      </w:r>
    </w:p>
    <w:p w:rsidR="00F73EFA" w:rsidRPr="00434EE8" w:rsidRDefault="00F73EFA" w:rsidP="00F73EFA">
      <w:pPr>
        <w:spacing w:line="312" w:lineRule="auto"/>
        <w:ind w:firstLine="720"/>
        <w:rPr>
          <w:color w:val="000000"/>
          <w:spacing w:val="-7"/>
          <w:sz w:val="28"/>
          <w:szCs w:val="28"/>
        </w:rPr>
      </w:pPr>
      <w:r w:rsidRPr="00434EE8">
        <w:rPr>
          <w:color w:val="000000"/>
          <w:spacing w:val="-8"/>
          <w:sz w:val="28"/>
          <w:szCs w:val="28"/>
        </w:rPr>
        <w:t xml:space="preserve">Основная причина снятия безработных с учета их трудоустройство. Доля </w:t>
      </w:r>
      <w:r w:rsidRPr="00434EE8">
        <w:rPr>
          <w:color w:val="000000"/>
          <w:spacing w:val="-10"/>
          <w:sz w:val="28"/>
          <w:szCs w:val="28"/>
        </w:rPr>
        <w:t>трудоустрое</w:t>
      </w:r>
      <w:r w:rsidRPr="00434EE8">
        <w:rPr>
          <w:color w:val="000000"/>
          <w:spacing w:val="-10"/>
          <w:sz w:val="28"/>
          <w:szCs w:val="28"/>
        </w:rPr>
        <w:t>н</w:t>
      </w:r>
      <w:r w:rsidRPr="00434EE8">
        <w:rPr>
          <w:color w:val="000000"/>
          <w:spacing w:val="-10"/>
          <w:sz w:val="28"/>
          <w:szCs w:val="28"/>
        </w:rPr>
        <w:t xml:space="preserve">ных в общем количестве снятых с учета граждан за последние 3 </w:t>
      </w:r>
      <w:r w:rsidRPr="00434EE8">
        <w:rPr>
          <w:color w:val="000000"/>
          <w:spacing w:val="-5"/>
          <w:sz w:val="28"/>
          <w:szCs w:val="28"/>
        </w:rPr>
        <w:t xml:space="preserve">года незначительно возросла; 2009г. – 39,8%, за </w:t>
      </w:r>
      <w:smartTag w:uri="urn:schemas-microsoft-com:office:smarttags" w:element="metricconverter">
        <w:smartTagPr>
          <w:attr w:name="ProductID" w:val="2010 г"/>
        </w:smartTagPr>
        <w:r w:rsidRPr="00434EE8">
          <w:rPr>
            <w:color w:val="000000"/>
            <w:spacing w:val="-7"/>
            <w:sz w:val="28"/>
            <w:szCs w:val="28"/>
          </w:rPr>
          <w:t>2010 г</w:t>
        </w:r>
      </w:smartTag>
      <w:r w:rsidRPr="00434EE8">
        <w:rPr>
          <w:color w:val="000000"/>
          <w:spacing w:val="-7"/>
          <w:sz w:val="28"/>
          <w:szCs w:val="28"/>
        </w:rPr>
        <w:t xml:space="preserve">. – 41,3%. </w:t>
      </w:r>
    </w:p>
    <w:p w:rsidR="00F73EFA" w:rsidRPr="00434EE8" w:rsidRDefault="00F73EFA" w:rsidP="00F73EFA">
      <w:pPr>
        <w:spacing w:line="312" w:lineRule="auto"/>
        <w:ind w:firstLine="720"/>
        <w:rPr>
          <w:sz w:val="28"/>
          <w:szCs w:val="28"/>
        </w:rPr>
      </w:pPr>
      <w:r w:rsidRPr="00434EE8">
        <w:rPr>
          <w:color w:val="000000"/>
          <w:spacing w:val="-3"/>
          <w:sz w:val="28"/>
          <w:szCs w:val="28"/>
        </w:rPr>
        <w:t xml:space="preserve">Нельзя не сказать, что наряду с трудоустройством состоящих на учете </w:t>
      </w:r>
      <w:r w:rsidRPr="00434EE8">
        <w:rPr>
          <w:color w:val="000000"/>
          <w:spacing w:val="-9"/>
          <w:sz w:val="28"/>
          <w:szCs w:val="28"/>
        </w:rPr>
        <w:t xml:space="preserve">безработных, служба занятости осуществляет трудоустройство граждан и без </w:t>
      </w:r>
      <w:r w:rsidRPr="00434EE8">
        <w:rPr>
          <w:color w:val="000000"/>
          <w:spacing w:val="-12"/>
          <w:sz w:val="28"/>
          <w:szCs w:val="28"/>
        </w:rPr>
        <w:t>постановки их на учет после прохождения профессиональной подготовки, вахтовым мето</w:t>
      </w:r>
      <w:r w:rsidRPr="00434EE8">
        <w:rPr>
          <w:color w:val="000000"/>
          <w:spacing w:val="-9"/>
          <w:sz w:val="28"/>
          <w:szCs w:val="28"/>
        </w:rPr>
        <w:t>дом, путем предоставления областного и межтерриториального банка вака</w:t>
      </w:r>
      <w:r w:rsidRPr="00434EE8">
        <w:rPr>
          <w:color w:val="000000"/>
          <w:spacing w:val="-9"/>
          <w:sz w:val="28"/>
          <w:szCs w:val="28"/>
        </w:rPr>
        <w:t>н</w:t>
      </w:r>
      <w:r w:rsidRPr="00434EE8">
        <w:rPr>
          <w:color w:val="000000"/>
          <w:spacing w:val="-13"/>
          <w:sz w:val="28"/>
          <w:szCs w:val="28"/>
        </w:rPr>
        <w:t>сий и т.д.</w:t>
      </w:r>
    </w:p>
    <w:p w:rsidR="00F73EFA" w:rsidRPr="00434EE8" w:rsidRDefault="00F73EFA" w:rsidP="00F73EFA">
      <w:pPr>
        <w:spacing w:line="312" w:lineRule="auto"/>
        <w:ind w:firstLine="720"/>
        <w:rPr>
          <w:sz w:val="28"/>
          <w:szCs w:val="28"/>
        </w:rPr>
      </w:pPr>
      <w:r w:rsidRPr="00434EE8">
        <w:rPr>
          <w:color w:val="000000"/>
          <w:spacing w:val="-9"/>
          <w:sz w:val="28"/>
          <w:szCs w:val="28"/>
        </w:rPr>
        <w:t>В последние годы стабилизировалось количество безработных, зарегистри</w:t>
      </w:r>
      <w:r w:rsidRPr="00434EE8">
        <w:rPr>
          <w:color w:val="000000"/>
          <w:spacing w:val="-12"/>
          <w:sz w:val="28"/>
          <w:szCs w:val="28"/>
        </w:rPr>
        <w:t>рова</w:t>
      </w:r>
      <w:r w:rsidRPr="00434EE8">
        <w:rPr>
          <w:color w:val="000000"/>
          <w:spacing w:val="-12"/>
          <w:sz w:val="28"/>
          <w:szCs w:val="28"/>
        </w:rPr>
        <w:t>н</w:t>
      </w:r>
      <w:r w:rsidRPr="00434EE8">
        <w:rPr>
          <w:color w:val="000000"/>
          <w:spacing w:val="-12"/>
          <w:sz w:val="28"/>
          <w:szCs w:val="28"/>
        </w:rPr>
        <w:t>ных в службе занятости.</w:t>
      </w:r>
    </w:p>
    <w:p w:rsidR="00F73EFA" w:rsidRPr="00434EE8" w:rsidRDefault="00F73EFA" w:rsidP="00F73EFA">
      <w:pPr>
        <w:spacing w:line="312" w:lineRule="auto"/>
        <w:ind w:firstLine="720"/>
        <w:rPr>
          <w:sz w:val="28"/>
          <w:szCs w:val="28"/>
        </w:rPr>
      </w:pPr>
      <w:r w:rsidRPr="00434EE8">
        <w:rPr>
          <w:color w:val="000000"/>
          <w:spacing w:val="-11"/>
          <w:sz w:val="28"/>
          <w:szCs w:val="28"/>
        </w:rPr>
        <w:t>Причиной послужил ряд факторов, влияющих на занятость:</w:t>
      </w:r>
    </w:p>
    <w:p w:rsidR="00F73EFA" w:rsidRPr="00434EE8" w:rsidRDefault="00F73EFA" w:rsidP="00F73EFA">
      <w:pPr>
        <w:spacing w:line="312" w:lineRule="auto"/>
        <w:ind w:firstLine="720"/>
        <w:rPr>
          <w:sz w:val="28"/>
          <w:szCs w:val="28"/>
        </w:rPr>
      </w:pPr>
      <w:r w:rsidRPr="00434EE8">
        <w:rPr>
          <w:color w:val="000000"/>
          <w:spacing w:val="-10"/>
          <w:sz w:val="28"/>
          <w:szCs w:val="28"/>
        </w:rPr>
        <w:lastRenderedPageBreak/>
        <w:t>1.Организация общественных работ и временное трудоустройство граждан испытыва</w:t>
      </w:r>
      <w:r w:rsidRPr="00434EE8">
        <w:rPr>
          <w:color w:val="000000"/>
          <w:spacing w:val="-10"/>
          <w:sz w:val="28"/>
          <w:szCs w:val="28"/>
        </w:rPr>
        <w:t>ю</w:t>
      </w:r>
      <w:r w:rsidRPr="00434EE8">
        <w:rPr>
          <w:color w:val="000000"/>
          <w:spacing w:val="-10"/>
          <w:sz w:val="28"/>
          <w:szCs w:val="28"/>
        </w:rPr>
        <w:t>щих трудности в поиске работы;</w:t>
      </w:r>
    </w:p>
    <w:p w:rsidR="00F73EFA" w:rsidRPr="00434EE8" w:rsidRDefault="00F73EFA" w:rsidP="00F73EFA">
      <w:pPr>
        <w:spacing w:line="312" w:lineRule="auto"/>
        <w:ind w:firstLine="720"/>
        <w:rPr>
          <w:sz w:val="28"/>
          <w:szCs w:val="28"/>
        </w:rPr>
      </w:pPr>
      <w:r w:rsidRPr="00434EE8">
        <w:rPr>
          <w:sz w:val="28"/>
          <w:szCs w:val="28"/>
        </w:rPr>
        <w:t>2.Реализация мероприятий областной целевой программы «О реализации допо</w:t>
      </w:r>
      <w:r w:rsidRPr="00434EE8">
        <w:rPr>
          <w:sz w:val="28"/>
          <w:szCs w:val="28"/>
        </w:rPr>
        <w:t>л</w:t>
      </w:r>
      <w:r w:rsidRPr="00434EE8">
        <w:rPr>
          <w:sz w:val="28"/>
          <w:szCs w:val="28"/>
        </w:rPr>
        <w:t>нительных мероприятий направленных, на снижение напряженности на рынке труда в Кировской о</w:t>
      </w:r>
      <w:r w:rsidRPr="00434EE8">
        <w:rPr>
          <w:sz w:val="28"/>
          <w:szCs w:val="28"/>
        </w:rPr>
        <w:t>б</w:t>
      </w:r>
      <w:r w:rsidRPr="00434EE8">
        <w:rPr>
          <w:sz w:val="28"/>
          <w:szCs w:val="28"/>
        </w:rPr>
        <w:t>ласти».</w:t>
      </w:r>
    </w:p>
    <w:p w:rsidR="00F73EFA" w:rsidRPr="00434EE8" w:rsidRDefault="00F73EFA" w:rsidP="00F73EFA">
      <w:pPr>
        <w:spacing w:line="312" w:lineRule="auto"/>
        <w:ind w:firstLine="720"/>
        <w:rPr>
          <w:color w:val="000000"/>
          <w:spacing w:val="-12"/>
          <w:sz w:val="28"/>
          <w:szCs w:val="28"/>
        </w:rPr>
      </w:pPr>
      <w:r w:rsidRPr="00434EE8">
        <w:rPr>
          <w:color w:val="000000"/>
          <w:sz w:val="28"/>
          <w:szCs w:val="28"/>
        </w:rPr>
        <w:t>В составе безработных уменьшился удельный  вес молодежи (2007г. -18</w:t>
      </w:r>
      <w:r w:rsidRPr="00434EE8">
        <w:rPr>
          <w:color w:val="000000"/>
          <w:spacing w:val="-12"/>
          <w:sz w:val="28"/>
          <w:szCs w:val="28"/>
        </w:rPr>
        <w:t>%; 2008г. –14,0%; 2009- 12,2%), женщин (2007г. – 67,5 %; 2008г. – 65%; 2009г. –57</w:t>
      </w:r>
      <w:r>
        <w:rPr>
          <w:color w:val="000000"/>
          <w:spacing w:val="-12"/>
          <w:sz w:val="28"/>
          <w:szCs w:val="28"/>
        </w:rPr>
        <w:t>,</w:t>
      </w:r>
      <w:r w:rsidRPr="00434EE8">
        <w:rPr>
          <w:color w:val="000000"/>
          <w:spacing w:val="-12"/>
          <w:sz w:val="28"/>
          <w:szCs w:val="28"/>
        </w:rPr>
        <w:t>1%), уменьшилась доля и</w:t>
      </w:r>
      <w:r w:rsidRPr="00434EE8">
        <w:rPr>
          <w:color w:val="000000"/>
          <w:spacing w:val="-12"/>
          <w:sz w:val="28"/>
          <w:szCs w:val="28"/>
        </w:rPr>
        <w:t>н</w:t>
      </w:r>
      <w:r w:rsidRPr="00434EE8">
        <w:rPr>
          <w:color w:val="000000"/>
          <w:spacing w:val="-12"/>
          <w:sz w:val="28"/>
          <w:szCs w:val="28"/>
        </w:rPr>
        <w:t>валидов (2007г. – 11%; 2008г. – 14%; 2009г. – 9,5%).</w:t>
      </w:r>
    </w:p>
    <w:p w:rsidR="00F73EFA" w:rsidRPr="00434EE8" w:rsidRDefault="00F73EFA" w:rsidP="00F73EFA">
      <w:pPr>
        <w:spacing w:line="312" w:lineRule="auto"/>
        <w:ind w:firstLine="720"/>
        <w:rPr>
          <w:spacing w:val="-12"/>
          <w:sz w:val="28"/>
          <w:szCs w:val="28"/>
        </w:rPr>
      </w:pPr>
      <w:r>
        <w:rPr>
          <w:spacing w:val="-9"/>
          <w:sz w:val="28"/>
          <w:szCs w:val="28"/>
        </w:rPr>
        <w:t xml:space="preserve">   </w:t>
      </w:r>
      <w:r w:rsidRPr="00434EE8">
        <w:rPr>
          <w:spacing w:val="-9"/>
          <w:sz w:val="28"/>
          <w:szCs w:val="28"/>
        </w:rPr>
        <w:t>Надо отметить тот факт, что в последние годы все большая часть населе</w:t>
      </w:r>
      <w:r w:rsidRPr="00434EE8">
        <w:rPr>
          <w:sz w:val="28"/>
          <w:szCs w:val="28"/>
        </w:rPr>
        <w:t>ния обращ</w:t>
      </w:r>
      <w:r w:rsidRPr="00434EE8">
        <w:rPr>
          <w:sz w:val="28"/>
          <w:szCs w:val="28"/>
        </w:rPr>
        <w:t>а</w:t>
      </w:r>
      <w:r w:rsidRPr="00434EE8">
        <w:rPr>
          <w:sz w:val="28"/>
          <w:szCs w:val="28"/>
        </w:rPr>
        <w:t>ется в службу занятости за информационными, консультационными и иными услугами, п</w:t>
      </w:r>
      <w:r w:rsidRPr="00434EE8">
        <w:rPr>
          <w:sz w:val="28"/>
          <w:szCs w:val="28"/>
        </w:rPr>
        <w:t>о</w:t>
      </w:r>
      <w:r w:rsidRPr="00434EE8">
        <w:rPr>
          <w:sz w:val="28"/>
          <w:szCs w:val="28"/>
        </w:rPr>
        <w:t>зволяющими лучше сориентироваться на рынке тру</w:t>
      </w:r>
      <w:r w:rsidRPr="00434EE8">
        <w:rPr>
          <w:spacing w:val="-12"/>
          <w:sz w:val="28"/>
          <w:szCs w:val="28"/>
        </w:rPr>
        <w:t>да и быстрее решить проблему трудоус</w:t>
      </w:r>
      <w:r w:rsidRPr="00434EE8">
        <w:rPr>
          <w:spacing w:val="-12"/>
          <w:sz w:val="28"/>
          <w:szCs w:val="28"/>
        </w:rPr>
        <w:t>т</w:t>
      </w:r>
      <w:r w:rsidRPr="00434EE8">
        <w:rPr>
          <w:spacing w:val="-12"/>
          <w:sz w:val="28"/>
          <w:szCs w:val="28"/>
        </w:rPr>
        <w:t>ройства.</w:t>
      </w:r>
    </w:p>
    <w:p w:rsidR="00F73EFA" w:rsidRPr="00434EE8" w:rsidRDefault="00F73EFA" w:rsidP="00F73EFA">
      <w:pPr>
        <w:spacing w:line="312" w:lineRule="auto"/>
        <w:ind w:firstLine="720"/>
        <w:rPr>
          <w:sz w:val="28"/>
          <w:szCs w:val="28"/>
        </w:rPr>
      </w:pPr>
      <w:r w:rsidRPr="00434EE8">
        <w:rPr>
          <w:sz w:val="28"/>
          <w:szCs w:val="28"/>
        </w:rPr>
        <w:t>Доля сельской безработицы составляет на 1.0</w:t>
      </w:r>
      <w:r>
        <w:rPr>
          <w:sz w:val="28"/>
          <w:szCs w:val="28"/>
        </w:rPr>
        <w:t>1</w:t>
      </w:r>
      <w:r w:rsidRPr="00434EE8">
        <w:rPr>
          <w:sz w:val="28"/>
          <w:szCs w:val="28"/>
        </w:rPr>
        <w:t>.201</w:t>
      </w:r>
      <w:r>
        <w:rPr>
          <w:sz w:val="28"/>
          <w:szCs w:val="28"/>
        </w:rPr>
        <w:t>1</w:t>
      </w:r>
      <w:r w:rsidRPr="00434EE8">
        <w:rPr>
          <w:sz w:val="28"/>
          <w:szCs w:val="28"/>
        </w:rPr>
        <w:t xml:space="preserve"> г. </w:t>
      </w:r>
      <w:r>
        <w:rPr>
          <w:sz w:val="28"/>
          <w:szCs w:val="28"/>
        </w:rPr>
        <w:t xml:space="preserve">60,8 </w:t>
      </w:r>
      <w:r w:rsidRPr="00434EE8">
        <w:rPr>
          <w:sz w:val="28"/>
          <w:szCs w:val="28"/>
        </w:rPr>
        <w:t>% или 1</w:t>
      </w:r>
      <w:r>
        <w:rPr>
          <w:sz w:val="28"/>
          <w:szCs w:val="28"/>
        </w:rPr>
        <w:t>09</w:t>
      </w:r>
      <w:r w:rsidRPr="00434EE8">
        <w:rPr>
          <w:sz w:val="28"/>
          <w:szCs w:val="28"/>
        </w:rPr>
        <w:t xml:space="preserve"> человек. На 1.01.2010г. -  52,9% или 138 человек, на 1.01.2009 – 64,8% или 94 человека, 1.01.2008 – 57,1% или 88. Доля сельской безработицы остается более половины из-за сокращение численности работа</w:t>
      </w:r>
      <w:r w:rsidRPr="00434EE8">
        <w:rPr>
          <w:sz w:val="28"/>
          <w:szCs w:val="28"/>
        </w:rPr>
        <w:t>ю</w:t>
      </w:r>
      <w:r w:rsidRPr="00434EE8">
        <w:rPr>
          <w:sz w:val="28"/>
          <w:szCs w:val="28"/>
        </w:rPr>
        <w:t>щих в СПК а так же ликвидации СПК.</w:t>
      </w:r>
      <w:r w:rsidRPr="00F61E6E">
        <w:rPr>
          <w:color w:val="000000"/>
          <w:spacing w:val="-4"/>
          <w:sz w:val="28"/>
          <w:szCs w:val="28"/>
        </w:rPr>
        <w:t xml:space="preserve"> </w:t>
      </w:r>
      <w:r w:rsidRPr="00434EE8">
        <w:rPr>
          <w:color w:val="000000"/>
          <w:spacing w:val="-4"/>
          <w:sz w:val="28"/>
          <w:szCs w:val="28"/>
        </w:rPr>
        <w:t xml:space="preserve">Основная масса </w:t>
      </w:r>
      <w:r w:rsidRPr="00434EE8">
        <w:rPr>
          <w:color w:val="000000"/>
          <w:spacing w:val="-9"/>
          <w:sz w:val="28"/>
          <w:szCs w:val="28"/>
        </w:rPr>
        <w:t>населения, проживающая в сельской местности, работают в сельском хозяй</w:t>
      </w:r>
      <w:r w:rsidRPr="00434EE8">
        <w:rPr>
          <w:color w:val="000000"/>
          <w:spacing w:val="-16"/>
          <w:sz w:val="28"/>
          <w:szCs w:val="28"/>
        </w:rPr>
        <w:t xml:space="preserve">стве. </w:t>
      </w:r>
      <w:r w:rsidRPr="00434EE8">
        <w:rPr>
          <w:color w:val="000000"/>
          <w:spacing w:val="-6"/>
          <w:sz w:val="28"/>
          <w:szCs w:val="28"/>
        </w:rPr>
        <w:t>Среди сельских поселений ситуация во многом зависит от положения, в котором находится СПК, расположенн</w:t>
      </w:r>
      <w:r>
        <w:rPr>
          <w:color w:val="000000"/>
          <w:spacing w:val="-6"/>
          <w:sz w:val="28"/>
          <w:szCs w:val="28"/>
        </w:rPr>
        <w:t>ого</w:t>
      </w:r>
      <w:r w:rsidRPr="00434EE8">
        <w:rPr>
          <w:color w:val="000000"/>
          <w:spacing w:val="-6"/>
          <w:sz w:val="28"/>
          <w:szCs w:val="28"/>
        </w:rPr>
        <w:t xml:space="preserve"> на данной терр</w:t>
      </w:r>
      <w:r w:rsidRPr="00434EE8">
        <w:rPr>
          <w:color w:val="000000"/>
          <w:spacing w:val="-6"/>
          <w:sz w:val="28"/>
          <w:szCs w:val="28"/>
        </w:rPr>
        <w:t>и</w:t>
      </w:r>
      <w:r w:rsidRPr="00434EE8">
        <w:rPr>
          <w:color w:val="000000"/>
          <w:spacing w:val="-6"/>
          <w:sz w:val="28"/>
          <w:szCs w:val="28"/>
        </w:rPr>
        <w:t>тории.</w:t>
      </w:r>
    </w:p>
    <w:p w:rsidR="00F73EFA" w:rsidRPr="00434EE8" w:rsidRDefault="00F73EFA" w:rsidP="00F73EFA">
      <w:pPr>
        <w:spacing w:line="312" w:lineRule="auto"/>
        <w:ind w:firstLine="720"/>
        <w:rPr>
          <w:sz w:val="28"/>
          <w:szCs w:val="28"/>
        </w:rPr>
      </w:pPr>
      <w:r w:rsidRPr="00434EE8">
        <w:rPr>
          <w:color w:val="000000"/>
          <w:spacing w:val="-1"/>
          <w:sz w:val="28"/>
          <w:szCs w:val="28"/>
        </w:rPr>
        <w:t xml:space="preserve">Много безработных проживает на территории поселка. На </w:t>
      </w:r>
      <w:r w:rsidRPr="00434EE8">
        <w:rPr>
          <w:color w:val="000000"/>
          <w:spacing w:val="-10"/>
          <w:sz w:val="28"/>
          <w:szCs w:val="28"/>
        </w:rPr>
        <w:t>1.</w:t>
      </w:r>
      <w:r>
        <w:rPr>
          <w:color w:val="000000"/>
          <w:spacing w:val="-10"/>
          <w:sz w:val="28"/>
          <w:szCs w:val="28"/>
        </w:rPr>
        <w:t>01</w:t>
      </w:r>
      <w:r w:rsidRPr="00434EE8">
        <w:rPr>
          <w:color w:val="000000"/>
          <w:spacing w:val="-10"/>
          <w:sz w:val="28"/>
          <w:szCs w:val="28"/>
        </w:rPr>
        <w:t>.201</w:t>
      </w:r>
      <w:r>
        <w:rPr>
          <w:color w:val="000000"/>
          <w:spacing w:val="-10"/>
          <w:sz w:val="28"/>
          <w:szCs w:val="28"/>
        </w:rPr>
        <w:t>1</w:t>
      </w:r>
      <w:r w:rsidRPr="00434EE8">
        <w:rPr>
          <w:color w:val="000000"/>
          <w:spacing w:val="-10"/>
          <w:sz w:val="28"/>
          <w:szCs w:val="28"/>
        </w:rPr>
        <w:t xml:space="preserve"> г. это </w:t>
      </w:r>
      <w:r>
        <w:rPr>
          <w:color w:val="000000"/>
          <w:spacing w:val="-10"/>
          <w:sz w:val="28"/>
          <w:szCs w:val="28"/>
        </w:rPr>
        <w:t>70</w:t>
      </w:r>
      <w:r w:rsidRPr="00434EE8">
        <w:rPr>
          <w:color w:val="000000"/>
          <w:spacing w:val="-10"/>
          <w:sz w:val="28"/>
          <w:szCs w:val="28"/>
        </w:rPr>
        <w:t xml:space="preserve"> чел</w:t>
      </w:r>
      <w:r w:rsidRPr="00434EE8">
        <w:rPr>
          <w:color w:val="000000"/>
          <w:spacing w:val="-10"/>
          <w:sz w:val="28"/>
          <w:szCs w:val="28"/>
        </w:rPr>
        <w:t>о</w:t>
      </w:r>
      <w:r w:rsidRPr="00434EE8">
        <w:rPr>
          <w:color w:val="000000"/>
          <w:spacing w:val="-10"/>
          <w:sz w:val="28"/>
          <w:szCs w:val="28"/>
        </w:rPr>
        <w:t xml:space="preserve">век или </w:t>
      </w:r>
      <w:r>
        <w:rPr>
          <w:color w:val="000000"/>
          <w:spacing w:val="-10"/>
          <w:sz w:val="28"/>
          <w:szCs w:val="28"/>
        </w:rPr>
        <w:t>3</w:t>
      </w:r>
      <w:r w:rsidRPr="00434EE8">
        <w:rPr>
          <w:color w:val="000000"/>
          <w:spacing w:val="-10"/>
          <w:sz w:val="28"/>
          <w:szCs w:val="28"/>
        </w:rPr>
        <w:t>9</w:t>
      </w:r>
      <w:r>
        <w:rPr>
          <w:color w:val="000000"/>
          <w:spacing w:val="-10"/>
          <w:sz w:val="28"/>
          <w:szCs w:val="28"/>
        </w:rPr>
        <w:t>,2</w:t>
      </w:r>
      <w:r w:rsidRPr="00434EE8">
        <w:rPr>
          <w:color w:val="000000"/>
          <w:spacing w:val="-10"/>
          <w:sz w:val="28"/>
          <w:szCs w:val="28"/>
        </w:rPr>
        <w:t xml:space="preserve"> % безработных граждан.</w:t>
      </w:r>
    </w:p>
    <w:p w:rsidR="00F73EFA" w:rsidRPr="00F61E6E" w:rsidRDefault="00F73EFA" w:rsidP="00F73EFA">
      <w:pPr>
        <w:spacing w:line="312" w:lineRule="auto"/>
        <w:ind w:firstLine="720"/>
        <w:rPr>
          <w:color w:val="000000"/>
          <w:spacing w:val="-16"/>
          <w:sz w:val="28"/>
          <w:szCs w:val="28"/>
        </w:rPr>
      </w:pPr>
      <w:r w:rsidRPr="00434EE8">
        <w:rPr>
          <w:color w:val="000000"/>
          <w:spacing w:val="-6"/>
          <w:sz w:val="28"/>
          <w:szCs w:val="28"/>
        </w:rPr>
        <w:t xml:space="preserve"> </w:t>
      </w:r>
      <w:r w:rsidRPr="00434EE8">
        <w:rPr>
          <w:color w:val="000000"/>
          <w:spacing w:val="-11"/>
          <w:sz w:val="28"/>
          <w:szCs w:val="28"/>
        </w:rPr>
        <w:t>Трудоустройство неработающего населения  на территории проживания затруднено из-за отсутст</w:t>
      </w:r>
      <w:r w:rsidRPr="00434EE8">
        <w:rPr>
          <w:color w:val="000000"/>
          <w:spacing w:val="-7"/>
          <w:sz w:val="28"/>
          <w:szCs w:val="28"/>
        </w:rPr>
        <w:t>вия рабочих мест. Ведется работа по содействию</w:t>
      </w:r>
      <w:r w:rsidRPr="00434EE8">
        <w:rPr>
          <w:color w:val="000000"/>
          <w:spacing w:val="-9"/>
          <w:sz w:val="28"/>
          <w:szCs w:val="28"/>
        </w:rPr>
        <w:t xml:space="preserve"> самозанятости, а также трудоустройство с п</w:t>
      </w:r>
      <w:r w:rsidRPr="00434EE8">
        <w:rPr>
          <w:color w:val="000000"/>
          <w:spacing w:val="-9"/>
          <w:sz w:val="28"/>
          <w:szCs w:val="28"/>
        </w:rPr>
        <w:t>е</w:t>
      </w:r>
      <w:r w:rsidRPr="00434EE8">
        <w:rPr>
          <w:color w:val="000000"/>
          <w:spacing w:val="-9"/>
          <w:sz w:val="28"/>
          <w:szCs w:val="28"/>
        </w:rPr>
        <w:t xml:space="preserve">реездом в другую </w:t>
      </w:r>
      <w:r w:rsidRPr="00F61E6E">
        <w:rPr>
          <w:color w:val="000000"/>
          <w:spacing w:val="-9"/>
          <w:sz w:val="28"/>
          <w:szCs w:val="28"/>
        </w:rPr>
        <w:t>ме</w:t>
      </w:r>
      <w:r w:rsidRPr="00F61E6E">
        <w:rPr>
          <w:color w:val="000000"/>
          <w:spacing w:val="-16"/>
          <w:sz w:val="28"/>
          <w:szCs w:val="28"/>
        </w:rPr>
        <w:t>стность.</w:t>
      </w:r>
    </w:p>
    <w:p w:rsidR="00F73EFA" w:rsidRPr="001B1AC7" w:rsidRDefault="00F73EFA" w:rsidP="00F73EFA">
      <w:pPr>
        <w:spacing w:line="312" w:lineRule="auto"/>
        <w:ind w:firstLine="709"/>
        <w:rPr>
          <w:sz w:val="26"/>
          <w:szCs w:val="26"/>
        </w:rPr>
      </w:pPr>
    </w:p>
    <w:p w:rsidR="00F73EFA" w:rsidRDefault="00F73EFA" w:rsidP="00F73EFA">
      <w:pPr>
        <w:ind w:firstLine="680"/>
        <w:jc w:val="both"/>
        <w:outlineLvl w:val="1"/>
        <w:rPr>
          <w:b/>
          <w:sz w:val="28"/>
          <w:szCs w:val="28"/>
        </w:rPr>
      </w:pPr>
    </w:p>
    <w:p w:rsidR="00F73EFA" w:rsidRDefault="00F73EFA" w:rsidP="00F73EFA">
      <w:pPr>
        <w:jc w:val="center"/>
        <w:outlineLvl w:val="1"/>
        <w:rPr>
          <w:b/>
          <w:sz w:val="28"/>
          <w:szCs w:val="28"/>
        </w:rPr>
      </w:pPr>
      <w:r>
        <w:rPr>
          <w:b/>
          <w:sz w:val="28"/>
          <w:szCs w:val="28"/>
        </w:rPr>
        <w:t>1.10. Экология</w:t>
      </w:r>
      <w:bookmarkEnd w:id="2"/>
    </w:p>
    <w:p w:rsidR="00F73EFA" w:rsidRDefault="00F73EFA" w:rsidP="00F73EFA">
      <w:pPr>
        <w:jc w:val="center"/>
        <w:outlineLvl w:val="1"/>
        <w:rPr>
          <w:b/>
          <w:sz w:val="28"/>
          <w:szCs w:val="28"/>
        </w:rPr>
      </w:pPr>
    </w:p>
    <w:p w:rsidR="00F73EFA" w:rsidRPr="00AE69D3" w:rsidRDefault="00F73EFA" w:rsidP="00F73EFA">
      <w:pPr>
        <w:autoSpaceDE w:val="0"/>
        <w:autoSpaceDN w:val="0"/>
        <w:adjustRightInd w:val="0"/>
        <w:ind w:firstLine="840"/>
        <w:jc w:val="both"/>
        <w:rPr>
          <w:sz w:val="28"/>
          <w:szCs w:val="28"/>
        </w:rPr>
      </w:pPr>
      <w:r w:rsidRPr="00AE69D3">
        <w:rPr>
          <w:sz w:val="28"/>
          <w:szCs w:val="28"/>
        </w:rPr>
        <w:t xml:space="preserve">Экологическая обстановка в </w:t>
      </w:r>
      <w:r>
        <w:rPr>
          <w:sz w:val="28"/>
          <w:szCs w:val="28"/>
        </w:rPr>
        <w:t xml:space="preserve">Тужинском районе </w:t>
      </w:r>
      <w:r w:rsidRPr="00AE69D3">
        <w:rPr>
          <w:sz w:val="28"/>
          <w:szCs w:val="28"/>
        </w:rPr>
        <w:t xml:space="preserve"> </w:t>
      </w:r>
      <w:r>
        <w:rPr>
          <w:sz w:val="28"/>
          <w:szCs w:val="28"/>
        </w:rPr>
        <w:t>остается достаточно благополучной.</w:t>
      </w:r>
      <w:r w:rsidRPr="00AE69D3">
        <w:rPr>
          <w:sz w:val="28"/>
          <w:szCs w:val="28"/>
        </w:rPr>
        <w:t xml:space="preserve"> </w:t>
      </w:r>
    </w:p>
    <w:p w:rsidR="00F73EFA" w:rsidRDefault="00F73EFA" w:rsidP="00F73EFA">
      <w:pPr>
        <w:pStyle w:val="afb"/>
        <w:ind w:firstLine="840"/>
        <w:rPr>
          <w:sz w:val="28"/>
          <w:szCs w:val="28"/>
        </w:rPr>
      </w:pPr>
      <w:r>
        <w:rPr>
          <w:sz w:val="28"/>
          <w:szCs w:val="28"/>
        </w:rPr>
        <w:t>В районе отсутствуют крупные промышленные предприятия, потенциально-опасные объекты, крупные транспортные потоки.</w:t>
      </w:r>
    </w:p>
    <w:p w:rsidR="00F73EFA" w:rsidRPr="005A6977" w:rsidRDefault="00F73EFA" w:rsidP="00F73EFA">
      <w:pPr>
        <w:pStyle w:val="ConsPlusNormal"/>
        <w:ind w:firstLine="540"/>
        <w:jc w:val="both"/>
        <w:rPr>
          <w:rFonts w:ascii="Times New Roman" w:hAnsi="Times New Roman" w:cs="Times New Roman"/>
          <w:sz w:val="28"/>
          <w:szCs w:val="28"/>
        </w:rPr>
      </w:pPr>
      <w:r w:rsidRPr="005A6977">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F73EFA" w:rsidRPr="005A6977" w:rsidRDefault="00F73EFA" w:rsidP="00F73EFA">
      <w:pPr>
        <w:pStyle w:val="ConsPlusNormal"/>
        <w:ind w:firstLine="540"/>
        <w:jc w:val="both"/>
        <w:rPr>
          <w:rFonts w:ascii="Times New Roman" w:hAnsi="Times New Roman" w:cs="Times New Roman"/>
          <w:sz w:val="28"/>
          <w:szCs w:val="28"/>
        </w:rPr>
      </w:pPr>
      <w:r w:rsidRPr="005A6977">
        <w:rPr>
          <w:rFonts w:ascii="Times New Roman" w:hAnsi="Times New Roman" w:cs="Times New Roman"/>
          <w:sz w:val="28"/>
          <w:szCs w:val="28"/>
        </w:rPr>
        <w:t xml:space="preserve">В 2009 году на территории района образовалось 2200 тонн отходов, из них промышленных отходов - 1000 тонн, твердых бытовых отходов - 1200 тонн, в 2010 году -   2300 тонн отходов, из них промышленных отходов - 1050 тонн, твердых бытовых отходов - 1250 тонн, наибольший удельный вес в массе образовавшихся 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В настоящее время в районе существует 18 свалок, причем 15 из них несанкционированные. Все имеющиеся свалки не отвечают требованиям экологической безопасности. </w:t>
      </w:r>
    </w:p>
    <w:p w:rsidR="00F73EFA" w:rsidRPr="005A6977" w:rsidRDefault="00F73EFA" w:rsidP="00F73EFA">
      <w:pPr>
        <w:pStyle w:val="ConsPlusNormal"/>
        <w:ind w:firstLine="540"/>
        <w:jc w:val="both"/>
        <w:rPr>
          <w:rFonts w:ascii="Times New Roman" w:hAnsi="Times New Roman" w:cs="Times New Roman"/>
          <w:sz w:val="28"/>
          <w:szCs w:val="28"/>
        </w:rPr>
      </w:pPr>
      <w:r w:rsidRPr="005A6977">
        <w:rPr>
          <w:rFonts w:ascii="Times New Roman" w:hAnsi="Times New Roman" w:cs="Times New Roman"/>
          <w:sz w:val="28"/>
          <w:szCs w:val="28"/>
        </w:rPr>
        <w:t>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w:t>
      </w:r>
    </w:p>
    <w:p w:rsidR="00F73EFA" w:rsidRPr="00D475CF" w:rsidRDefault="00F73EFA" w:rsidP="00F73EFA">
      <w:pPr>
        <w:pStyle w:val="5"/>
        <w:tabs>
          <w:tab w:val="left" w:pos="0"/>
        </w:tabs>
        <w:jc w:val="center"/>
        <w:rPr>
          <w:i w:val="0"/>
          <w:sz w:val="28"/>
          <w:szCs w:val="28"/>
        </w:rPr>
      </w:pPr>
      <w:r>
        <w:rPr>
          <w:i w:val="0"/>
          <w:sz w:val="28"/>
          <w:szCs w:val="28"/>
        </w:rPr>
        <w:t xml:space="preserve">1.11. </w:t>
      </w:r>
      <w:r w:rsidRPr="00D475CF">
        <w:rPr>
          <w:i w:val="0"/>
          <w:sz w:val="28"/>
          <w:szCs w:val="28"/>
        </w:rPr>
        <w:t>Инвестиции</w:t>
      </w:r>
    </w:p>
    <w:p w:rsidR="00F73EFA" w:rsidRDefault="00F73EFA" w:rsidP="00F73EFA">
      <w:pPr>
        <w:tabs>
          <w:tab w:val="left" w:pos="0"/>
        </w:tabs>
        <w:ind w:firstLine="855"/>
        <w:jc w:val="both"/>
        <w:rPr>
          <w:sz w:val="16"/>
        </w:rPr>
      </w:pPr>
    </w:p>
    <w:p w:rsidR="00F73EFA" w:rsidRPr="00B846BA" w:rsidRDefault="00F73EFA" w:rsidP="00F73EFA">
      <w:pPr>
        <w:pStyle w:val="a9"/>
        <w:ind w:firstLine="840"/>
        <w:rPr>
          <w:szCs w:val="28"/>
        </w:rPr>
      </w:pPr>
      <w:r w:rsidRPr="00B846BA">
        <w:rPr>
          <w:szCs w:val="28"/>
        </w:rPr>
        <w:t>Инвестиции в основной капитал</w:t>
      </w:r>
      <w:r>
        <w:rPr>
          <w:szCs w:val="28"/>
        </w:rPr>
        <w:t xml:space="preserve"> по полному кругу предприятий</w:t>
      </w:r>
      <w:r w:rsidRPr="00B846BA">
        <w:rPr>
          <w:szCs w:val="28"/>
        </w:rPr>
        <w:t xml:space="preserve"> в 2010 году составили </w:t>
      </w:r>
      <w:r>
        <w:rPr>
          <w:szCs w:val="28"/>
        </w:rPr>
        <w:t>34501</w:t>
      </w:r>
      <w:r w:rsidRPr="00B846BA">
        <w:rPr>
          <w:szCs w:val="28"/>
        </w:rPr>
        <w:t xml:space="preserve"> тыс.руб. или </w:t>
      </w:r>
      <w:r>
        <w:rPr>
          <w:szCs w:val="28"/>
        </w:rPr>
        <w:t>31,5</w:t>
      </w:r>
      <w:r w:rsidRPr="00B846BA">
        <w:rPr>
          <w:szCs w:val="28"/>
        </w:rPr>
        <w:t xml:space="preserve"> % к уровню 2009 года. </w:t>
      </w:r>
      <w:r>
        <w:rPr>
          <w:szCs w:val="28"/>
        </w:rPr>
        <w:t>Объем финансирования за счет с</w:t>
      </w:r>
      <w:r w:rsidRPr="00B846BA">
        <w:rPr>
          <w:szCs w:val="28"/>
        </w:rPr>
        <w:t>обственны</w:t>
      </w:r>
      <w:r>
        <w:rPr>
          <w:szCs w:val="28"/>
        </w:rPr>
        <w:t>х</w:t>
      </w:r>
      <w:r w:rsidRPr="00B846BA">
        <w:rPr>
          <w:szCs w:val="28"/>
        </w:rPr>
        <w:t xml:space="preserve"> средств составля</w:t>
      </w:r>
      <w:r>
        <w:rPr>
          <w:szCs w:val="28"/>
        </w:rPr>
        <w:t>е</w:t>
      </w:r>
      <w:r w:rsidRPr="00B846BA">
        <w:rPr>
          <w:szCs w:val="28"/>
        </w:rPr>
        <w:t xml:space="preserve">т </w:t>
      </w:r>
      <w:r>
        <w:rPr>
          <w:szCs w:val="28"/>
        </w:rPr>
        <w:t>33,5</w:t>
      </w:r>
      <w:r w:rsidRPr="00B846BA">
        <w:rPr>
          <w:szCs w:val="28"/>
        </w:rPr>
        <w:t xml:space="preserve"> % </w:t>
      </w:r>
      <w:r>
        <w:rPr>
          <w:szCs w:val="28"/>
        </w:rPr>
        <w:t xml:space="preserve"> от общего объема </w:t>
      </w:r>
      <w:r w:rsidRPr="00B846BA">
        <w:rPr>
          <w:szCs w:val="28"/>
        </w:rPr>
        <w:t xml:space="preserve"> финансирования. Привлечённые средства</w:t>
      </w:r>
      <w:r>
        <w:rPr>
          <w:szCs w:val="28"/>
        </w:rPr>
        <w:t xml:space="preserve"> составляющие </w:t>
      </w:r>
      <w:r w:rsidRPr="00B846BA">
        <w:rPr>
          <w:szCs w:val="28"/>
        </w:rPr>
        <w:t xml:space="preserve">  </w:t>
      </w:r>
      <w:r>
        <w:rPr>
          <w:szCs w:val="28"/>
        </w:rPr>
        <w:t>6</w:t>
      </w:r>
      <w:r w:rsidRPr="00B846BA">
        <w:rPr>
          <w:szCs w:val="28"/>
        </w:rPr>
        <w:t>6</w:t>
      </w:r>
      <w:r>
        <w:rPr>
          <w:szCs w:val="28"/>
        </w:rPr>
        <w:t>,5</w:t>
      </w:r>
      <w:r w:rsidRPr="00B846BA">
        <w:rPr>
          <w:szCs w:val="28"/>
        </w:rPr>
        <w:t xml:space="preserve"> % состоят</w:t>
      </w:r>
      <w:r>
        <w:rPr>
          <w:szCs w:val="28"/>
        </w:rPr>
        <w:t xml:space="preserve"> в основном (на 98,8%) из бюджетных средств </w:t>
      </w:r>
      <w:r w:rsidRPr="00B846BA">
        <w:rPr>
          <w:szCs w:val="28"/>
        </w:rPr>
        <w:t xml:space="preserve">. </w:t>
      </w:r>
    </w:p>
    <w:p w:rsidR="00F73EFA" w:rsidRDefault="00F73EFA" w:rsidP="00F73EFA">
      <w:pPr>
        <w:pStyle w:val="23"/>
        <w:spacing w:line="240" w:lineRule="auto"/>
        <w:ind w:left="0" w:firstLine="840"/>
        <w:jc w:val="both"/>
        <w:rPr>
          <w:rFonts w:ascii="Times New Roman" w:eastAsia="Batang" w:hAnsi="Times New Roman"/>
          <w:sz w:val="28"/>
          <w:szCs w:val="28"/>
        </w:rPr>
      </w:pPr>
      <w:r w:rsidRPr="00BE5084">
        <w:rPr>
          <w:rFonts w:ascii="Times New Roman" w:eastAsia="Batang" w:hAnsi="Times New Roman"/>
          <w:sz w:val="28"/>
          <w:szCs w:val="28"/>
        </w:rPr>
        <w:t>Динамика инвестиций в основной капитал в последние годы по району напрямую связана с изменением показателя по инвестициям в бюджетную сферу района. Так в 2010 году завершилась реконструкция здания МОУ СОШ с УИ</w:t>
      </w:r>
      <w:r>
        <w:rPr>
          <w:rFonts w:ascii="Times New Roman" w:eastAsia="Batang" w:hAnsi="Times New Roman"/>
          <w:sz w:val="28"/>
          <w:szCs w:val="28"/>
        </w:rPr>
        <w:t>О</w:t>
      </w:r>
      <w:r w:rsidRPr="00BE5084">
        <w:rPr>
          <w:rFonts w:ascii="Times New Roman" w:eastAsia="Batang" w:hAnsi="Times New Roman"/>
          <w:sz w:val="28"/>
          <w:szCs w:val="28"/>
        </w:rPr>
        <w:t xml:space="preserve">П п. Тужа , строительство административно-поликлинического корпуса МУЗ «Тужинская ЦРБ». В 2009 году построен физкультурно-оздоровительный комплекс в п. Тужа. В производственной сфере экономики наибольшая доля инвестиций  приходиться на сельское хозяйство. Значительная доля в инвестициях отрасли «Сельское хозяйство» - перевод скота в основное стадо. Лишь в 2011 году  планируется значительное увеличение инвестиций в данную отрасль. Основные средства планируется направить на приобретение машин и оборудования, также инвестиции будут вложены в здания и сооружения (реконструкция, ремонт). Кредитов у банков </w:t>
      </w:r>
      <w:r>
        <w:rPr>
          <w:rFonts w:ascii="Times New Roman" w:eastAsia="Batang" w:hAnsi="Times New Roman"/>
          <w:sz w:val="28"/>
          <w:szCs w:val="28"/>
        </w:rPr>
        <w:t xml:space="preserve">в 2011 году </w:t>
      </w:r>
      <w:r w:rsidRPr="00BE5084">
        <w:rPr>
          <w:rFonts w:ascii="Times New Roman" w:eastAsia="Batang" w:hAnsi="Times New Roman"/>
          <w:sz w:val="28"/>
          <w:szCs w:val="28"/>
        </w:rPr>
        <w:t>будет оформлено более 23 млн.руб. Такие инвестиции носят единовременный характер, не могут быть ежегодными.</w:t>
      </w:r>
    </w:p>
    <w:p w:rsidR="00F73EFA" w:rsidRPr="00BE5084" w:rsidRDefault="00F73EFA" w:rsidP="00F73EFA">
      <w:pPr>
        <w:pStyle w:val="23"/>
        <w:spacing w:line="240" w:lineRule="auto"/>
        <w:ind w:left="0" w:firstLine="840"/>
        <w:jc w:val="both"/>
        <w:rPr>
          <w:rFonts w:ascii="Times New Roman" w:hAnsi="Times New Roman"/>
          <w:b/>
          <w:sz w:val="28"/>
          <w:szCs w:val="28"/>
        </w:rPr>
      </w:pPr>
      <w:r w:rsidRPr="00BE5084">
        <w:rPr>
          <w:rFonts w:ascii="Times New Roman" w:hAnsi="Times New Roman"/>
          <w:sz w:val="28"/>
          <w:szCs w:val="28"/>
        </w:rPr>
        <w:t xml:space="preserve">В расчёт инвестиций по </w:t>
      </w:r>
      <w:r>
        <w:rPr>
          <w:rFonts w:ascii="Times New Roman" w:hAnsi="Times New Roman"/>
          <w:sz w:val="28"/>
          <w:szCs w:val="28"/>
        </w:rPr>
        <w:t xml:space="preserve"> субъектам малого предпринимательства </w:t>
      </w:r>
      <w:r w:rsidRPr="00BE5084">
        <w:rPr>
          <w:rFonts w:ascii="Times New Roman" w:hAnsi="Times New Roman"/>
          <w:sz w:val="28"/>
          <w:szCs w:val="28"/>
        </w:rPr>
        <w:t xml:space="preserve">вошли </w:t>
      </w:r>
      <w:r>
        <w:rPr>
          <w:rFonts w:ascii="Times New Roman" w:hAnsi="Times New Roman"/>
          <w:sz w:val="28"/>
          <w:szCs w:val="28"/>
        </w:rPr>
        <w:t xml:space="preserve"> индивидуальные предприниматели, занимающиеся обработкой древесины. Основная доля инвестиций по данной отрасли – модернизация оборудования и реконструкция помещений. </w:t>
      </w:r>
    </w:p>
    <w:p w:rsidR="00F73EFA" w:rsidRDefault="00F73EFA" w:rsidP="00F73EFA">
      <w:pPr>
        <w:pStyle w:val="a9"/>
        <w:ind w:firstLine="0"/>
        <w:jc w:val="center"/>
        <w:outlineLvl w:val="1"/>
        <w:rPr>
          <w:b/>
          <w:szCs w:val="28"/>
        </w:rPr>
      </w:pPr>
    </w:p>
    <w:p w:rsidR="00F73EFA" w:rsidRDefault="00F73EFA" w:rsidP="00F73EFA">
      <w:pPr>
        <w:pStyle w:val="a9"/>
        <w:ind w:firstLine="0"/>
        <w:jc w:val="center"/>
        <w:outlineLvl w:val="1"/>
        <w:rPr>
          <w:b/>
          <w:szCs w:val="28"/>
        </w:rPr>
      </w:pPr>
      <w:r>
        <w:rPr>
          <w:b/>
          <w:szCs w:val="28"/>
        </w:rPr>
        <w:t>1.12. Бюджет</w:t>
      </w:r>
    </w:p>
    <w:p w:rsidR="00F73EFA" w:rsidRDefault="00F73EFA" w:rsidP="00F73EFA">
      <w:pPr>
        <w:pStyle w:val="a9"/>
        <w:ind w:firstLine="0"/>
        <w:jc w:val="center"/>
        <w:outlineLvl w:val="1"/>
        <w:rPr>
          <w:b/>
          <w:szCs w:val="28"/>
        </w:rPr>
      </w:pPr>
    </w:p>
    <w:p w:rsidR="00F73EFA" w:rsidRDefault="00F73EFA" w:rsidP="00F73EFA">
      <w:pPr>
        <w:pStyle w:val="a9"/>
        <w:ind w:firstLine="840"/>
        <w:outlineLvl w:val="1"/>
        <w:rPr>
          <w:szCs w:val="28"/>
        </w:rPr>
      </w:pPr>
      <w:r>
        <w:rPr>
          <w:szCs w:val="28"/>
        </w:rPr>
        <w:t>Экономическая ситуация и деловая активность хозяйствующих субъектов способствовали ежегодному увеличению собственных доходов консолидированного бюджета района. В 2010 году в бюджет района поступило 27,9 млн.рублей собственных доходов, которые складываются из налоговых, неналоговых и доходов от оказания платных услуг.</w:t>
      </w:r>
    </w:p>
    <w:p w:rsidR="00F73EFA" w:rsidRDefault="00F73EFA" w:rsidP="00F73EFA">
      <w:pPr>
        <w:pStyle w:val="a9"/>
        <w:ind w:firstLine="840"/>
        <w:outlineLvl w:val="1"/>
        <w:rPr>
          <w:szCs w:val="28"/>
        </w:rPr>
      </w:pPr>
      <w:r>
        <w:rPr>
          <w:szCs w:val="28"/>
        </w:rPr>
        <w:t>В связи с увеличением нормативов отчислений по налоговым платежам, увеличивается доля налоговых поступлений в общем объеме доходов с 12,5% до 13,3%. Налог на доходы физических лиц является основным в налоговых доходах, его доля превышает 70%.</w:t>
      </w:r>
    </w:p>
    <w:p w:rsidR="00F73EFA" w:rsidRDefault="00F73EFA" w:rsidP="00F73EFA">
      <w:pPr>
        <w:pStyle w:val="a9"/>
        <w:ind w:firstLine="840"/>
        <w:outlineLvl w:val="1"/>
        <w:rPr>
          <w:szCs w:val="28"/>
        </w:rPr>
      </w:pPr>
      <w:r>
        <w:rPr>
          <w:szCs w:val="28"/>
        </w:rPr>
        <w:t>Доля неналоговых поступлений в структуре общего объема доходов занимает от 4,3% до 5,2%. В неналоговых доходах основная доля (40%) приходится на поступление арендной платы за землю.</w:t>
      </w:r>
    </w:p>
    <w:p w:rsidR="00F73EFA" w:rsidRDefault="00F73EFA" w:rsidP="00F73EFA">
      <w:pPr>
        <w:pStyle w:val="a9"/>
        <w:ind w:firstLine="840"/>
        <w:outlineLvl w:val="1"/>
        <w:rPr>
          <w:szCs w:val="28"/>
        </w:rPr>
      </w:pPr>
      <w:r>
        <w:rPr>
          <w:szCs w:val="28"/>
        </w:rPr>
        <w:t>Существенно снижаются доходы от оказания платных услуг с 4,1% до 3,4%, В связи с получением статуса бюджетного учреждения нового типа средства от оказания платных услуг с 2011 года Тужинской ЦРБ не поступают в бюджет района.</w:t>
      </w:r>
    </w:p>
    <w:p w:rsidR="00F73EFA" w:rsidRDefault="00F73EFA" w:rsidP="00F73EFA">
      <w:pPr>
        <w:pStyle w:val="a9"/>
        <w:ind w:firstLine="840"/>
        <w:outlineLvl w:val="1"/>
        <w:rPr>
          <w:szCs w:val="28"/>
        </w:rPr>
      </w:pPr>
      <w:r>
        <w:rPr>
          <w:szCs w:val="28"/>
        </w:rPr>
        <w:t>Доля безвозмездных поступлений (включая дотацию на выравнивание уровня бюджетной обеспеченности, средства на финансирование переданных субъектом Российской Федерации отдельных государственных полномочий, софинансирование социальных расходов) в общем объеме консолидированного бюджета района остается высокой (более 75%).</w:t>
      </w:r>
    </w:p>
    <w:p w:rsidR="00F73EFA" w:rsidRPr="00AC1563" w:rsidRDefault="00F73EFA" w:rsidP="00F73EFA">
      <w:pPr>
        <w:pStyle w:val="a9"/>
        <w:ind w:left="120" w:firstLine="600"/>
        <w:outlineLvl w:val="1"/>
        <w:rPr>
          <w:szCs w:val="28"/>
        </w:rPr>
      </w:pPr>
    </w:p>
    <w:p w:rsidR="00F73EFA" w:rsidRDefault="00F73EFA" w:rsidP="00F73EFA">
      <w:pPr>
        <w:ind w:left="120"/>
        <w:jc w:val="center"/>
        <w:outlineLvl w:val="1"/>
        <w:rPr>
          <w:b/>
          <w:sz w:val="28"/>
          <w:szCs w:val="28"/>
        </w:rPr>
      </w:pPr>
      <w:r>
        <w:rPr>
          <w:b/>
          <w:sz w:val="28"/>
          <w:szCs w:val="28"/>
        </w:rPr>
        <w:t>1.13. Социальная сфера</w:t>
      </w:r>
    </w:p>
    <w:p w:rsidR="00F73EFA" w:rsidRDefault="00F73EFA" w:rsidP="00F73EFA">
      <w:pPr>
        <w:ind w:left="2808" w:firstLine="720"/>
        <w:jc w:val="both"/>
        <w:outlineLvl w:val="1"/>
        <w:rPr>
          <w:b/>
          <w:sz w:val="28"/>
          <w:szCs w:val="28"/>
        </w:rPr>
      </w:pPr>
    </w:p>
    <w:p w:rsidR="00F73EFA" w:rsidRPr="00D475CF" w:rsidRDefault="00F73EFA" w:rsidP="00F73EFA">
      <w:pPr>
        <w:jc w:val="center"/>
        <w:outlineLvl w:val="2"/>
        <w:rPr>
          <w:b/>
          <w:sz w:val="28"/>
          <w:szCs w:val="28"/>
        </w:rPr>
      </w:pPr>
      <w:r>
        <w:rPr>
          <w:b/>
          <w:sz w:val="28"/>
          <w:szCs w:val="28"/>
        </w:rPr>
        <w:t xml:space="preserve">1.13.1. </w:t>
      </w:r>
      <w:r w:rsidRPr="00D475CF">
        <w:rPr>
          <w:b/>
          <w:sz w:val="28"/>
          <w:szCs w:val="28"/>
        </w:rPr>
        <w:t>Образование</w:t>
      </w:r>
    </w:p>
    <w:p w:rsidR="00F73EFA" w:rsidRDefault="00F73EFA" w:rsidP="00F73EFA">
      <w:pPr>
        <w:suppressAutoHyphens/>
        <w:autoSpaceDE w:val="0"/>
        <w:autoSpaceDN w:val="0"/>
        <w:adjustRightInd w:val="0"/>
        <w:ind w:right="91"/>
        <w:jc w:val="center"/>
        <w:outlineLvl w:val="0"/>
        <w:rPr>
          <w:b/>
        </w:rPr>
      </w:pPr>
    </w:p>
    <w:p w:rsidR="00F73EFA" w:rsidRPr="00D475CF" w:rsidRDefault="00F73EFA" w:rsidP="00F73EFA">
      <w:pPr>
        <w:suppressAutoHyphens/>
        <w:autoSpaceDE w:val="0"/>
        <w:autoSpaceDN w:val="0"/>
        <w:adjustRightInd w:val="0"/>
        <w:ind w:right="91"/>
        <w:jc w:val="center"/>
        <w:outlineLvl w:val="0"/>
        <w:rPr>
          <w:b/>
          <w:i/>
        </w:rPr>
      </w:pPr>
      <w:r w:rsidRPr="00D475CF">
        <w:rPr>
          <w:b/>
          <w:i/>
        </w:rPr>
        <w:t>Дошкольное образование</w:t>
      </w:r>
    </w:p>
    <w:p w:rsidR="00F73EFA" w:rsidRPr="0014087D" w:rsidRDefault="00F73EFA" w:rsidP="00F73EFA">
      <w:pPr>
        <w:suppressAutoHyphens/>
        <w:autoSpaceDE w:val="0"/>
        <w:autoSpaceDN w:val="0"/>
        <w:adjustRightInd w:val="0"/>
        <w:ind w:left="880" w:right="91"/>
        <w:outlineLvl w:val="0"/>
        <w:rPr>
          <w:b/>
        </w:rPr>
      </w:pPr>
    </w:p>
    <w:p w:rsidR="00F73EFA" w:rsidRPr="0041542D" w:rsidRDefault="00F73EFA" w:rsidP="00F73EFA">
      <w:pPr>
        <w:ind w:firstLine="840"/>
        <w:jc w:val="both"/>
        <w:rPr>
          <w:sz w:val="28"/>
          <w:szCs w:val="28"/>
        </w:rPr>
      </w:pPr>
      <w:r w:rsidRPr="0041542D">
        <w:rPr>
          <w:sz w:val="28"/>
          <w:szCs w:val="28"/>
        </w:rPr>
        <w:t>На 1 января 201</w:t>
      </w:r>
      <w:r>
        <w:rPr>
          <w:sz w:val="28"/>
          <w:szCs w:val="28"/>
        </w:rPr>
        <w:t>1</w:t>
      </w:r>
      <w:r w:rsidRPr="0041542D">
        <w:rPr>
          <w:sz w:val="28"/>
          <w:szCs w:val="28"/>
        </w:rPr>
        <w:t xml:space="preserve"> года в </w:t>
      </w:r>
      <w:r>
        <w:rPr>
          <w:sz w:val="28"/>
          <w:szCs w:val="28"/>
        </w:rPr>
        <w:t>Тужи</w:t>
      </w:r>
      <w:r w:rsidRPr="0041542D">
        <w:rPr>
          <w:sz w:val="28"/>
          <w:szCs w:val="28"/>
        </w:rPr>
        <w:t>нском район</w:t>
      </w:r>
      <w:r>
        <w:rPr>
          <w:sz w:val="28"/>
          <w:szCs w:val="28"/>
        </w:rPr>
        <w:t xml:space="preserve">е функционирует 2 детских сада </w:t>
      </w:r>
      <w:r w:rsidRPr="0041542D">
        <w:rPr>
          <w:sz w:val="28"/>
          <w:szCs w:val="28"/>
        </w:rPr>
        <w:t xml:space="preserve">общеразвивающего вида, </w:t>
      </w:r>
      <w:r>
        <w:rPr>
          <w:sz w:val="28"/>
          <w:szCs w:val="28"/>
        </w:rPr>
        <w:t>5</w:t>
      </w:r>
      <w:r w:rsidRPr="0041542D">
        <w:rPr>
          <w:sz w:val="28"/>
          <w:szCs w:val="28"/>
        </w:rPr>
        <w:t xml:space="preserve"> дошкольных групп полного дня </w:t>
      </w:r>
      <w:r>
        <w:rPr>
          <w:sz w:val="28"/>
          <w:szCs w:val="28"/>
        </w:rPr>
        <w:t xml:space="preserve">при общеобразовательных школах. </w:t>
      </w:r>
      <w:r w:rsidRPr="0041542D">
        <w:rPr>
          <w:sz w:val="28"/>
          <w:szCs w:val="28"/>
        </w:rPr>
        <w:t xml:space="preserve">Всего дошкольным образованием охвачено </w:t>
      </w:r>
      <w:r>
        <w:rPr>
          <w:sz w:val="28"/>
          <w:szCs w:val="28"/>
        </w:rPr>
        <w:t>243</w:t>
      </w:r>
      <w:r w:rsidRPr="0041542D">
        <w:rPr>
          <w:sz w:val="28"/>
          <w:szCs w:val="28"/>
        </w:rPr>
        <w:t xml:space="preserve"> </w:t>
      </w:r>
      <w:r>
        <w:rPr>
          <w:sz w:val="28"/>
          <w:szCs w:val="28"/>
        </w:rPr>
        <w:t>дошкольни</w:t>
      </w:r>
      <w:r w:rsidRPr="0041542D">
        <w:rPr>
          <w:sz w:val="28"/>
          <w:szCs w:val="28"/>
        </w:rPr>
        <w:t xml:space="preserve">ка, что составляет </w:t>
      </w:r>
      <w:r>
        <w:rPr>
          <w:sz w:val="28"/>
          <w:szCs w:val="28"/>
        </w:rPr>
        <w:t>70</w:t>
      </w:r>
      <w:r w:rsidRPr="0041542D">
        <w:rPr>
          <w:sz w:val="28"/>
          <w:szCs w:val="28"/>
        </w:rPr>
        <w:t xml:space="preserve">% от общего количества детей дошкольного возраста в районе с 1 года до 7 лет. Предшкольную подготовку с 5 -7 лет в районе проходит </w:t>
      </w:r>
      <w:r>
        <w:rPr>
          <w:sz w:val="28"/>
          <w:szCs w:val="28"/>
        </w:rPr>
        <w:t>9</w:t>
      </w:r>
      <w:r w:rsidRPr="0041542D">
        <w:rPr>
          <w:sz w:val="28"/>
          <w:szCs w:val="28"/>
        </w:rPr>
        <w:t xml:space="preserve"> % детей. Охват детей раннего возраста </w:t>
      </w:r>
      <w:r>
        <w:rPr>
          <w:sz w:val="28"/>
          <w:szCs w:val="28"/>
        </w:rPr>
        <w:t xml:space="preserve">дошкольным образованием </w:t>
      </w:r>
      <w:r w:rsidRPr="0041542D">
        <w:rPr>
          <w:sz w:val="28"/>
          <w:szCs w:val="28"/>
        </w:rPr>
        <w:t xml:space="preserve">в районе составляет </w:t>
      </w:r>
      <w:r>
        <w:rPr>
          <w:sz w:val="28"/>
          <w:szCs w:val="28"/>
        </w:rPr>
        <w:t>32</w:t>
      </w:r>
      <w:r w:rsidRPr="0041542D">
        <w:rPr>
          <w:sz w:val="28"/>
          <w:szCs w:val="28"/>
        </w:rPr>
        <w:t>%. В 2010</w:t>
      </w:r>
      <w:r>
        <w:rPr>
          <w:sz w:val="28"/>
          <w:szCs w:val="28"/>
        </w:rPr>
        <w:t>-2011</w:t>
      </w:r>
      <w:r w:rsidRPr="0041542D">
        <w:rPr>
          <w:sz w:val="28"/>
          <w:szCs w:val="28"/>
        </w:rPr>
        <w:t xml:space="preserve">году очередь детей в дошкольные образовательные учреждения в пгт </w:t>
      </w:r>
      <w:r>
        <w:rPr>
          <w:sz w:val="28"/>
          <w:szCs w:val="28"/>
        </w:rPr>
        <w:t>Тужа</w:t>
      </w:r>
      <w:r w:rsidRPr="0041542D">
        <w:rPr>
          <w:sz w:val="28"/>
          <w:szCs w:val="28"/>
        </w:rPr>
        <w:t xml:space="preserve"> составила </w:t>
      </w:r>
      <w:r>
        <w:rPr>
          <w:sz w:val="28"/>
          <w:szCs w:val="28"/>
        </w:rPr>
        <w:t>53</w:t>
      </w:r>
      <w:r w:rsidRPr="0041542D">
        <w:rPr>
          <w:sz w:val="28"/>
          <w:szCs w:val="28"/>
        </w:rPr>
        <w:t xml:space="preserve"> человек</w:t>
      </w:r>
      <w:r>
        <w:rPr>
          <w:sz w:val="28"/>
          <w:szCs w:val="28"/>
        </w:rPr>
        <w:t>а</w:t>
      </w:r>
      <w:r w:rsidRPr="0041542D">
        <w:rPr>
          <w:sz w:val="28"/>
          <w:szCs w:val="28"/>
        </w:rPr>
        <w:t xml:space="preserve"> от 1,5 д</w:t>
      </w:r>
      <w:r>
        <w:rPr>
          <w:sz w:val="28"/>
          <w:szCs w:val="28"/>
        </w:rPr>
        <w:t xml:space="preserve">о 2 лет. </w:t>
      </w:r>
      <w:r w:rsidRPr="0041542D">
        <w:rPr>
          <w:sz w:val="28"/>
          <w:szCs w:val="28"/>
        </w:rPr>
        <w:t xml:space="preserve">В целях обеспечения гарантий доступности дошкольного образования на селе  открыты дополнительные группы на базе общеобразовательных школ на </w:t>
      </w:r>
      <w:r>
        <w:rPr>
          <w:sz w:val="28"/>
          <w:szCs w:val="28"/>
        </w:rPr>
        <w:t>90</w:t>
      </w:r>
      <w:r w:rsidRPr="0041542D">
        <w:rPr>
          <w:sz w:val="28"/>
          <w:szCs w:val="28"/>
        </w:rPr>
        <w:t xml:space="preserve"> мест.</w:t>
      </w:r>
    </w:p>
    <w:p w:rsidR="00F73EFA" w:rsidRPr="0041542D" w:rsidRDefault="00F73EFA" w:rsidP="00F73EFA">
      <w:pPr>
        <w:ind w:firstLine="840"/>
        <w:jc w:val="both"/>
        <w:rPr>
          <w:sz w:val="28"/>
          <w:szCs w:val="28"/>
        </w:rPr>
      </w:pPr>
      <w:r w:rsidRPr="0041542D">
        <w:rPr>
          <w:sz w:val="28"/>
          <w:szCs w:val="28"/>
        </w:rPr>
        <w:t>В настоящее время оба дошкольных учреждения  имеют лицензии на право ведения образовательной деятельности и государственную аккредитацию.</w:t>
      </w:r>
    </w:p>
    <w:p w:rsidR="00F73EFA" w:rsidRDefault="00F73EFA" w:rsidP="00F73EFA">
      <w:pPr>
        <w:tabs>
          <w:tab w:val="left" w:pos="975"/>
        </w:tabs>
        <w:ind w:firstLine="840"/>
        <w:jc w:val="both"/>
        <w:rPr>
          <w:sz w:val="28"/>
          <w:szCs w:val="28"/>
        </w:rPr>
      </w:pPr>
      <w:r w:rsidRPr="0041542D">
        <w:rPr>
          <w:sz w:val="28"/>
          <w:szCs w:val="28"/>
        </w:rPr>
        <w:t xml:space="preserve">Анализ кадрового потенциала показывает, что в дошкольных учреждениях района в 2010году работает </w:t>
      </w:r>
      <w:r>
        <w:rPr>
          <w:sz w:val="28"/>
          <w:szCs w:val="28"/>
        </w:rPr>
        <w:t>25</w:t>
      </w:r>
      <w:r w:rsidRPr="0041542D">
        <w:rPr>
          <w:sz w:val="28"/>
          <w:szCs w:val="28"/>
        </w:rPr>
        <w:t xml:space="preserve"> педагог</w:t>
      </w:r>
      <w:r>
        <w:rPr>
          <w:sz w:val="28"/>
          <w:szCs w:val="28"/>
        </w:rPr>
        <w:t>ов</w:t>
      </w:r>
      <w:r w:rsidRPr="0041542D">
        <w:rPr>
          <w:sz w:val="28"/>
          <w:szCs w:val="28"/>
        </w:rPr>
        <w:t xml:space="preserve">, 24% имеют высшее педагогическое образование, аттестованы </w:t>
      </w:r>
      <w:r>
        <w:rPr>
          <w:sz w:val="28"/>
          <w:szCs w:val="28"/>
        </w:rPr>
        <w:t>73</w:t>
      </w:r>
      <w:r w:rsidRPr="0041542D">
        <w:rPr>
          <w:sz w:val="28"/>
          <w:szCs w:val="28"/>
        </w:rPr>
        <w:t xml:space="preserve"> % педагогов  из них на </w:t>
      </w:r>
      <w:r>
        <w:rPr>
          <w:sz w:val="28"/>
          <w:szCs w:val="28"/>
        </w:rPr>
        <w:t xml:space="preserve">высшую-7%, </w:t>
      </w:r>
      <w:r w:rsidRPr="0041542D">
        <w:rPr>
          <w:sz w:val="28"/>
          <w:szCs w:val="28"/>
          <w:lang w:val="en-US"/>
        </w:rPr>
        <w:t>I</w:t>
      </w:r>
      <w:r w:rsidRPr="0041542D">
        <w:rPr>
          <w:sz w:val="28"/>
          <w:szCs w:val="28"/>
        </w:rPr>
        <w:t xml:space="preserve"> -</w:t>
      </w:r>
      <w:r>
        <w:rPr>
          <w:sz w:val="28"/>
          <w:szCs w:val="28"/>
        </w:rPr>
        <w:t>8</w:t>
      </w:r>
      <w:r w:rsidRPr="0041542D">
        <w:rPr>
          <w:sz w:val="28"/>
          <w:szCs w:val="28"/>
        </w:rPr>
        <w:t xml:space="preserve">8%, </w:t>
      </w:r>
      <w:r>
        <w:rPr>
          <w:sz w:val="28"/>
          <w:szCs w:val="28"/>
        </w:rPr>
        <w:t>8</w:t>
      </w:r>
      <w:r w:rsidRPr="0041542D">
        <w:rPr>
          <w:sz w:val="28"/>
          <w:szCs w:val="28"/>
        </w:rPr>
        <w:t>3 % имеют стаж работы более 20 лет.</w:t>
      </w:r>
    </w:p>
    <w:p w:rsidR="00F73EFA" w:rsidRPr="0041542D" w:rsidRDefault="00F73EFA" w:rsidP="00F73EFA">
      <w:pPr>
        <w:tabs>
          <w:tab w:val="left" w:pos="975"/>
        </w:tabs>
        <w:ind w:firstLine="840"/>
        <w:jc w:val="both"/>
        <w:rPr>
          <w:sz w:val="28"/>
          <w:szCs w:val="28"/>
        </w:rPr>
      </w:pPr>
      <w:r w:rsidRPr="0041542D">
        <w:rPr>
          <w:sz w:val="28"/>
          <w:szCs w:val="28"/>
        </w:rPr>
        <w:t>В учреждениях разработаны  и реализуются образовательные пр</w:t>
      </w:r>
      <w:r>
        <w:rPr>
          <w:sz w:val="28"/>
          <w:szCs w:val="28"/>
        </w:rPr>
        <w:t>ограммы дошкольного образования.</w:t>
      </w:r>
      <w:r w:rsidRPr="0041542D">
        <w:rPr>
          <w:sz w:val="28"/>
          <w:szCs w:val="28"/>
        </w:rPr>
        <w:t xml:space="preserve">       </w:t>
      </w:r>
    </w:p>
    <w:p w:rsidR="00F73EFA" w:rsidRDefault="00F73EFA" w:rsidP="00F73EFA">
      <w:pPr>
        <w:pStyle w:val="a9"/>
        <w:jc w:val="center"/>
        <w:rPr>
          <w:b/>
          <w:i/>
          <w:sz w:val="24"/>
        </w:rPr>
      </w:pPr>
    </w:p>
    <w:p w:rsidR="00F73EFA" w:rsidRPr="00D475CF" w:rsidRDefault="00F73EFA" w:rsidP="00F73EFA">
      <w:pPr>
        <w:pStyle w:val="a9"/>
        <w:ind w:firstLine="0"/>
        <w:jc w:val="center"/>
        <w:rPr>
          <w:b/>
          <w:i/>
          <w:sz w:val="24"/>
        </w:rPr>
      </w:pPr>
      <w:r w:rsidRPr="00D475CF">
        <w:rPr>
          <w:b/>
          <w:i/>
          <w:sz w:val="24"/>
        </w:rPr>
        <w:t>Общее образование</w:t>
      </w:r>
    </w:p>
    <w:p w:rsidR="00F73EFA" w:rsidRPr="0041542D" w:rsidRDefault="00F73EFA" w:rsidP="00F73EFA">
      <w:pPr>
        <w:suppressAutoHyphens/>
        <w:autoSpaceDE w:val="0"/>
        <w:autoSpaceDN w:val="0"/>
        <w:adjustRightInd w:val="0"/>
        <w:ind w:firstLine="709"/>
        <w:jc w:val="both"/>
        <w:rPr>
          <w:sz w:val="28"/>
          <w:szCs w:val="28"/>
        </w:rPr>
      </w:pPr>
    </w:p>
    <w:p w:rsidR="00F73EFA" w:rsidRPr="0041542D" w:rsidRDefault="00F73EFA" w:rsidP="00F73EFA">
      <w:pPr>
        <w:ind w:firstLine="840"/>
        <w:jc w:val="both"/>
        <w:rPr>
          <w:sz w:val="28"/>
          <w:szCs w:val="28"/>
        </w:rPr>
      </w:pPr>
      <w:r>
        <w:rPr>
          <w:sz w:val="28"/>
          <w:szCs w:val="28"/>
        </w:rPr>
        <w:t xml:space="preserve"> На конец 2011 учебного года в</w:t>
      </w:r>
      <w:r w:rsidRPr="0041542D">
        <w:rPr>
          <w:sz w:val="28"/>
          <w:szCs w:val="28"/>
        </w:rPr>
        <w:t xml:space="preserve"> </w:t>
      </w:r>
      <w:r>
        <w:rPr>
          <w:sz w:val="28"/>
          <w:szCs w:val="28"/>
        </w:rPr>
        <w:t>Тужи</w:t>
      </w:r>
      <w:r w:rsidRPr="0041542D">
        <w:rPr>
          <w:sz w:val="28"/>
          <w:szCs w:val="28"/>
        </w:rPr>
        <w:t xml:space="preserve">нском районе в сеть муниципальных общеобразовательных учреждений (далее МОУ) входят:  </w:t>
      </w:r>
      <w:r>
        <w:rPr>
          <w:sz w:val="28"/>
          <w:szCs w:val="28"/>
        </w:rPr>
        <w:t>7</w:t>
      </w:r>
      <w:r w:rsidRPr="0041542D">
        <w:rPr>
          <w:sz w:val="28"/>
          <w:szCs w:val="28"/>
        </w:rPr>
        <w:t xml:space="preserve"> общеобразовательных школ: 2 средние, </w:t>
      </w:r>
      <w:r>
        <w:rPr>
          <w:sz w:val="28"/>
          <w:szCs w:val="28"/>
        </w:rPr>
        <w:t>5</w:t>
      </w:r>
      <w:r w:rsidRPr="0041542D">
        <w:rPr>
          <w:sz w:val="28"/>
          <w:szCs w:val="28"/>
        </w:rPr>
        <w:t xml:space="preserve"> основных, в которых обучается </w:t>
      </w:r>
      <w:r>
        <w:rPr>
          <w:sz w:val="28"/>
          <w:szCs w:val="28"/>
        </w:rPr>
        <w:t xml:space="preserve">785 учащихся. Для детей-сирот и детей, оставшихся без попечения родителей, </w:t>
      </w:r>
      <w:r w:rsidRPr="0041542D">
        <w:rPr>
          <w:sz w:val="28"/>
          <w:szCs w:val="28"/>
        </w:rPr>
        <w:t xml:space="preserve">функционирует  </w:t>
      </w:r>
      <w:r>
        <w:rPr>
          <w:sz w:val="28"/>
          <w:szCs w:val="28"/>
        </w:rPr>
        <w:t>государственное общеобразовательное учреждение Тужинская школа-интернат</w:t>
      </w:r>
      <w:r w:rsidRPr="0041542D">
        <w:rPr>
          <w:sz w:val="28"/>
          <w:szCs w:val="28"/>
        </w:rPr>
        <w:t>, в которой обучается 1</w:t>
      </w:r>
      <w:r>
        <w:rPr>
          <w:sz w:val="28"/>
          <w:szCs w:val="28"/>
        </w:rPr>
        <w:t>25</w:t>
      </w:r>
      <w:r w:rsidRPr="0041542D">
        <w:rPr>
          <w:sz w:val="28"/>
          <w:szCs w:val="28"/>
        </w:rPr>
        <w:t xml:space="preserve"> </w:t>
      </w:r>
      <w:r>
        <w:rPr>
          <w:sz w:val="28"/>
          <w:szCs w:val="28"/>
        </w:rPr>
        <w:t xml:space="preserve">воспитанников. </w:t>
      </w:r>
      <w:r w:rsidRPr="0041542D">
        <w:rPr>
          <w:sz w:val="28"/>
          <w:szCs w:val="28"/>
        </w:rPr>
        <w:t xml:space="preserve">Учреждения  имеют  свою  специфику: в МОУ СОШ с УИОП пгт </w:t>
      </w:r>
      <w:r>
        <w:rPr>
          <w:sz w:val="28"/>
          <w:szCs w:val="28"/>
        </w:rPr>
        <w:t>Туж</w:t>
      </w:r>
      <w:r w:rsidRPr="0041542D">
        <w:rPr>
          <w:sz w:val="28"/>
          <w:szCs w:val="28"/>
        </w:rPr>
        <w:t xml:space="preserve">а ведётся  </w:t>
      </w:r>
      <w:r>
        <w:rPr>
          <w:sz w:val="28"/>
          <w:szCs w:val="28"/>
        </w:rPr>
        <w:t xml:space="preserve">углубленное и </w:t>
      </w:r>
      <w:r w:rsidRPr="0041542D">
        <w:rPr>
          <w:sz w:val="28"/>
          <w:szCs w:val="28"/>
        </w:rPr>
        <w:t xml:space="preserve">профильное изучение предметов,  в </w:t>
      </w:r>
      <w:r>
        <w:rPr>
          <w:sz w:val="28"/>
          <w:szCs w:val="28"/>
        </w:rPr>
        <w:t>5</w:t>
      </w:r>
      <w:r w:rsidRPr="0041542D">
        <w:rPr>
          <w:sz w:val="28"/>
          <w:szCs w:val="28"/>
        </w:rPr>
        <w:t xml:space="preserve"> школах работают дошкольные группы. Все образовательные учреждения имеют лицензию  и аккредитацию.</w:t>
      </w:r>
    </w:p>
    <w:p w:rsidR="00F73EFA" w:rsidRDefault="00F73EFA" w:rsidP="00F73EFA">
      <w:pPr>
        <w:ind w:firstLine="840"/>
        <w:jc w:val="both"/>
        <w:rPr>
          <w:sz w:val="28"/>
          <w:szCs w:val="28"/>
        </w:rPr>
      </w:pPr>
      <w:r w:rsidRPr="0041542D">
        <w:rPr>
          <w:sz w:val="28"/>
          <w:szCs w:val="28"/>
        </w:rPr>
        <w:t>Ежегодное уменьшение числа обучающихся, связанн</w:t>
      </w:r>
      <w:r>
        <w:rPr>
          <w:sz w:val="28"/>
          <w:szCs w:val="28"/>
        </w:rPr>
        <w:t xml:space="preserve">ое с демографической ситуацией </w:t>
      </w:r>
      <w:r w:rsidRPr="0041542D">
        <w:rPr>
          <w:sz w:val="28"/>
          <w:szCs w:val="28"/>
        </w:rPr>
        <w:t xml:space="preserve">, </w:t>
      </w:r>
      <w:r>
        <w:rPr>
          <w:sz w:val="28"/>
          <w:szCs w:val="28"/>
        </w:rPr>
        <w:t xml:space="preserve"> </w:t>
      </w:r>
      <w:r w:rsidRPr="0041542D">
        <w:rPr>
          <w:sz w:val="28"/>
          <w:szCs w:val="28"/>
        </w:rPr>
        <w:t xml:space="preserve">приводит к уменьшению числа </w:t>
      </w:r>
      <w:r>
        <w:rPr>
          <w:sz w:val="28"/>
          <w:szCs w:val="28"/>
        </w:rPr>
        <w:t>10 и 11 классов в школах района.</w:t>
      </w:r>
    </w:p>
    <w:p w:rsidR="00F73EFA" w:rsidRPr="0041542D" w:rsidRDefault="00F73EFA" w:rsidP="00F73EFA">
      <w:pPr>
        <w:suppressAutoHyphens/>
        <w:autoSpaceDE w:val="0"/>
        <w:autoSpaceDN w:val="0"/>
        <w:adjustRightInd w:val="0"/>
        <w:ind w:firstLine="840"/>
        <w:jc w:val="both"/>
        <w:rPr>
          <w:color w:val="000000"/>
          <w:sz w:val="28"/>
          <w:szCs w:val="28"/>
        </w:rPr>
      </w:pPr>
      <w:r w:rsidRPr="0041542D">
        <w:rPr>
          <w:color w:val="000000"/>
          <w:sz w:val="28"/>
          <w:szCs w:val="28"/>
        </w:rPr>
        <w:t xml:space="preserve">С 1 января 2006 года началась реализация национального проекта «Образование». </w:t>
      </w:r>
    </w:p>
    <w:p w:rsidR="00F73EFA" w:rsidRPr="0041542D" w:rsidRDefault="00F73EFA" w:rsidP="00F73EFA">
      <w:pPr>
        <w:suppressAutoHyphens/>
        <w:autoSpaceDE w:val="0"/>
        <w:autoSpaceDN w:val="0"/>
        <w:adjustRightInd w:val="0"/>
        <w:ind w:firstLine="709"/>
        <w:jc w:val="both"/>
        <w:rPr>
          <w:color w:val="000000"/>
          <w:sz w:val="28"/>
          <w:szCs w:val="28"/>
        </w:rPr>
      </w:pPr>
    </w:p>
    <w:p w:rsidR="00F73EFA" w:rsidRPr="00D475CF" w:rsidRDefault="00F73EFA" w:rsidP="00F73EFA">
      <w:pPr>
        <w:suppressAutoHyphens/>
        <w:autoSpaceDE w:val="0"/>
        <w:autoSpaceDN w:val="0"/>
        <w:adjustRightInd w:val="0"/>
        <w:jc w:val="center"/>
        <w:rPr>
          <w:b/>
          <w:i/>
        </w:rPr>
      </w:pPr>
      <w:r w:rsidRPr="00D475CF">
        <w:rPr>
          <w:b/>
          <w:i/>
        </w:rPr>
        <w:t>Дополнительное образование и воспитание детей и подростков</w:t>
      </w:r>
    </w:p>
    <w:p w:rsidR="00F73EFA" w:rsidRPr="0041542D" w:rsidRDefault="00F73EFA" w:rsidP="00F73EFA">
      <w:pPr>
        <w:suppressAutoHyphens/>
        <w:autoSpaceDE w:val="0"/>
        <w:autoSpaceDN w:val="0"/>
        <w:adjustRightInd w:val="0"/>
        <w:ind w:firstLine="709"/>
        <w:jc w:val="center"/>
        <w:rPr>
          <w:b/>
          <w:sz w:val="28"/>
          <w:szCs w:val="28"/>
        </w:rPr>
      </w:pPr>
    </w:p>
    <w:p w:rsidR="00F73EFA" w:rsidRDefault="00F73EFA" w:rsidP="00F73EFA">
      <w:pPr>
        <w:ind w:firstLine="840"/>
        <w:jc w:val="both"/>
        <w:rPr>
          <w:sz w:val="28"/>
          <w:szCs w:val="28"/>
        </w:rPr>
      </w:pPr>
      <w:r w:rsidRPr="0041542D">
        <w:rPr>
          <w:sz w:val="28"/>
          <w:szCs w:val="28"/>
        </w:rPr>
        <w:t xml:space="preserve">В  настоящее время  в районе наметились положительные тенденции для обновления и совершенствования воспитательного процесса, повышения его эффективности. Каждое образовательное учреждение определилось в выборе </w:t>
      </w:r>
      <w:r>
        <w:rPr>
          <w:sz w:val="28"/>
          <w:szCs w:val="28"/>
        </w:rPr>
        <w:t xml:space="preserve">модели </w:t>
      </w:r>
      <w:r w:rsidRPr="0041542D">
        <w:rPr>
          <w:sz w:val="28"/>
          <w:szCs w:val="28"/>
        </w:rPr>
        <w:t>воспитательной</w:t>
      </w:r>
      <w:r>
        <w:rPr>
          <w:sz w:val="28"/>
          <w:szCs w:val="28"/>
        </w:rPr>
        <w:t xml:space="preserve"> системы</w:t>
      </w:r>
      <w:r w:rsidRPr="0041542D">
        <w:rPr>
          <w:sz w:val="28"/>
          <w:szCs w:val="28"/>
        </w:rPr>
        <w:t xml:space="preserve">, в соответствии со своим выбором планирует и осуществляет воспитательную работу.   </w:t>
      </w:r>
    </w:p>
    <w:p w:rsidR="00F73EFA" w:rsidRDefault="00F73EFA" w:rsidP="00F73EFA">
      <w:pPr>
        <w:jc w:val="both"/>
        <w:rPr>
          <w:sz w:val="28"/>
          <w:szCs w:val="28"/>
        </w:rPr>
      </w:pPr>
      <w:r w:rsidRPr="0041542D">
        <w:rPr>
          <w:sz w:val="28"/>
          <w:szCs w:val="28"/>
        </w:rPr>
        <w:t xml:space="preserve">Система дополнительного образования в районе представлена </w:t>
      </w:r>
      <w:r>
        <w:rPr>
          <w:sz w:val="28"/>
          <w:szCs w:val="28"/>
        </w:rPr>
        <w:t xml:space="preserve">двумя </w:t>
      </w:r>
      <w:r w:rsidRPr="0041542D">
        <w:rPr>
          <w:sz w:val="28"/>
          <w:szCs w:val="28"/>
        </w:rPr>
        <w:t xml:space="preserve">учреждениями дополнительного образования детей:                                                                                                         </w:t>
      </w:r>
      <w:r>
        <w:rPr>
          <w:sz w:val="28"/>
          <w:szCs w:val="28"/>
        </w:rPr>
        <w:t xml:space="preserve">          - МКОУ ДОД «Дом детского творчества»</w:t>
      </w:r>
    </w:p>
    <w:p w:rsidR="00F73EFA" w:rsidRPr="0041542D" w:rsidRDefault="00F73EFA" w:rsidP="00F73EFA">
      <w:pPr>
        <w:jc w:val="both"/>
        <w:rPr>
          <w:sz w:val="28"/>
          <w:szCs w:val="28"/>
        </w:rPr>
      </w:pPr>
      <w:r>
        <w:rPr>
          <w:sz w:val="28"/>
          <w:szCs w:val="28"/>
        </w:rPr>
        <w:t>- МКОУ Детско-юношеская спортивная школа</w:t>
      </w:r>
      <w:r w:rsidRPr="0041542D">
        <w:rPr>
          <w:sz w:val="28"/>
          <w:szCs w:val="28"/>
        </w:rPr>
        <w:t xml:space="preserve">                                   </w:t>
      </w:r>
    </w:p>
    <w:p w:rsidR="00F73EFA" w:rsidRDefault="00F73EFA" w:rsidP="00F73EFA">
      <w:pPr>
        <w:ind w:firstLine="840"/>
        <w:jc w:val="both"/>
        <w:rPr>
          <w:sz w:val="28"/>
          <w:szCs w:val="28"/>
        </w:rPr>
      </w:pPr>
      <w:r w:rsidRPr="0041542D">
        <w:rPr>
          <w:sz w:val="28"/>
          <w:szCs w:val="28"/>
        </w:rPr>
        <w:t xml:space="preserve">В </w:t>
      </w:r>
      <w:r>
        <w:rPr>
          <w:sz w:val="28"/>
          <w:szCs w:val="28"/>
        </w:rPr>
        <w:t xml:space="preserve">2011 году в районе </w:t>
      </w:r>
      <w:r w:rsidRPr="0041542D">
        <w:rPr>
          <w:sz w:val="28"/>
          <w:szCs w:val="28"/>
        </w:rPr>
        <w:t xml:space="preserve">функционирует </w:t>
      </w:r>
      <w:r>
        <w:rPr>
          <w:sz w:val="28"/>
          <w:szCs w:val="28"/>
        </w:rPr>
        <w:t>78</w:t>
      </w:r>
      <w:r w:rsidRPr="0041542D">
        <w:rPr>
          <w:sz w:val="28"/>
          <w:szCs w:val="28"/>
        </w:rPr>
        <w:t xml:space="preserve"> объединений, кружков, секций на базе общеобразовательных учреждений и учреждений дополнительного образования детей. </w:t>
      </w:r>
    </w:p>
    <w:p w:rsidR="00F73EFA" w:rsidRDefault="00F73EFA" w:rsidP="00F73EFA">
      <w:pPr>
        <w:ind w:firstLine="840"/>
        <w:jc w:val="both"/>
        <w:rPr>
          <w:sz w:val="28"/>
          <w:szCs w:val="28"/>
        </w:rPr>
      </w:pPr>
      <w:r w:rsidRPr="0041542D">
        <w:rPr>
          <w:sz w:val="28"/>
          <w:szCs w:val="28"/>
        </w:rPr>
        <w:t>Таким образом, дополнительным образованием о</w:t>
      </w:r>
      <w:r>
        <w:rPr>
          <w:sz w:val="28"/>
          <w:szCs w:val="28"/>
        </w:rPr>
        <w:t xml:space="preserve">хвачено 67 % детей и подростков </w:t>
      </w:r>
      <w:r w:rsidRPr="0041542D">
        <w:rPr>
          <w:sz w:val="28"/>
          <w:szCs w:val="28"/>
        </w:rPr>
        <w:t xml:space="preserve">района.   Расширился спектр направлений дополнительного образования: физкультурно-спортивное, художественно- эстетическое, туристско – краеведческое, военно </w:t>
      </w:r>
      <w:r>
        <w:rPr>
          <w:sz w:val="28"/>
          <w:szCs w:val="28"/>
        </w:rPr>
        <w:t>–</w:t>
      </w:r>
      <w:r w:rsidRPr="0041542D">
        <w:rPr>
          <w:sz w:val="28"/>
          <w:szCs w:val="28"/>
        </w:rPr>
        <w:t xml:space="preserve"> патриотическое</w:t>
      </w:r>
      <w:r>
        <w:rPr>
          <w:sz w:val="28"/>
          <w:szCs w:val="28"/>
        </w:rPr>
        <w:t>, техническое, социально-педагогическое</w:t>
      </w:r>
      <w:r w:rsidRPr="0041542D">
        <w:rPr>
          <w:sz w:val="28"/>
          <w:szCs w:val="28"/>
        </w:rPr>
        <w:t>.</w:t>
      </w:r>
    </w:p>
    <w:p w:rsidR="00F73EFA" w:rsidRPr="0041542D" w:rsidRDefault="00F73EFA" w:rsidP="00F73EFA">
      <w:pPr>
        <w:ind w:firstLine="840"/>
        <w:jc w:val="both"/>
        <w:rPr>
          <w:sz w:val="28"/>
          <w:szCs w:val="28"/>
        </w:rPr>
      </w:pPr>
      <w:r>
        <w:rPr>
          <w:sz w:val="28"/>
          <w:szCs w:val="28"/>
        </w:rPr>
        <w:t xml:space="preserve">В то же время из-за недостатка финансовых средств в бюджете района продолжает оставаться низкий уровень материально- технического обеспечения учреждений дополнительного образования. </w:t>
      </w:r>
    </w:p>
    <w:p w:rsidR="00F73EFA" w:rsidRPr="0041542D" w:rsidRDefault="00F73EFA" w:rsidP="00F73EFA">
      <w:pPr>
        <w:suppressAutoHyphens/>
        <w:autoSpaceDE w:val="0"/>
        <w:autoSpaceDN w:val="0"/>
        <w:adjustRightInd w:val="0"/>
        <w:ind w:firstLine="709"/>
        <w:outlineLvl w:val="0"/>
        <w:rPr>
          <w:b/>
          <w:color w:val="FF0000"/>
          <w:sz w:val="28"/>
          <w:szCs w:val="28"/>
        </w:rPr>
      </w:pPr>
    </w:p>
    <w:p w:rsidR="00F73EFA" w:rsidRPr="00D475CF" w:rsidRDefault="00F73EFA" w:rsidP="00F73EFA">
      <w:pPr>
        <w:suppressAutoHyphens/>
        <w:autoSpaceDE w:val="0"/>
        <w:autoSpaceDN w:val="0"/>
        <w:adjustRightInd w:val="0"/>
        <w:ind w:firstLine="709"/>
        <w:jc w:val="center"/>
        <w:outlineLvl w:val="0"/>
        <w:rPr>
          <w:i/>
        </w:rPr>
      </w:pPr>
      <w:r w:rsidRPr="00D475CF">
        <w:rPr>
          <w:b/>
          <w:i/>
        </w:rPr>
        <w:t>Состояние здоровья обучающихся</w:t>
      </w:r>
    </w:p>
    <w:p w:rsidR="00F73EFA" w:rsidRPr="0041542D" w:rsidRDefault="00F73EFA" w:rsidP="00F73EFA">
      <w:pPr>
        <w:suppressAutoHyphens/>
        <w:autoSpaceDE w:val="0"/>
        <w:autoSpaceDN w:val="0"/>
        <w:adjustRightInd w:val="0"/>
        <w:ind w:firstLine="709"/>
        <w:jc w:val="center"/>
        <w:outlineLvl w:val="0"/>
        <w:rPr>
          <w:sz w:val="28"/>
          <w:szCs w:val="28"/>
        </w:rPr>
      </w:pPr>
    </w:p>
    <w:p w:rsidR="00F73EFA" w:rsidRPr="0041542D" w:rsidRDefault="00F73EFA" w:rsidP="00F73EFA">
      <w:pPr>
        <w:pStyle w:val="af5"/>
        <w:ind w:firstLine="840"/>
        <w:jc w:val="both"/>
        <w:rPr>
          <w:sz w:val="28"/>
          <w:szCs w:val="28"/>
        </w:rPr>
      </w:pPr>
      <w:r w:rsidRPr="0041542D">
        <w:rPr>
          <w:sz w:val="28"/>
          <w:szCs w:val="28"/>
        </w:rPr>
        <w:t xml:space="preserve">Сохранение здоровья обучающихся и воспитанников образовательных учреждений – одно из приоритетных направлений в образовательном процессе.  В школах традиционно проводятся  физкультурно </w:t>
      </w:r>
      <w:r>
        <w:rPr>
          <w:sz w:val="28"/>
          <w:szCs w:val="28"/>
        </w:rPr>
        <w:t>–</w:t>
      </w:r>
      <w:r w:rsidRPr="0041542D">
        <w:rPr>
          <w:sz w:val="28"/>
          <w:szCs w:val="28"/>
        </w:rPr>
        <w:t xml:space="preserve"> оздоровительные мероприятия, дни здоровья, ведетс</w:t>
      </w:r>
      <w:r>
        <w:rPr>
          <w:sz w:val="28"/>
          <w:szCs w:val="28"/>
        </w:rPr>
        <w:t>я работа по реализации программ</w:t>
      </w:r>
      <w:r w:rsidRPr="0041542D">
        <w:rPr>
          <w:sz w:val="28"/>
          <w:szCs w:val="28"/>
        </w:rPr>
        <w:t xml:space="preserve"> «ЗОЖ»,  «Профилактик</w:t>
      </w:r>
      <w:r>
        <w:rPr>
          <w:sz w:val="28"/>
          <w:szCs w:val="28"/>
        </w:rPr>
        <w:t>а алкоголизма и наркомании».  Во всех</w:t>
      </w:r>
      <w:r w:rsidRPr="0041542D">
        <w:rPr>
          <w:sz w:val="28"/>
          <w:szCs w:val="28"/>
        </w:rPr>
        <w:t xml:space="preserve"> школах района организовано горячее питание учащихся. Ежегодно проводится профилактический осмотр  обучающихся </w:t>
      </w:r>
      <w:r>
        <w:rPr>
          <w:sz w:val="28"/>
          <w:szCs w:val="28"/>
        </w:rPr>
        <w:t>м</w:t>
      </w:r>
      <w:r w:rsidRPr="0041542D">
        <w:rPr>
          <w:sz w:val="28"/>
          <w:szCs w:val="28"/>
        </w:rPr>
        <w:t xml:space="preserve">едицинскими работниками ЦРБ. </w:t>
      </w:r>
    </w:p>
    <w:p w:rsidR="00F73EFA" w:rsidRPr="00D475CF" w:rsidRDefault="00F73EFA" w:rsidP="00F73EFA">
      <w:pPr>
        <w:suppressAutoHyphens/>
        <w:autoSpaceDE w:val="0"/>
        <w:autoSpaceDN w:val="0"/>
        <w:adjustRightInd w:val="0"/>
        <w:ind w:firstLine="709"/>
        <w:jc w:val="center"/>
        <w:outlineLvl w:val="0"/>
        <w:rPr>
          <w:b/>
          <w:i/>
        </w:rPr>
      </w:pPr>
      <w:r w:rsidRPr="00D475CF">
        <w:rPr>
          <w:b/>
          <w:i/>
        </w:rPr>
        <w:t>Педагогические кадры</w:t>
      </w:r>
    </w:p>
    <w:p w:rsidR="00F73EFA" w:rsidRPr="0041542D" w:rsidRDefault="00F73EFA" w:rsidP="00F73EFA">
      <w:pPr>
        <w:suppressAutoHyphens/>
        <w:autoSpaceDE w:val="0"/>
        <w:autoSpaceDN w:val="0"/>
        <w:adjustRightInd w:val="0"/>
        <w:ind w:firstLine="709"/>
        <w:jc w:val="center"/>
        <w:outlineLvl w:val="0"/>
        <w:rPr>
          <w:b/>
          <w:sz w:val="28"/>
          <w:szCs w:val="28"/>
        </w:rPr>
      </w:pPr>
    </w:p>
    <w:p w:rsidR="00F73EFA" w:rsidRPr="0041542D" w:rsidRDefault="00F73EFA" w:rsidP="00F73EFA">
      <w:pPr>
        <w:ind w:firstLine="840"/>
        <w:jc w:val="both"/>
        <w:rPr>
          <w:sz w:val="28"/>
          <w:szCs w:val="28"/>
        </w:rPr>
      </w:pPr>
      <w:r w:rsidRPr="0041542D">
        <w:rPr>
          <w:sz w:val="28"/>
          <w:szCs w:val="28"/>
        </w:rPr>
        <w:t>Образовательные учреждения обеспечены педагогическими кадрами. Действуют социальные гарантии для молодых специалистов. Подъемное пособие для молодых педагогов составляет 6 окладов,  по региональной программе молодые педагоги, работа</w:t>
      </w:r>
      <w:r>
        <w:rPr>
          <w:sz w:val="28"/>
          <w:szCs w:val="28"/>
        </w:rPr>
        <w:t>ющие</w:t>
      </w:r>
      <w:r w:rsidRPr="0041542D">
        <w:rPr>
          <w:sz w:val="28"/>
          <w:szCs w:val="28"/>
        </w:rPr>
        <w:t xml:space="preserve"> в сельски</w:t>
      </w:r>
      <w:r>
        <w:rPr>
          <w:sz w:val="28"/>
          <w:szCs w:val="28"/>
        </w:rPr>
        <w:t>х</w:t>
      </w:r>
      <w:r w:rsidRPr="0041542D">
        <w:rPr>
          <w:sz w:val="28"/>
          <w:szCs w:val="28"/>
        </w:rPr>
        <w:t xml:space="preserve"> школ</w:t>
      </w:r>
      <w:r>
        <w:rPr>
          <w:sz w:val="28"/>
          <w:szCs w:val="28"/>
        </w:rPr>
        <w:t>ах</w:t>
      </w:r>
      <w:r w:rsidRPr="0041542D">
        <w:rPr>
          <w:sz w:val="28"/>
          <w:szCs w:val="28"/>
        </w:rPr>
        <w:t>, получают 100 тысяч рублей. По данным программам за 200</w:t>
      </w:r>
      <w:r>
        <w:rPr>
          <w:sz w:val="28"/>
          <w:szCs w:val="28"/>
        </w:rPr>
        <w:t>8 – 2010 годы 6 окладов получил</w:t>
      </w:r>
      <w:r w:rsidRPr="0041542D">
        <w:rPr>
          <w:sz w:val="28"/>
          <w:szCs w:val="28"/>
        </w:rPr>
        <w:t xml:space="preserve"> </w:t>
      </w:r>
      <w:r>
        <w:rPr>
          <w:sz w:val="28"/>
          <w:szCs w:val="28"/>
        </w:rPr>
        <w:t>один</w:t>
      </w:r>
      <w:r w:rsidRPr="0041542D">
        <w:rPr>
          <w:sz w:val="28"/>
          <w:szCs w:val="28"/>
        </w:rPr>
        <w:t xml:space="preserve"> педагог. В 2010 году начала действовать федеральная программа для выпускников педагогических ВУЗов и ССУЗов, изъявивших желание работать в сельских школах, по которой начинающие педагоги получили 500 тысяч рублей. В нашем районе такую поддержку получи</w:t>
      </w:r>
      <w:r>
        <w:rPr>
          <w:sz w:val="28"/>
          <w:szCs w:val="28"/>
        </w:rPr>
        <w:t>т</w:t>
      </w:r>
      <w:r w:rsidRPr="0041542D">
        <w:rPr>
          <w:sz w:val="28"/>
          <w:szCs w:val="28"/>
        </w:rPr>
        <w:t xml:space="preserve"> один педагог. С первого апреля 2009 года все образовательные у</w:t>
      </w:r>
      <w:r>
        <w:rPr>
          <w:sz w:val="28"/>
          <w:szCs w:val="28"/>
        </w:rPr>
        <w:t>чреждения района перешли на новую систему оплаты труда</w:t>
      </w:r>
      <w:r w:rsidRPr="0041542D">
        <w:rPr>
          <w:sz w:val="28"/>
          <w:szCs w:val="28"/>
        </w:rPr>
        <w:t>. С первого июня 2011 года заработная плата увеличена в 1,065. С</w:t>
      </w:r>
      <w:r>
        <w:rPr>
          <w:sz w:val="28"/>
          <w:szCs w:val="28"/>
        </w:rPr>
        <w:t xml:space="preserve"> </w:t>
      </w:r>
      <w:r w:rsidRPr="0041542D">
        <w:rPr>
          <w:sz w:val="28"/>
          <w:szCs w:val="28"/>
        </w:rPr>
        <w:t xml:space="preserve">сентября </w:t>
      </w:r>
      <w:r>
        <w:rPr>
          <w:sz w:val="28"/>
          <w:szCs w:val="28"/>
        </w:rPr>
        <w:t>2011 года</w:t>
      </w:r>
      <w:r w:rsidRPr="0041542D">
        <w:rPr>
          <w:sz w:val="28"/>
          <w:szCs w:val="28"/>
        </w:rPr>
        <w:t xml:space="preserve"> заработная плата педагогов в среднем повысилась на 30 %.</w:t>
      </w:r>
    </w:p>
    <w:p w:rsidR="00F73EFA" w:rsidRPr="0041542D" w:rsidRDefault="00F73EFA" w:rsidP="00F73EFA">
      <w:pPr>
        <w:ind w:firstLine="840"/>
        <w:jc w:val="both"/>
        <w:rPr>
          <w:sz w:val="28"/>
          <w:szCs w:val="28"/>
        </w:rPr>
      </w:pPr>
      <w:r w:rsidRPr="0041542D">
        <w:rPr>
          <w:sz w:val="28"/>
          <w:szCs w:val="28"/>
        </w:rPr>
        <w:t xml:space="preserve">В течение последних трёх лет наблюдается рост педагогов, владеющих информационно – коммуникационными технологиями, с </w:t>
      </w:r>
      <w:r>
        <w:rPr>
          <w:sz w:val="28"/>
          <w:szCs w:val="28"/>
        </w:rPr>
        <w:t>2</w:t>
      </w:r>
      <w:r w:rsidRPr="0041542D">
        <w:rPr>
          <w:sz w:val="28"/>
          <w:szCs w:val="28"/>
        </w:rPr>
        <w:t>0 до 7</w:t>
      </w:r>
      <w:r>
        <w:rPr>
          <w:sz w:val="28"/>
          <w:szCs w:val="28"/>
        </w:rPr>
        <w:t>6</w:t>
      </w:r>
      <w:r w:rsidRPr="0041542D">
        <w:rPr>
          <w:sz w:val="28"/>
          <w:szCs w:val="28"/>
        </w:rPr>
        <w:t xml:space="preserve"> %. Но активно используют данные технологии в своей работе лишь 5</w:t>
      </w:r>
      <w:r>
        <w:rPr>
          <w:sz w:val="28"/>
          <w:szCs w:val="28"/>
        </w:rPr>
        <w:t>7</w:t>
      </w:r>
      <w:r w:rsidRPr="0041542D">
        <w:rPr>
          <w:sz w:val="28"/>
          <w:szCs w:val="28"/>
        </w:rPr>
        <w:t xml:space="preserve"> %.  Одной из причин этому является процесс старения педагогических кадров.  Средний возраст учителя и воспитателя далеко за 40. </w:t>
      </w:r>
    </w:p>
    <w:p w:rsidR="00F73EFA" w:rsidRDefault="00F73EFA" w:rsidP="00F73EFA">
      <w:pPr>
        <w:suppressAutoHyphens/>
        <w:autoSpaceDE w:val="0"/>
        <w:autoSpaceDN w:val="0"/>
        <w:adjustRightInd w:val="0"/>
        <w:ind w:firstLine="840"/>
        <w:jc w:val="both"/>
        <w:rPr>
          <w:sz w:val="28"/>
          <w:szCs w:val="28"/>
        </w:rPr>
      </w:pPr>
      <w:r w:rsidRPr="0041542D">
        <w:rPr>
          <w:sz w:val="28"/>
          <w:szCs w:val="28"/>
        </w:rPr>
        <w:t xml:space="preserve">Активно ведется работа по аттестации педагогических и руководящих кадров. Все руководители образовательных учреждений прошли обязательную аттестацию. </w:t>
      </w:r>
      <w:r>
        <w:rPr>
          <w:sz w:val="28"/>
          <w:szCs w:val="28"/>
        </w:rPr>
        <w:t>5</w:t>
      </w:r>
      <w:r w:rsidRPr="0041542D">
        <w:rPr>
          <w:sz w:val="28"/>
          <w:szCs w:val="28"/>
        </w:rPr>
        <w:t xml:space="preserve"> руководителям присвоена высшая квалификационная категория. Проведена большая работа по реализации целевой программы по подготовке менеджеров образования. За 200</w:t>
      </w:r>
      <w:r>
        <w:rPr>
          <w:sz w:val="28"/>
          <w:szCs w:val="28"/>
        </w:rPr>
        <w:t>8</w:t>
      </w:r>
      <w:r w:rsidRPr="0041542D">
        <w:rPr>
          <w:sz w:val="28"/>
          <w:szCs w:val="28"/>
        </w:rPr>
        <w:t xml:space="preserve">-2010 годы курсовую переподготовку по программе «Менеджмент в образовании» прошли </w:t>
      </w:r>
      <w:r>
        <w:rPr>
          <w:sz w:val="28"/>
          <w:szCs w:val="28"/>
        </w:rPr>
        <w:t xml:space="preserve">73% </w:t>
      </w:r>
      <w:r w:rsidRPr="0041542D">
        <w:rPr>
          <w:sz w:val="28"/>
          <w:szCs w:val="28"/>
        </w:rPr>
        <w:t xml:space="preserve"> руководителей образовательных учреждений.</w:t>
      </w:r>
    </w:p>
    <w:p w:rsidR="00F73EFA" w:rsidRPr="0041542D" w:rsidRDefault="00F73EFA" w:rsidP="00F73EFA">
      <w:pPr>
        <w:suppressAutoHyphens/>
        <w:autoSpaceDE w:val="0"/>
        <w:autoSpaceDN w:val="0"/>
        <w:adjustRightInd w:val="0"/>
        <w:ind w:firstLine="840"/>
        <w:jc w:val="both"/>
        <w:rPr>
          <w:sz w:val="28"/>
          <w:szCs w:val="28"/>
        </w:rPr>
      </w:pPr>
    </w:p>
    <w:p w:rsidR="00F73EFA" w:rsidRDefault="00F73EFA" w:rsidP="00F73EFA">
      <w:pPr>
        <w:suppressAutoHyphens/>
        <w:autoSpaceDE w:val="0"/>
        <w:autoSpaceDN w:val="0"/>
        <w:adjustRightInd w:val="0"/>
        <w:ind w:left="709"/>
        <w:jc w:val="both"/>
        <w:rPr>
          <w:b/>
          <w:bCs/>
        </w:rPr>
      </w:pPr>
    </w:p>
    <w:p w:rsidR="00F73EFA" w:rsidRDefault="00F73EFA" w:rsidP="00F73EFA">
      <w:pPr>
        <w:suppressAutoHyphens/>
        <w:autoSpaceDE w:val="0"/>
        <w:autoSpaceDN w:val="0"/>
        <w:adjustRightInd w:val="0"/>
        <w:ind w:left="709"/>
        <w:jc w:val="both"/>
        <w:rPr>
          <w:b/>
          <w:bCs/>
        </w:rPr>
      </w:pPr>
    </w:p>
    <w:p w:rsidR="00F73EFA" w:rsidRPr="0014087D" w:rsidRDefault="00F73EFA" w:rsidP="00F73EFA">
      <w:pPr>
        <w:suppressAutoHyphens/>
        <w:autoSpaceDE w:val="0"/>
        <w:autoSpaceDN w:val="0"/>
        <w:adjustRightInd w:val="0"/>
        <w:ind w:left="709"/>
        <w:jc w:val="both"/>
        <w:rPr>
          <w:b/>
          <w:bCs/>
        </w:rPr>
      </w:pPr>
    </w:p>
    <w:p w:rsidR="00F73EFA" w:rsidRDefault="00F73EFA" w:rsidP="00F73EFA">
      <w:pPr>
        <w:suppressAutoHyphens/>
        <w:autoSpaceDE w:val="0"/>
        <w:autoSpaceDN w:val="0"/>
        <w:adjustRightInd w:val="0"/>
        <w:ind w:right="91"/>
        <w:jc w:val="center"/>
        <w:rPr>
          <w:b/>
          <w:sz w:val="28"/>
          <w:szCs w:val="28"/>
        </w:rPr>
      </w:pPr>
      <w:r>
        <w:rPr>
          <w:b/>
          <w:sz w:val="28"/>
          <w:szCs w:val="28"/>
        </w:rPr>
        <w:t xml:space="preserve">1.13.2. </w:t>
      </w:r>
      <w:r w:rsidRPr="0041542D">
        <w:rPr>
          <w:b/>
          <w:sz w:val="28"/>
          <w:szCs w:val="28"/>
        </w:rPr>
        <w:t>Здравоохранение</w:t>
      </w:r>
    </w:p>
    <w:p w:rsidR="00F73EFA" w:rsidRDefault="00F73EFA" w:rsidP="00F73EFA">
      <w:pPr>
        <w:suppressAutoHyphens/>
        <w:autoSpaceDE w:val="0"/>
        <w:autoSpaceDN w:val="0"/>
        <w:adjustRightInd w:val="0"/>
        <w:ind w:right="91"/>
        <w:jc w:val="center"/>
        <w:rPr>
          <w:b/>
          <w:sz w:val="28"/>
          <w:szCs w:val="28"/>
        </w:rPr>
      </w:pPr>
    </w:p>
    <w:p w:rsidR="00F73EFA" w:rsidRPr="00D1718F" w:rsidRDefault="00F73EFA" w:rsidP="00F73EFA">
      <w:pPr>
        <w:pStyle w:val="afd"/>
        <w:ind w:firstLine="426"/>
        <w:jc w:val="both"/>
        <w:rPr>
          <w:b/>
          <w:i/>
        </w:rPr>
      </w:pPr>
      <w:r>
        <w:rPr>
          <w:sz w:val="28"/>
          <w:szCs w:val="28"/>
        </w:rPr>
        <w:t xml:space="preserve">  </w:t>
      </w:r>
      <w:r>
        <w:rPr>
          <w:sz w:val="28"/>
          <w:szCs w:val="28"/>
        </w:rPr>
        <w:tab/>
      </w:r>
      <w:r>
        <w:rPr>
          <w:sz w:val="28"/>
          <w:szCs w:val="28"/>
        </w:rPr>
        <w:tab/>
      </w:r>
      <w:r>
        <w:rPr>
          <w:sz w:val="28"/>
          <w:szCs w:val="28"/>
        </w:rPr>
        <w:tab/>
      </w:r>
      <w:r>
        <w:rPr>
          <w:sz w:val="28"/>
          <w:szCs w:val="28"/>
        </w:rPr>
        <w:tab/>
      </w:r>
    </w:p>
    <w:p w:rsidR="00F73EFA" w:rsidRDefault="00F73EFA" w:rsidP="00F73EFA">
      <w:pPr>
        <w:pStyle w:val="afd"/>
        <w:ind w:firstLine="426"/>
        <w:jc w:val="center"/>
        <w:rPr>
          <w:sz w:val="28"/>
          <w:szCs w:val="28"/>
        </w:rPr>
      </w:pPr>
    </w:p>
    <w:p w:rsidR="00F73EFA" w:rsidRDefault="00F73EFA" w:rsidP="00F73EFA">
      <w:pPr>
        <w:pStyle w:val="afd"/>
        <w:ind w:firstLine="426"/>
        <w:jc w:val="both"/>
        <w:rPr>
          <w:b/>
          <w:sz w:val="28"/>
          <w:szCs w:val="28"/>
        </w:rPr>
      </w:pPr>
      <w:r>
        <w:rPr>
          <w:sz w:val="28"/>
          <w:szCs w:val="28"/>
        </w:rPr>
        <w:t>Н</w:t>
      </w:r>
      <w:r w:rsidRPr="00A8446B">
        <w:rPr>
          <w:sz w:val="28"/>
          <w:szCs w:val="28"/>
        </w:rPr>
        <w:t xml:space="preserve">а </w:t>
      </w:r>
      <w:r>
        <w:rPr>
          <w:sz w:val="28"/>
          <w:szCs w:val="28"/>
        </w:rPr>
        <w:t xml:space="preserve">начало </w:t>
      </w:r>
      <w:smartTag w:uri="urn:schemas-microsoft-com:office:smarttags" w:element="metricconverter">
        <w:smartTagPr>
          <w:attr w:name="ProductID" w:val="2011 г"/>
        </w:smartTagPr>
        <w:r>
          <w:rPr>
            <w:sz w:val="28"/>
            <w:szCs w:val="28"/>
          </w:rPr>
          <w:t xml:space="preserve">2011 </w:t>
        </w:r>
        <w:r w:rsidRPr="00A8446B">
          <w:rPr>
            <w:sz w:val="28"/>
            <w:szCs w:val="28"/>
          </w:rPr>
          <w:t>г</w:t>
        </w:r>
      </w:smartTag>
      <w:r w:rsidRPr="00A8446B">
        <w:rPr>
          <w:sz w:val="28"/>
          <w:szCs w:val="28"/>
        </w:rPr>
        <w:t xml:space="preserve">. </w:t>
      </w:r>
      <w:r>
        <w:rPr>
          <w:sz w:val="28"/>
          <w:szCs w:val="28"/>
        </w:rPr>
        <w:t xml:space="preserve">в районе </w:t>
      </w:r>
      <w:r w:rsidRPr="00A8446B">
        <w:rPr>
          <w:sz w:val="28"/>
          <w:szCs w:val="28"/>
        </w:rPr>
        <w:t>функционир</w:t>
      </w:r>
      <w:r>
        <w:rPr>
          <w:sz w:val="28"/>
          <w:szCs w:val="28"/>
        </w:rPr>
        <w:t>ует</w:t>
      </w:r>
      <w:r w:rsidRPr="00A8446B">
        <w:rPr>
          <w:sz w:val="28"/>
          <w:szCs w:val="28"/>
        </w:rPr>
        <w:t xml:space="preserve"> </w:t>
      </w:r>
      <w:r>
        <w:rPr>
          <w:sz w:val="28"/>
          <w:szCs w:val="28"/>
        </w:rPr>
        <w:t>муниципальное учреждение здравоохранения</w:t>
      </w:r>
      <w:r w:rsidRPr="00A8446B">
        <w:rPr>
          <w:sz w:val="28"/>
          <w:szCs w:val="28"/>
        </w:rPr>
        <w:t xml:space="preserve"> «</w:t>
      </w:r>
      <w:r>
        <w:rPr>
          <w:sz w:val="28"/>
          <w:szCs w:val="28"/>
        </w:rPr>
        <w:t>Тужинская</w:t>
      </w:r>
      <w:r w:rsidRPr="00A8446B">
        <w:rPr>
          <w:sz w:val="28"/>
          <w:szCs w:val="28"/>
        </w:rPr>
        <w:t xml:space="preserve"> центральная районная больница», на </w:t>
      </w:r>
      <w:r>
        <w:rPr>
          <w:sz w:val="28"/>
          <w:szCs w:val="28"/>
        </w:rPr>
        <w:t>50</w:t>
      </w:r>
      <w:r w:rsidRPr="00A8446B">
        <w:rPr>
          <w:sz w:val="28"/>
          <w:szCs w:val="28"/>
        </w:rPr>
        <w:t xml:space="preserve"> коек  круглосуточного стационара и </w:t>
      </w:r>
      <w:r>
        <w:rPr>
          <w:sz w:val="28"/>
          <w:szCs w:val="28"/>
        </w:rPr>
        <w:t>10</w:t>
      </w:r>
      <w:r w:rsidRPr="00A8446B">
        <w:rPr>
          <w:sz w:val="28"/>
          <w:szCs w:val="28"/>
        </w:rPr>
        <w:t xml:space="preserve"> коек дневного стационара</w:t>
      </w:r>
      <w:r>
        <w:rPr>
          <w:sz w:val="28"/>
          <w:szCs w:val="28"/>
        </w:rPr>
        <w:t>.</w:t>
      </w:r>
      <w:r w:rsidRPr="00A8446B">
        <w:rPr>
          <w:sz w:val="28"/>
          <w:szCs w:val="28"/>
        </w:rPr>
        <w:t xml:space="preserve"> </w:t>
      </w:r>
      <w:r>
        <w:rPr>
          <w:sz w:val="28"/>
          <w:szCs w:val="28"/>
        </w:rPr>
        <w:t>Количество круглосуточных коек в районе уменьшилось за период 2008-</w:t>
      </w:r>
      <w:smartTag w:uri="urn:schemas-microsoft-com:office:smarttags" w:element="metricconverter">
        <w:smartTagPr>
          <w:attr w:name="ProductID" w:val="2010 г"/>
        </w:smartTagPr>
        <w:r>
          <w:rPr>
            <w:sz w:val="28"/>
            <w:szCs w:val="28"/>
          </w:rPr>
          <w:t>2010 г</w:t>
        </w:r>
      </w:smartTag>
      <w:r>
        <w:rPr>
          <w:sz w:val="28"/>
          <w:szCs w:val="28"/>
        </w:rPr>
        <w:t>. на 26 и составляет 68,4 на 10 000 населения.</w:t>
      </w:r>
      <w:r w:rsidRPr="00A8446B">
        <w:rPr>
          <w:sz w:val="28"/>
          <w:szCs w:val="28"/>
        </w:rPr>
        <w:t xml:space="preserve">  На </w:t>
      </w:r>
      <w:r w:rsidRPr="006265A0">
        <w:rPr>
          <w:sz w:val="28"/>
          <w:szCs w:val="28"/>
        </w:rPr>
        <w:t>01.01.2011</w:t>
      </w:r>
      <w:r>
        <w:rPr>
          <w:sz w:val="28"/>
          <w:szCs w:val="28"/>
        </w:rPr>
        <w:t xml:space="preserve"> г</w:t>
      </w:r>
      <w:r w:rsidRPr="00A8446B">
        <w:rPr>
          <w:sz w:val="28"/>
          <w:szCs w:val="28"/>
        </w:rPr>
        <w:t xml:space="preserve">. в районе </w:t>
      </w:r>
      <w:r>
        <w:rPr>
          <w:sz w:val="28"/>
          <w:szCs w:val="28"/>
        </w:rPr>
        <w:t xml:space="preserve">работают </w:t>
      </w:r>
      <w:r w:rsidRPr="00A8446B">
        <w:rPr>
          <w:sz w:val="28"/>
          <w:szCs w:val="28"/>
        </w:rPr>
        <w:t>1</w:t>
      </w:r>
      <w:r>
        <w:rPr>
          <w:sz w:val="28"/>
          <w:szCs w:val="28"/>
        </w:rPr>
        <w:t xml:space="preserve">2 ФАПов, из которых </w:t>
      </w:r>
      <w:r w:rsidRPr="00A8446B">
        <w:rPr>
          <w:sz w:val="28"/>
          <w:szCs w:val="28"/>
        </w:rPr>
        <w:t xml:space="preserve"> </w:t>
      </w:r>
      <w:r>
        <w:rPr>
          <w:sz w:val="28"/>
          <w:szCs w:val="28"/>
        </w:rPr>
        <w:t>2 ФАПа</w:t>
      </w:r>
      <w:r w:rsidRPr="00A8446B">
        <w:rPr>
          <w:sz w:val="28"/>
          <w:szCs w:val="28"/>
        </w:rPr>
        <w:t xml:space="preserve"> не укомплектован</w:t>
      </w:r>
      <w:r>
        <w:rPr>
          <w:sz w:val="28"/>
          <w:szCs w:val="28"/>
        </w:rPr>
        <w:t>ы</w:t>
      </w:r>
      <w:r w:rsidRPr="00A8446B">
        <w:rPr>
          <w:sz w:val="28"/>
          <w:szCs w:val="28"/>
        </w:rPr>
        <w:t xml:space="preserve"> фельдшер</w:t>
      </w:r>
      <w:r>
        <w:rPr>
          <w:sz w:val="28"/>
          <w:szCs w:val="28"/>
        </w:rPr>
        <w:t>ами</w:t>
      </w:r>
      <w:r w:rsidRPr="00A8446B">
        <w:rPr>
          <w:sz w:val="28"/>
          <w:szCs w:val="28"/>
        </w:rPr>
        <w:t xml:space="preserve"> в течение </w:t>
      </w:r>
      <w:r>
        <w:rPr>
          <w:sz w:val="28"/>
          <w:szCs w:val="28"/>
        </w:rPr>
        <w:t>всего года.</w:t>
      </w:r>
      <w:r w:rsidRPr="00A8446B">
        <w:rPr>
          <w:sz w:val="28"/>
          <w:szCs w:val="28"/>
        </w:rPr>
        <w:t xml:space="preserve"> В 201</w:t>
      </w:r>
      <w:r>
        <w:rPr>
          <w:sz w:val="28"/>
          <w:szCs w:val="28"/>
        </w:rPr>
        <w:t>1</w:t>
      </w:r>
      <w:r w:rsidRPr="00A8446B">
        <w:rPr>
          <w:sz w:val="28"/>
          <w:szCs w:val="28"/>
        </w:rPr>
        <w:t xml:space="preserve"> году реорганизация лечебно-профилактических учреждений района продолж</w:t>
      </w:r>
      <w:r>
        <w:rPr>
          <w:sz w:val="28"/>
          <w:szCs w:val="28"/>
        </w:rPr>
        <w:t>ает</w:t>
      </w:r>
      <w:r w:rsidRPr="00A8446B">
        <w:rPr>
          <w:sz w:val="28"/>
          <w:szCs w:val="28"/>
        </w:rPr>
        <w:t xml:space="preserve">ся: </w:t>
      </w:r>
      <w:r>
        <w:rPr>
          <w:sz w:val="28"/>
          <w:szCs w:val="28"/>
        </w:rPr>
        <w:t>сократились на 7 количество коек в больнице, закрыто акушерское отделение, планируется закрыть 2 ФАПа.</w:t>
      </w:r>
    </w:p>
    <w:p w:rsidR="00F73EFA" w:rsidRPr="00A8446B" w:rsidRDefault="00F73EFA" w:rsidP="00F73EFA">
      <w:pPr>
        <w:pStyle w:val="afd"/>
        <w:ind w:firstLine="426"/>
        <w:jc w:val="both"/>
        <w:rPr>
          <w:sz w:val="28"/>
          <w:szCs w:val="28"/>
        </w:rPr>
      </w:pPr>
      <w:r w:rsidRPr="00A8446B">
        <w:rPr>
          <w:sz w:val="28"/>
          <w:szCs w:val="28"/>
        </w:rPr>
        <w:t xml:space="preserve">    В ЦРБ</w:t>
      </w:r>
      <w:r>
        <w:rPr>
          <w:sz w:val="28"/>
          <w:szCs w:val="28"/>
        </w:rPr>
        <w:t xml:space="preserve"> функционирует рентгеновский кабинет с оборудованием  1993-1994 гг. выпуска, и</w:t>
      </w:r>
      <w:r w:rsidRPr="00A8446B">
        <w:rPr>
          <w:sz w:val="28"/>
          <w:szCs w:val="28"/>
        </w:rPr>
        <w:t xml:space="preserve">меется </w:t>
      </w:r>
      <w:r>
        <w:rPr>
          <w:sz w:val="28"/>
          <w:szCs w:val="28"/>
        </w:rPr>
        <w:t xml:space="preserve">клинико-диагностическая лаборатория с бактериологическим отделом, </w:t>
      </w:r>
      <w:r w:rsidRPr="00A8446B">
        <w:rPr>
          <w:sz w:val="28"/>
          <w:szCs w:val="28"/>
        </w:rPr>
        <w:t>рабо</w:t>
      </w:r>
      <w:r>
        <w:rPr>
          <w:sz w:val="28"/>
          <w:szCs w:val="28"/>
        </w:rPr>
        <w:t xml:space="preserve">тают кабинеты:  эндоскопии, УЗИ, кабинет </w:t>
      </w:r>
      <w:r w:rsidRPr="00A8446B">
        <w:rPr>
          <w:sz w:val="28"/>
          <w:szCs w:val="28"/>
        </w:rPr>
        <w:t>функциональной диагностики</w:t>
      </w:r>
      <w:r>
        <w:rPr>
          <w:sz w:val="28"/>
          <w:szCs w:val="28"/>
        </w:rPr>
        <w:t xml:space="preserve">, 2 </w:t>
      </w:r>
      <w:r w:rsidRPr="00A8446B">
        <w:rPr>
          <w:sz w:val="28"/>
          <w:szCs w:val="28"/>
        </w:rPr>
        <w:t>физиотерапевтические кабинет</w:t>
      </w:r>
      <w:r>
        <w:rPr>
          <w:sz w:val="28"/>
          <w:szCs w:val="28"/>
        </w:rPr>
        <w:t>а</w:t>
      </w:r>
      <w:r w:rsidRPr="00A8446B">
        <w:rPr>
          <w:sz w:val="28"/>
          <w:szCs w:val="28"/>
        </w:rPr>
        <w:t xml:space="preserve"> в поликлинике и </w:t>
      </w:r>
      <w:r>
        <w:rPr>
          <w:sz w:val="28"/>
          <w:szCs w:val="28"/>
        </w:rPr>
        <w:t xml:space="preserve">1 </w:t>
      </w:r>
      <w:r w:rsidRPr="00A8446B">
        <w:rPr>
          <w:sz w:val="28"/>
          <w:szCs w:val="28"/>
        </w:rPr>
        <w:t>при стационаре</w:t>
      </w:r>
      <w:r>
        <w:rPr>
          <w:sz w:val="28"/>
          <w:szCs w:val="28"/>
        </w:rPr>
        <w:t xml:space="preserve">. Ежегодно уменьшается спектр проводимого физиотерапевтического лечения, т.к. аппаратура изношена на 80-100%, а на приобретение новой аппаратуры средства не выделяются в течение более 10 лет. </w:t>
      </w:r>
      <w:r w:rsidRPr="00A8446B">
        <w:rPr>
          <w:sz w:val="28"/>
          <w:szCs w:val="28"/>
        </w:rPr>
        <w:t>Полученное в 2006 – 2007</w:t>
      </w:r>
      <w:r>
        <w:rPr>
          <w:sz w:val="28"/>
          <w:szCs w:val="28"/>
        </w:rPr>
        <w:t xml:space="preserve"> </w:t>
      </w:r>
      <w:r w:rsidRPr="00A8446B">
        <w:rPr>
          <w:sz w:val="28"/>
          <w:szCs w:val="28"/>
        </w:rPr>
        <w:t>гг.  в  рамках  национального  проекта  оборудование</w:t>
      </w:r>
      <w:r>
        <w:rPr>
          <w:sz w:val="28"/>
          <w:szCs w:val="28"/>
        </w:rPr>
        <w:t xml:space="preserve"> (10 единиц) активно эксплуатируется.</w:t>
      </w:r>
    </w:p>
    <w:p w:rsidR="00F73EFA" w:rsidRPr="00A8446B" w:rsidRDefault="00F73EFA" w:rsidP="00F73EFA">
      <w:pPr>
        <w:pStyle w:val="afd"/>
        <w:ind w:firstLine="426"/>
        <w:jc w:val="both"/>
        <w:rPr>
          <w:sz w:val="28"/>
          <w:szCs w:val="28"/>
        </w:rPr>
      </w:pPr>
      <w:r w:rsidRPr="00A8446B">
        <w:rPr>
          <w:sz w:val="28"/>
          <w:szCs w:val="28"/>
        </w:rPr>
        <w:t xml:space="preserve">   </w:t>
      </w:r>
      <w:r w:rsidRPr="007B010A">
        <w:rPr>
          <w:sz w:val="28"/>
          <w:szCs w:val="28"/>
        </w:rPr>
        <w:t xml:space="preserve">Всего  затрачено  </w:t>
      </w:r>
      <w:r>
        <w:rPr>
          <w:sz w:val="28"/>
          <w:szCs w:val="28"/>
        </w:rPr>
        <w:t xml:space="preserve">в </w:t>
      </w:r>
      <w:smartTag w:uri="urn:schemas-microsoft-com:office:smarttags" w:element="metricconverter">
        <w:smartTagPr>
          <w:attr w:name="ProductID" w:val="2010 г"/>
        </w:smartTagPr>
        <w:r>
          <w:rPr>
            <w:sz w:val="28"/>
            <w:szCs w:val="28"/>
          </w:rPr>
          <w:t>2010 г</w:t>
        </w:r>
      </w:smartTag>
      <w:r>
        <w:rPr>
          <w:sz w:val="28"/>
          <w:szCs w:val="28"/>
        </w:rPr>
        <w:t xml:space="preserve">. </w:t>
      </w:r>
      <w:r w:rsidRPr="007B010A">
        <w:rPr>
          <w:sz w:val="28"/>
          <w:szCs w:val="28"/>
        </w:rPr>
        <w:t xml:space="preserve">средств на здравоохранение района </w:t>
      </w:r>
      <w:r>
        <w:rPr>
          <w:sz w:val="28"/>
          <w:szCs w:val="28"/>
        </w:rPr>
        <w:t>43776,5</w:t>
      </w:r>
      <w:r w:rsidRPr="007B010A">
        <w:rPr>
          <w:sz w:val="28"/>
          <w:szCs w:val="28"/>
        </w:rPr>
        <w:t xml:space="preserve"> тыс.руб., что на </w:t>
      </w:r>
      <w:r>
        <w:rPr>
          <w:sz w:val="28"/>
          <w:szCs w:val="28"/>
        </w:rPr>
        <w:t>2305,2</w:t>
      </w:r>
      <w:r w:rsidRPr="007B010A">
        <w:rPr>
          <w:sz w:val="28"/>
          <w:szCs w:val="28"/>
        </w:rPr>
        <w:t xml:space="preserve"> тыс.руб. больше, чем в </w:t>
      </w:r>
      <w:smartTag w:uri="urn:schemas-microsoft-com:office:smarttags" w:element="metricconverter">
        <w:smartTagPr>
          <w:attr w:name="ProductID" w:val="2009 г"/>
        </w:smartTagPr>
        <w:r w:rsidRPr="007B010A">
          <w:rPr>
            <w:sz w:val="28"/>
            <w:szCs w:val="28"/>
          </w:rPr>
          <w:t>200</w:t>
        </w:r>
        <w:r>
          <w:rPr>
            <w:sz w:val="28"/>
            <w:szCs w:val="28"/>
          </w:rPr>
          <w:t xml:space="preserve">9 </w:t>
        </w:r>
        <w:r w:rsidRPr="007B010A">
          <w:rPr>
            <w:sz w:val="28"/>
            <w:szCs w:val="28"/>
          </w:rPr>
          <w:t>г</w:t>
        </w:r>
      </w:smartTag>
      <w:r w:rsidRPr="007B010A">
        <w:rPr>
          <w:sz w:val="28"/>
          <w:szCs w:val="28"/>
        </w:rPr>
        <w:t xml:space="preserve">. </w:t>
      </w:r>
      <w:r w:rsidRPr="006C046D">
        <w:rPr>
          <w:sz w:val="28"/>
          <w:szCs w:val="28"/>
        </w:rPr>
        <w:t xml:space="preserve">и на  16225,5 тыс.руб. больше, чем в </w:t>
      </w:r>
      <w:smartTag w:uri="urn:schemas-microsoft-com:office:smarttags" w:element="metricconverter">
        <w:smartTagPr>
          <w:attr w:name="ProductID" w:val="2008 г"/>
        </w:smartTagPr>
        <w:r w:rsidRPr="006C046D">
          <w:rPr>
            <w:sz w:val="28"/>
            <w:szCs w:val="28"/>
          </w:rPr>
          <w:t>2008 г</w:t>
        </w:r>
      </w:smartTag>
      <w:r w:rsidRPr="006C046D">
        <w:rPr>
          <w:sz w:val="28"/>
          <w:szCs w:val="28"/>
        </w:rPr>
        <w:t>.</w:t>
      </w:r>
      <w:r>
        <w:rPr>
          <w:sz w:val="28"/>
          <w:szCs w:val="28"/>
        </w:rPr>
        <w:t xml:space="preserve"> </w:t>
      </w:r>
      <w:r w:rsidRPr="007B010A">
        <w:rPr>
          <w:sz w:val="28"/>
          <w:szCs w:val="28"/>
        </w:rPr>
        <w:t>Финансирован</w:t>
      </w:r>
      <w:r>
        <w:rPr>
          <w:sz w:val="28"/>
          <w:szCs w:val="28"/>
        </w:rPr>
        <w:t>ие на 1 жителя в 2010 году составило –</w:t>
      </w:r>
      <w:r w:rsidRPr="007B010A">
        <w:rPr>
          <w:sz w:val="28"/>
          <w:szCs w:val="28"/>
        </w:rPr>
        <w:t xml:space="preserve"> </w:t>
      </w:r>
      <w:r>
        <w:rPr>
          <w:sz w:val="28"/>
          <w:szCs w:val="28"/>
        </w:rPr>
        <w:t>4748 руб.</w:t>
      </w:r>
      <w:r w:rsidRPr="007B010A">
        <w:rPr>
          <w:sz w:val="28"/>
          <w:szCs w:val="28"/>
        </w:rPr>
        <w:t xml:space="preserve"> (на </w:t>
      </w:r>
      <w:r>
        <w:rPr>
          <w:sz w:val="28"/>
          <w:szCs w:val="28"/>
        </w:rPr>
        <w:t xml:space="preserve">5 </w:t>
      </w:r>
      <w:r w:rsidRPr="007B010A">
        <w:rPr>
          <w:sz w:val="28"/>
          <w:szCs w:val="28"/>
        </w:rPr>
        <w:t>% больше, чем в 200</w:t>
      </w:r>
      <w:r>
        <w:rPr>
          <w:sz w:val="28"/>
          <w:szCs w:val="28"/>
        </w:rPr>
        <w:t>9</w:t>
      </w:r>
      <w:r w:rsidRPr="007B010A">
        <w:rPr>
          <w:sz w:val="28"/>
          <w:szCs w:val="28"/>
        </w:rPr>
        <w:t xml:space="preserve"> году), в том числе по ОМС </w:t>
      </w:r>
      <w:r>
        <w:rPr>
          <w:sz w:val="28"/>
          <w:szCs w:val="28"/>
        </w:rPr>
        <w:t>2522</w:t>
      </w:r>
      <w:r w:rsidRPr="007B010A">
        <w:rPr>
          <w:sz w:val="28"/>
          <w:szCs w:val="28"/>
        </w:rPr>
        <w:t xml:space="preserve"> руб.(на </w:t>
      </w:r>
      <w:r>
        <w:rPr>
          <w:sz w:val="28"/>
          <w:szCs w:val="28"/>
        </w:rPr>
        <w:t xml:space="preserve">13 </w:t>
      </w:r>
      <w:r w:rsidRPr="007B010A">
        <w:rPr>
          <w:sz w:val="28"/>
          <w:szCs w:val="28"/>
        </w:rPr>
        <w:t xml:space="preserve">% больше прошлого года), из средств всех бюджетов </w:t>
      </w:r>
      <w:r>
        <w:rPr>
          <w:sz w:val="28"/>
          <w:szCs w:val="28"/>
        </w:rPr>
        <w:t>2146</w:t>
      </w:r>
      <w:r w:rsidRPr="007B010A">
        <w:rPr>
          <w:sz w:val="28"/>
          <w:szCs w:val="28"/>
        </w:rPr>
        <w:t xml:space="preserve"> руб. (</w:t>
      </w:r>
      <w:r>
        <w:rPr>
          <w:sz w:val="28"/>
          <w:szCs w:val="28"/>
        </w:rPr>
        <w:t>меньше уровня</w:t>
      </w:r>
      <w:r w:rsidRPr="007B010A">
        <w:rPr>
          <w:sz w:val="28"/>
          <w:szCs w:val="28"/>
        </w:rPr>
        <w:t xml:space="preserve"> прошлого года</w:t>
      </w:r>
      <w:r>
        <w:rPr>
          <w:sz w:val="28"/>
          <w:szCs w:val="28"/>
        </w:rPr>
        <w:t xml:space="preserve"> на 4 %</w:t>
      </w:r>
      <w:r w:rsidRPr="007B010A">
        <w:rPr>
          <w:sz w:val="28"/>
          <w:szCs w:val="28"/>
        </w:rPr>
        <w:t xml:space="preserve">), предпринимательская деятельность </w:t>
      </w:r>
      <w:r>
        <w:rPr>
          <w:sz w:val="28"/>
          <w:szCs w:val="28"/>
        </w:rPr>
        <w:t>80,2</w:t>
      </w:r>
      <w:r w:rsidRPr="007B010A">
        <w:rPr>
          <w:sz w:val="28"/>
          <w:szCs w:val="28"/>
        </w:rPr>
        <w:t xml:space="preserve"> руб. </w:t>
      </w:r>
      <w:r>
        <w:rPr>
          <w:sz w:val="28"/>
          <w:szCs w:val="28"/>
        </w:rPr>
        <w:t xml:space="preserve">(меньше уровня </w:t>
      </w:r>
      <w:smartTag w:uri="urn:schemas-microsoft-com:office:smarttags" w:element="metricconverter">
        <w:smartTagPr>
          <w:attr w:name="ProductID" w:val="2009 г"/>
        </w:smartTagPr>
        <w:r>
          <w:rPr>
            <w:sz w:val="28"/>
            <w:szCs w:val="28"/>
          </w:rPr>
          <w:t>2009 г</w:t>
        </w:r>
      </w:smartTag>
      <w:r>
        <w:rPr>
          <w:sz w:val="28"/>
          <w:szCs w:val="28"/>
        </w:rPr>
        <w:t>. на 16 %</w:t>
      </w:r>
      <w:r w:rsidRPr="007B010A">
        <w:rPr>
          <w:sz w:val="28"/>
          <w:szCs w:val="28"/>
        </w:rPr>
        <w:t xml:space="preserve">).  Роста платных услуг не отмечено, услуги, указанные в программе Госгарантий </w:t>
      </w:r>
      <w:r>
        <w:rPr>
          <w:sz w:val="28"/>
          <w:szCs w:val="28"/>
        </w:rPr>
        <w:t xml:space="preserve">оказания населению бесплатной медицинской помощи </w:t>
      </w:r>
      <w:r w:rsidRPr="007B010A">
        <w:rPr>
          <w:sz w:val="28"/>
          <w:szCs w:val="28"/>
        </w:rPr>
        <w:t>выполня</w:t>
      </w:r>
      <w:r>
        <w:rPr>
          <w:sz w:val="28"/>
          <w:szCs w:val="28"/>
        </w:rPr>
        <w:t>лись</w:t>
      </w:r>
      <w:r w:rsidRPr="007B010A">
        <w:rPr>
          <w:sz w:val="28"/>
          <w:szCs w:val="28"/>
        </w:rPr>
        <w:t xml:space="preserve"> за счет средств бюджетов и ОМС. </w:t>
      </w:r>
      <w:r w:rsidRPr="00446FE0">
        <w:rPr>
          <w:sz w:val="28"/>
          <w:szCs w:val="28"/>
        </w:rPr>
        <w:t xml:space="preserve">Средняя стоимость 1 посещения в 2009 году составила </w:t>
      </w:r>
      <w:r>
        <w:rPr>
          <w:sz w:val="28"/>
          <w:szCs w:val="28"/>
        </w:rPr>
        <w:t>98,09</w:t>
      </w:r>
      <w:r w:rsidRPr="00446FE0">
        <w:rPr>
          <w:sz w:val="28"/>
          <w:szCs w:val="28"/>
        </w:rPr>
        <w:t xml:space="preserve"> руб., 1 койко-дня </w:t>
      </w:r>
      <w:r>
        <w:rPr>
          <w:sz w:val="28"/>
          <w:szCs w:val="28"/>
        </w:rPr>
        <w:t>в стационаре – 1443,5</w:t>
      </w:r>
      <w:r w:rsidRPr="00446FE0">
        <w:rPr>
          <w:sz w:val="28"/>
          <w:szCs w:val="28"/>
        </w:rPr>
        <w:t xml:space="preserve"> руб., 1 </w:t>
      </w:r>
      <w:r>
        <w:rPr>
          <w:sz w:val="28"/>
          <w:szCs w:val="28"/>
        </w:rPr>
        <w:t>койко</w:t>
      </w:r>
      <w:r w:rsidRPr="00446FE0">
        <w:rPr>
          <w:sz w:val="28"/>
          <w:szCs w:val="28"/>
        </w:rPr>
        <w:t xml:space="preserve">-дня </w:t>
      </w:r>
      <w:r>
        <w:rPr>
          <w:sz w:val="28"/>
          <w:szCs w:val="28"/>
        </w:rPr>
        <w:t>в дневном стационаре – 204,71</w:t>
      </w:r>
      <w:r w:rsidRPr="00446FE0">
        <w:rPr>
          <w:sz w:val="28"/>
          <w:szCs w:val="28"/>
        </w:rPr>
        <w:t xml:space="preserve"> руб., 1 вызова скорой </w:t>
      </w:r>
      <w:r>
        <w:rPr>
          <w:sz w:val="28"/>
          <w:szCs w:val="28"/>
        </w:rPr>
        <w:t>помощи – 599,7</w:t>
      </w:r>
      <w:r w:rsidRPr="00446FE0">
        <w:rPr>
          <w:sz w:val="28"/>
          <w:szCs w:val="28"/>
        </w:rPr>
        <w:t xml:space="preserve"> руб.</w:t>
      </w:r>
      <w:r w:rsidRPr="007B010A">
        <w:rPr>
          <w:sz w:val="28"/>
          <w:szCs w:val="28"/>
        </w:rPr>
        <w:t xml:space="preserve"> По программе Госгарантий нормативы финансовых затрат на единицу объема медицинской помощи превышены</w:t>
      </w:r>
      <w:r>
        <w:rPr>
          <w:sz w:val="28"/>
          <w:szCs w:val="28"/>
        </w:rPr>
        <w:t xml:space="preserve"> по круглосуточному стационару</w:t>
      </w:r>
      <w:r w:rsidRPr="007B010A">
        <w:rPr>
          <w:sz w:val="28"/>
          <w:szCs w:val="28"/>
        </w:rPr>
        <w:t xml:space="preserve">. </w:t>
      </w:r>
      <w:r>
        <w:rPr>
          <w:sz w:val="28"/>
          <w:szCs w:val="28"/>
        </w:rPr>
        <w:t>Меньше расчетной составила</w:t>
      </w:r>
      <w:r w:rsidRPr="007B010A">
        <w:rPr>
          <w:sz w:val="28"/>
          <w:szCs w:val="28"/>
        </w:rPr>
        <w:t xml:space="preserve"> средняя стоимость одного вызова скорой помощи по причине превышения нормативного показателя объемов медицинской помощи по оказанию скорой медицинской помощи. Финансирование через ФОМС увеличилось в сравнении с 20</w:t>
      </w:r>
      <w:r>
        <w:rPr>
          <w:sz w:val="28"/>
          <w:szCs w:val="28"/>
        </w:rPr>
        <w:t>09</w:t>
      </w:r>
      <w:r w:rsidRPr="007B010A">
        <w:rPr>
          <w:sz w:val="28"/>
          <w:szCs w:val="28"/>
        </w:rPr>
        <w:t xml:space="preserve"> годом по статьям расходования медикаментов и питания больных в круглосуточных стационарах.</w:t>
      </w:r>
      <w:r w:rsidRPr="00A8446B">
        <w:rPr>
          <w:sz w:val="28"/>
          <w:szCs w:val="28"/>
        </w:rPr>
        <w:t xml:space="preserve"> </w:t>
      </w:r>
    </w:p>
    <w:p w:rsidR="00F73EFA" w:rsidRDefault="00F73EFA" w:rsidP="00F73EFA">
      <w:pPr>
        <w:pStyle w:val="afd"/>
        <w:ind w:firstLine="426"/>
        <w:jc w:val="both"/>
        <w:rPr>
          <w:sz w:val="28"/>
          <w:szCs w:val="28"/>
        </w:rPr>
      </w:pPr>
      <w:r w:rsidRPr="00A8446B">
        <w:rPr>
          <w:sz w:val="28"/>
          <w:szCs w:val="28"/>
        </w:rPr>
        <w:t xml:space="preserve">    Общая численность обслуживаемого населения </w:t>
      </w:r>
      <w:r>
        <w:rPr>
          <w:sz w:val="28"/>
          <w:szCs w:val="28"/>
        </w:rPr>
        <w:t xml:space="preserve"> МБУЗ «Тужинская ЦРБ» в 2010 году составила 9156</w:t>
      </w:r>
      <w:r w:rsidRPr="00A8446B">
        <w:rPr>
          <w:sz w:val="28"/>
          <w:szCs w:val="28"/>
        </w:rPr>
        <w:t xml:space="preserve"> человек. В  районе  работа</w:t>
      </w:r>
      <w:r>
        <w:rPr>
          <w:sz w:val="28"/>
          <w:szCs w:val="28"/>
        </w:rPr>
        <w:t>ет  125  работников со средним специальным и высшим медицинским образованием (</w:t>
      </w:r>
      <w:r w:rsidRPr="003769E3">
        <w:rPr>
          <w:sz w:val="28"/>
          <w:szCs w:val="28"/>
        </w:rPr>
        <w:t xml:space="preserve">в </w:t>
      </w:r>
      <w:smartTag w:uri="urn:schemas-microsoft-com:office:smarttags" w:element="metricconverter">
        <w:smartTagPr>
          <w:attr w:name="ProductID" w:val="2009 г"/>
        </w:smartTagPr>
        <w:r w:rsidRPr="003769E3">
          <w:rPr>
            <w:sz w:val="28"/>
            <w:szCs w:val="28"/>
          </w:rPr>
          <w:t>2009 г</w:t>
        </w:r>
      </w:smartTag>
      <w:r w:rsidRPr="003769E3">
        <w:rPr>
          <w:sz w:val="28"/>
          <w:szCs w:val="28"/>
        </w:rPr>
        <w:t>. - 126 чел.</w:t>
      </w:r>
      <w:r>
        <w:rPr>
          <w:sz w:val="28"/>
          <w:szCs w:val="28"/>
        </w:rPr>
        <w:t>),</w:t>
      </w:r>
      <w:r w:rsidRPr="00A8446B">
        <w:rPr>
          <w:sz w:val="28"/>
          <w:szCs w:val="28"/>
        </w:rPr>
        <w:t xml:space="preserve">  в т.ч.  врачей физических лиц </w:t>
      </w:r>
      <w:r>
        <w:rPr>
          <w:sz w:val="28"/>
          <w:szCs w:val="28"/>
        </w:rPr>
        <w:t>–</w:t>
      </w:r>
      <w:r w:rsidRPr="00A8446B">
        <w:rPr>
          <w:sz w:val="28"/>
          <w:szCs w:val="28"/>
        </w:rPr>
        <w:t xml:space="preserve"> </w:t>
      </w:r>
      <w:r>
        <w:rPr>
          <w:sz w:val="28"/>
          <w:szCs w:val="28"/>
        </w:rPr>
        <w:t>19 (за год прибыл на работу 1 молодой специалист)</w:t>
      </w:r>
      <w:r w:rsidRPr="00A8446B">
        <w:rPr>
          <w:sz w:val="28"/>
          <w:szCs w:val="28"/>
        </w:rPr>
        <w:t>; средних медработников –</w:t>
      </w:r>
      <w:r>
        <w:rPr>
          <w:sz w:val="28"/>
          <w:szCs w:val="28"/>
        </w:rPr>
        <w:t xml:space="preserve"> </w:t>
      </w:r>
      <w:r w:rsidRPr="003769E3">
        <w:rPr>
          <w:sz w:val="28"/>
          <w:szCs w:val="28"/>
        </w:rPr>
        <w:t xml:space="preserve">106 человек (в </w:t>
      </w:r>
      <w:smartTag w:uri="urn:schemas-microsoft-com:office:smarttags" w:element="metricconverter">
        <w:smartTagPr>
          <w:attr w:name="ProductID" w:val="2009 г"/>
        </w:smartTagPr>
        <w:r w:rsidRPr="003769E3">
          <w:rPr>
            <w:sz w:val="28"/>
            <w:szCs w:val="28"/>
          </w:rPr>
          <w:t>2009 г</w:t>
        </w:r>
      </w:smartTag>
      <w:r w:rsidRPr="003769E3">
        <w:rPr>
          <w:sz w:val="28"/>
          <w:szCs w:val="28"/>
        </w:rPr>
        <w:t>. - 108 чел</w:t>
      </w:r>
      <w:r w:rsidRPr="00A8446B">
        <w:rPr>
          <w:sz w:val="28"/>
          <w:szCs w:val="28"/>
        </w:rPr>
        <w:t>.)</w:t>
      </w:r>
      <w:r>
        <w:rPr>
          <w:sz w:val="28"/>
          <w:szCs w:val="28"/>
        </w:rPr>
        <w:t xml:space="preserve"> – уменьшение количества средних медработников связано с проводимой оптимизацией.</w:t>
      </w:r>
    </w:p>
    <w:p w:rsidR="00F73EFA" w:rsidRDefault="00F73EFA" w:rsidP="00F73EFA">
      <w:pPr>
        <w:pStyle w:val="afd"/>
        <w:ind w:firstLine="426"/>
        <w:jc w:val="both"/>
        <w:rPr>
          <w:sz w:val="28"/>
          <w:szCs w:val="28"/>
        </w:rPr>
      </w:pPr>
      <w:r w:rsidRPr="00A8446B">
        <w:rPr>
          <w:sz w:val="28"/>
          <w:szCs w:val="28"/>
        </w:rPr>
        <w:t>Обеспеченность  врач</w:t>
      </w:r>
      <w:r>
        <w:rPr>
          <w:sz w:val="28"/>
          <w:szCs w:val="28"/>
        </w:rPr>
        <w:t>ами  на 10 тыс. населения составляет 19,5, остается на прежнем уровне и ниже областного показателя</w:t>
      </w:r>
      <w:r w:rsidRPr="00A8446B">
        <w:rPr>
          <w:sz w:val="28"/>
          <w:szCs w:val="28"/>
        </w:rPr>
        <w:t xml:space="preserve"> </w:t>
      </w:r>
      <w:r>
        <w:rPr>
          <w:sz w:val="28"/>
          <w:szCs w:val="28"/>
        </w:rPr>
        <w:t>почти в два раза (</w:t>
      </w:r>
      <w:r w:rsidRPr="00A8446B">
        <w:rPr>
          <w:sz w:val="28"/>
          <w:szCs w:val="28"/>
        </w:rPr>
        <w:t>3</w:t>
      </w:r>
      <w:r>
        <w:rPr>
          <w:sz w:val="28"/>
          <w:szCs w:val="28"/>
        </w:rPr>
        <w:t>5,6)</w:t>
      </w:r>
      <w:r w:rsidRPr="00A8446B">
        <w:rPr>
          <w:sz w:val="28"/>
          <w:szCs w:val="28"/>
        </w:rPr>
        <w:t>,</w:t>
      </w:r>
      <w:r>
        <w:rPr>
          <w:sz w:val="28"/>
          <w:szCs w:val="28"/>
        </w:rPr>
        <w:t xml:space="preserve">а в сравнении с российским показателем ниже более чем в два раза (43,3). Обеспеченность </w:t>
      </w:r>
      <w:r w:rsidRPr="00A8446B">
        <w:rPr>
          <w:sz w:val="28"/>
          <w:szCs w:val="28"/>
        </w:rPr>
        <w:t xml:space="preserve">средним медперсоналом </w:t>
      </w:r>
      <w:r>
        <w:rPr>
          <w:sz w:val="28"/>
          <w:szCs w:val="28"/>
        </w:rPr>
        <w:t>также имеет тенденцию к уменьшению, что связано с сокращением персонала при реорганизации.</w:t>
      </w:r>
      <w:r w:rsidRPr="00A8446B">
        <w:rPr>
          <w:sz w:val="28"/>
          <w:szCs w:val="28"/>
        </w:rPr>
        <w:t xml:space="preserve"> </w:t>
      </w:r>
      <w:r>
        <w:rPr>
          <w:sz w:val="28"/>
          <w:szCs w:val="28"/>
        </w:rPr>
        <w:t xml:space="preserve">Данный показатель в 2010 году составил 115,1 на 10 тыс. населения </w:t>
      </w:r>
      <w:r w:rsidRPr="00A8446B">
        <w:rPr>
          <w:sz w:val="28"/>
          <w:szCs w:val="28"/>
        </w:rPr>
        <w:t xml:space="preserve">при областном </w:t>
      </w:r>
      <w:r>
        <w:rPr>
          <w:sz w:val="28"/>
          <w:szCs w:val="28"/>
        </w:rPr>
        <w:t xml:space="preserve">показателе – </w:t>
      </w:r>
      <w:r w:rsidRPr="00A8446B">
        <w:rPr>
          <w:sz w:val="28"/>
          <w:szCs w:val="28"/>
        </w:rPr>
        <w:t>11</w:t>
      </w:r>
      <w:r>
        <w:rPr>
          <w:sz w:val="28"/>
          <w:szCs w:val="28"/>
        </w:rPr>
        <w:t>2,2 (общероссийский – 94,9)</w:t>
      </w:r>
      <w:r w:rsidRPr="00A8446B">
        <w:rPr>
          <w:sz w:val="28"/>
          <w:szCs w:val="28"/>
        </w:rPr>
        <w:t>.</w:t>
      </w:r>
      <w:r>
        <w:rPr>
          <w:sz w:val="28"/>
          <w:szCs w:val="28"/>
        </w:rPr>
        <w:t xml:space="preserve"> В </w:t>
      </w:r>
      <w:smartTag w:uri="urn:schemas-microsoft-com:office:smarttags" w:element="metricconverter">
        <w:smartTagPr>
          <w:attr w:name="ProductID" w:val="2011 г"/>
        </w:smartTagPr>
        <w:r>
          <w:rPr>
            <w:sz w:val="28"/>
            <w:szCs w:val="28"/>
          </w:rPr>
          <w:t>2011 г</w:t>
        </w:r>
      </w:smartTag>
      <w:r>
        <w:rPr>
          <w:sz w:val="28"/>
          <w:szCs w:val="28"/>
        </w:rPr>
        <w:t>. произошло значительное сокращение штатов специалистов со средним специальным медицинским образованием.</w:t>
      </w:r>
      <w:r w:rsidRPr="00A8446B">
        <w:rPr>
          <w:sz w:val="28"/>
          <w:szCs w:val="28"/>
        </w:rPr>
        <w:t xml:space="preserve"> </w:t>
      </w:r>
    </w:p>
    <w:p w:rsidR="00F73EFA" w:rsidRDefault="00F73EFA" w:rsidP="00F73EFA">
      <w:pPr>
        <w:pStyle w:val="afd"/>
        <w:ind w:firstLine="426"/>
        <w:jc w:val="both"/>
        <w:rPr>
          <w:sz w:val="28"/>
          <w:szCs w:val="28"/>
        </w:rPr>
      </w:pPr>
      <w:r>
        <w:rPr>
          <w:sz w:val="28"/>
          <w:szCs w:val="28"/>
        </w:rPr>
        <w:t>Процент совместительства врачей – 1,57;</w:t>
      </w:r>
      <w:r w:rsidRPr="00A8446B">
        <w:rPr>
          <w:sz w:val="28"/>
          <w:szCs w:val="28"/>
        </w:rPr>
        <w:t xml:space="preserve">  средних медработников </w:t>
      </w:r>
      <w:r>
        <w:rPr>
          <w:sz w:val="28"/>
          <w:szCs w:val="28"/>
        </w:rPr>
        <w:t>– 0,9 за счет того, что часть медработников (особенно на ФАП) работают не на полную ставку</w:t>
      </w:r>
      <w:r w:rsidRPr="00A8446B">
        <w:rPr>
          <w:sz w:val="28"/>
          <w:szCs w:val="28"/>
        </w:rPr>
        <w:t xml:space="preserve">. Соотношение врачи/средний медперсонал – </w:t>
      </w:r>
      <w:r>
        <w:rPr>
          <w:sz w:val="28"/>
          <w:szCs w:val="28"/>
        </w:rPr>
        <w:t>1/5,9 по физическим лицам и 1/3,7 по занятым ставкам</w:t>
      </w:r>
      <w:r w:rsidRPr="00A8446B">
        <w:rPr>
          <w:sz w:val="28"/>
          <w:szCs w:val="28"/>
        </w:rPr>
        <w:t xml:space="preserve">. В  ЦРБ  не  </w:t>
      </w:r>
      <w:r>
        <w:rPr>
          <w:sz w:val="28"/>
          <w:szCs w:val="28"/>
        </w:rPr>
        <w:t>отмечается недостатка во врачах</w:t>
      </w:r>
      <w:r w:rsidRPr="00A8446B">
        <w:rPr>
          <w:sz w:val="28"/>
          <w:szCs w:val="28"/>
        </w:rPr>
        <w:t xml:space="preserve">. </w:t>
      </w:r>
      <w:r>
        <w:rPr>
          <w:sz w:val="28"/>
          <w:szCs w:val="28"/>
        </w:rPr>
        <w:t>В ближайшие 5 лет потребуются врачи: терапевт, врач-лаборант. С</w:t>
      </w:r>
      <w:r w:rsidRPr="00A8446B">
        <w:rPr>
          <w:sz w:val="28"/>
          <w:szCs w:val="28"/>
        </w:rPr>
        <w:t xml:space="preserve"> 20</w:t>
      </w:r>
      <w:r>
        <w:rPr>
          <w:sz w:val="28"/>
          <w:szCs w:val="28"/>
        </w:rPr>
        <w:t>09</w:t>
      </w:r>
      <w:r w:rsidRPr="00A8446B">
        <w:rPr>
          <w:sz w:val="28"/>
          <w:szCs w:val="28"/>
        </w:rPr>
        <w:t xml:space="preserve"> </w:t>
      </w:r>
      <w:r>
        <w:rPr>
          <w:sz w:val="28"/>
          <w:szCs w:val="28"/>
        </w:rPr>
        <w:t>года</w:t>
      </w:r>
      <w:r w:rsidRPr="00A8446B">
        <w:rPr>
          <w:sz w:val="28"/>
          <w:szCs w:val="28"/>
        </w:rPr>
        <w:t xml:space="preserve"> </w:t>
      </w:r>
      <w:r>
        <w:rPr>
          <w:sz w:val="28"/>
          <w:szCs w:val="28"/>
        </w:rPr>
        <w:t xml:space="preserve">за пределы </w:t>
      </w:r>
      <w:r w:rsidRPr="00A8446B">
        <w:rPr>
          <w:sz w:val="28"/>
          <w:szCs w:val="28"/>
        </w:rPr>
        <w:t xml:space="preserve">района </w:t>
      </w:r>
      <w:r>
        <w:rPr>
          <w:sz w:val="28"/>
          <w:szCs w:val="28"/>
        </w:rPr>
        <w:t xml:space="preserve">не </w:t>
      </w:r>
      <w:r w:rsidRPr="00A8446B">
        <w:rPr>
          <w:sz w:val="28"/>
          <w:szCs w:val="28"/>
        </w:rPr>
        <w:t>выбыл</w:t>
      </w:r>
      <w:r>
        <w:rPr>
          <w:sz w:val="28"/>
          <w:szCs w:val="28"/>
        </w:rPr>
        <w:t xml:space="preserve"> ни один врач.</w:t>
      </w:r>
      <w:r w:rsidRPr="00A8446B">
        <w:rPr>
          <w:sz w:val="28"/>
          <w:szCs w:val="28"/>
        </w:rPr>
        <w:t xml:space="preserve">    </w:t>
      </w:r>
    </w:p>
    <w:p w:rsidR="00F73EFA" w:rsidRDefault="00F73EFA" w:rsidP="00F73EFA">
      <w:pPr>
        <w:pStyle w:val="afd"/>
        <w:ind w:firstLine="426"/>
        <w:jc w:val="both"/>
        <w:rPr>
          <w:sz w:val="28"/>
          <w:szCs w:val="28"/>
        </w:rPr>
      </w:pPr>
      <w:r w:rsidRPr="00A8446B">
        <w:rPr>
          <w:sz w:val="28"/>
          <w:szCs w:val="28"/>
        </w:rPr>
        <w:t xml:space="preserve">   </w:t>
      </w:r>
      <w:r w:rsidRPr="00A8446B">
        <w:rPr>
          <w:b/>
          <w:sz w:val="28"/>
          <w:szCs w:val="28"/>
        </w:rPr>
        <w:t xml:space="preserve">   </w:t>
      </w:r>
      <w:r w:rsidRPr="00A8446B">
        <w:rPr>
          <w:sz w:val="28"/>
          <w:szCs w:val="28"/>
        </w:rPr>
        <w:t xml:space="preserve">В </w:t>
      </w:r>
      <w:r>
        <w:rPr>
          <w:sz w:val="28"/>
          <w:szCs w:val="28"/>
        </w:rPr>
        <w:t>2009-</w:t>
      </w:r>
      <w:r w:rsidRPr="00A8446B">
        <w:rPr>
          <w:sz w:val="28"/>
          <w:szCs w:val="28"/>
        </w:rPr>
        <w:t>20</w:t>
      </w:r>
      <w:r>
        <w:rPr>
          <w:sz w:val="28"/>
          <w:szCs w:val="28"/>
        </w:rPr>
        <w:t>10</w:t>
      </w:r>
      <w:r w:rsidRPr="00A8446B">
        <w:rPr>
          <w:sz w:val="28"/>
          <w:szCs w:val="28"/>
        </w:rPr>
        <w:t xml:space="preserve"> году сложились следующие показатели здоровья населения</w:t>
      </w:r>
      <w:r>
        <w:rPr>
          <w:sz w:val="28"/>
          <w:szCs w:val="28"/>
        </w:rPr>
        <w:t>:</w:t>
      </w:r>
    </w:p>
    <w:p w:rsidR="00F73EFA" w:rsidRDefault="00F73EFA" w:rsidP="00F73EFA">
      <w:pPr>
        <w:pStyle w:val="afd"/>
        <w:jc w:val="both"/>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1555"/>
        <w:gridCol w:w="1558"/>
        <w:gridCol w:w="1415"/>
        <w:gridCol w:w="1258"/>
      </w:tblGrid>
      <w:tr w:rsidR="00F73EFA" w:rsidRPr="0097738B" w:rsidTr="00C4075E">
        <w:tc>
          <w:tcPr>
            <w:tcW w:w="3794" w:type="dxa"/>
            <w:vMerge w:val="restart"/>
            <w:shd w:val="clear" w:color="auto" w:fill="auto"/>
          </w:tcPr>
          <w:p w:rsidR="00F73EFA" w:rsidRPr="0097738B" w:rsidRDefault="00F73EFA" w:rsidP="00C4075E">
            <w:pPr>
              <w:pStyle w:val="afd"/>
              <w:jc w:val="both"/>
              <w:outlineLvl w:val="0"/>
              <w:rPr>
                <w:sz w:val="28"/>
                <w:szCs w:val="28"/>
              </w:rPr>
            </w:pPr>
          </w:p>
        </w:tc>
        <w:tc>
          <w:tcPr>
            <w:tcW w:w="3118" w:type="dxa"/>
            <w:gridSpan w:val="2"/>
            <w:shd w:val="clear" w:color="auto" w:fill="auto"/>
          </w:tcPr>
          <w:p w:rsidR="00F73EFA" w:rsidRPr="0097738B" w:rsidRDefault="00F73EFA" w:rsidP="00C4075E">
            <w:pPr>
              <w:pStyle w:val="afd"/>
              <w:jc w:val="center"/>
              <w:outlineLvl w:val="0"/>
              <w:rPr>
                <w:sz w:val="28"/>
                <w:szCs w:val="28"/>
              </w:rPr>
            </w:pPr>
            <w:r w:rsidRPr="0097738B">
              <w:rPr>
                <w:sz w:val="28"/>
                <w:szCs w:val="28"/>
              </w:rPr>
              <w:t>2010</w:t>
            </w:r>
          </w:p>
        </w:tc>
        <w:tc>
          <w:tcPr>
            <w:tcW w:w="2659" w:type="dxa"/>
            <w:gridSpan w:val="2"/>
            <w:shd w:val="clear" w:color="auto" w:fill="auto"/>
          </w:tcPr>
          <w:p w:rsidR="00F73EFA" w:rsidRPr="0097738B" w:rsidRDefault="00F73EFA" w:rsidP="00C4075E">
            <w:pPr>
              <w:pStyle w:val="afd"/>
              <w:jc w:val="center"/>
              <w:outlineLvl w:val="0"/>
              <w:rPr>
                <w:sz w:val="28"/>
                <w:szCs w:val="28"/>
              </w:rPr>
            </w:pPr>
            <w:r w:rsidRPr="0097738B">
              <w:rPr>
                <w:sz w:val="28"/>
                <w:szCs w:val="28"/>
              </w:rPr>
              <w:t>2009</w:t>
            </w:r>
          </w:p>
        </w:tc>
      </w:tr>
      <w:tr w:rsidR="00F73EFA" w:rsidRPr="0097738B" w:rsidTr="00C4075E">
        <w:tc>
          <w:tcPr>
            <w:tcW w:w="3794" w:type="dxa"/>
            <w:vMerge/>
            <w:shd w:val="clear" w:color="auto" w:fill="auto"/>
          </w:tcPr>
          <w:p w:rsidR="00F73EFA" w:rsidRPr="0097738B" w:rsidRDefault="00F73EFA" w:rsidP="00C4075E">
            <w:pPr>
              <w:pStyle w:val="afd"/>
              <w:jc w:val="both"/>
              <w:outlineLvl w:val="0"/>
              <w:rPr>
                <w:sz w:val="28"/>
                <w:szCs w:val="28"/>
              </w:rPr>
            </w:pPr>
          </w:p>
        </w:tc>
        <w:tc>
          <w:tcPr>
            <w:tcW w:w="1559" w:type="dxa"/>
            <w:shd w:val="clear" w:color="auto" w:fill="auto"/>
          </w:tcPr>
          <w:p w:rsidR="00F73EFA" w:rsidRPr="0097738B" w:rsidRDefault="00F73EFA" w:rsidP="00C4075E">
            <w:pPr>
              <w:pStyle w:val="afd"/>
              <w:jc w:val="center"/>
              <w:outlineLvl w:val="0"/>
              <w:rPr>
                <w:szCs w:val="28"/>
              </w:rPr>
            </w:pPr>
            <w:r w:rsidRPr="0097738B">
              <w:rPr>
                <w:szCs w:val="28"/>
              </w:rPr>
              <w:t>Всего</w:t>
            </w:r>
          </w:p>
        </w:tc>
        <w:tc>
          <w:tcPr>
            <w:tcW w:w="1559" w:type="dxa"/>
            <w:shd w:val="clear" w:color="auto" w:fill="auto"/>
          </w:tcPr>
          <w:p w:rsidR="00F73EFA" w:rsidRPr="0097738B" w:rsidRDefault="00F73EFA" w:rsidP="00C4075E">
            <w:pPr>
              <w:pStyle w:val="afd"/>
              <w:jc w:val="center"/>
              <w:outlineLvl w:val="0"/>
              <w:rPr>
                <w:szCs w:val="28"/>
              </w:rPr>
            </w:pPr>
            <w:r w:rsidRPr="0097738B">
              <w:rPr>
                <w:szCs w:val="28"/>
              </w:rPr>
              <w:t>На 1 000 населения</w:t>
            </w:r>
          </w:p>
        </w:tc>
        <w:tc>
          <w:tcPr>
            <w:tcW w:w="1418" w:type="dxa"/>
            <w:shd w:val="clear" w:color="auto" w:fill="auto"/>
          </w:tcPr>
          <w:p w:rsidR="00F73EFA" w:rsidRPr="0097738B" w:rsidRDefault="00F73EFA" w:rsidP="00C4075E">
            <w:pPr>
              <w:pStyle w:val="afd"/>
              <w:jc w:val="center"/>
              <w:outlineLvl w:val="0"/>
              <w:rPr>
                <w:szCs w:val="28"/>
              </w:rPr>
            </w:pPr>
            <w:r w:rsidRPr="0097738B">
              <w:rPr>
                <w:szCs w:val="28"/>
              </w:rPr>
              <w:t>Всего</w:t>
            </w:r>
          </w:p>
        </w:tc>
        <w:tc>
          <w:tcPr>
            <w:tcW w:w="1241" w:type="dxa"/>
            <w:shd w:val="clear" w:color="auto" w:fill="auto"/>
          </w:tcPr>
          <w:p w:rsidR="00F73EFA" w:rsidRPr="0097738B" w:rsidRDefault="00F73EFA" w:rsidP="00C4075E">
            <w:pPr>
              <w:pStyle w:val="afd"/>
              <w:jc w:val="center"/>
              <w:outlineLvl w:val="0"/>
              <w:rPr>
                <w:szCs w:val="28"/>
              </w:rPr>
            </w:pPr>
            <w:r w:rsidRPr="0097738B">
              <w:rPr>
                <w:szCs w:val="28"/>
              </w:rPr>
              <w:t>На 1 000  населения</w:t>
            </w:r>
          </w:p>
        </w:tc>
      </w:tr>
      <w:tr w:rsidR="00F73EFA" w:rsidRPr="0097738B" w:rsidTr="00C4075E">
        <w:tc>
          <w:tcPr>
            <w:tcW w:w="3794" w:type="dxa"/>
            <w:shd w:val="clear" w:color="auto" w:fill="auto"/>
          </w:tcPr>
          <w:p w:rsidR="00F73EFA" w:rsidRPr="0097738B" w:rsidRDefault="00F73EFA" w:rsidP="00C4075E">
            <w:pPr>
              <w:pStyle w:val="afd"/>
              <w:jc w:val="both"/>
              <w:outlineLvl w:val="0"/>
              <w:rPr>
                <w:sz w:val="28"/>
                <w:szCs w:val="28"/>
              </w:rPr>
            </w:pPr>
            <w:r w:rsidRPr="0097738B">
              <w:rPr>
                <w:sz w:val="28"/>
                <w:szCs w:val="28"/>
              </w:rPr>
              <w:t>Рождаемость</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76</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8,3</w:t>
            </w:r>
          </w:p>
        </w:tc>
        <w:tc>
          <w:tcPr>
            <w:tcW w:w="1418" w:type="dxa"/>
            <w:shd w:val="clear" w:color="auto" w:fill="auto"/>
          </w:tcPr>
          <w:p w:rsidR="00F73EFA" w:rsidRPr="0097738B" w:rsidRDefault="00F73EFA" w:rsidP="00C4075E">
            <w:pPr>
              <w:pStyle w:val="afd"/>
              <w:jc w:val="center"/>
              <w:outlineLvl w:val="0"/>
              <w:rPr>
                <w:sz w:val="28"/>
                <w:szCs w:val="28"/>
              </w:rPr>
            </w:pPr>
            <w:r w:rsidRPr="0097738B">
              <w:rPr>
                <w:sz w:val="28"/>
                <w:szCs w:val="28"/>
              </w:rPr>
              <w:t>75</w:t>
            </w:r>
          </w:p>
        </w:tc>
        <w:tc>
          <w:tcPr>
            <w:tcW w:w="1241" w:type="dxa"/>
            <w:shd w:val="clear" w:color="auto" w:fill="auto"/>
          </w:tcPr>
          <w:p w:rsidR="00F73EFA" w:rsidRPr="0097738B" w:rsidRDefault="00F73EFA" w:rsidP="00C4075E">
            <w:pPr>
              <w:pStyle w:val="afd"/>
              <w:jc w:val="center"/>
              <w:outlineLvl w:val="0"/>
              <w:rPr>
                <w:sz w:val="28"/>
                <w:szCs w:val="28"/>
              </w:rPr>
            </w:pPr>
            <w:r w:rsidRPr="0097738B">
              <w:rPr>
                <w:sz w:val="28"/>
                <w:szCs w:val="28"/>
              </w:rPr>
              <w:t>8,18</w:t>
            </w:r>
          </w:p>
        </w:tc>
      </w:tr>
      <w:tr w:rsidR="00F73EFA" w:rsidRPr="0097738B" w:rsidTr="00C4075E">
        <w:tc>
          <w:tcPr>
            <w:tcW w:w="3794" w:type="dxa"/>
            <w:shd w:val="clear" w:color="auto" w:fill="auto"/>
          </w:tcPr>
          <w:p w:rsidR="00F73EFA" w:rsidRPr="0097738B" w:rsidRDefault="00F73EFA" w:rsidP="00C4075E">
            <w:pPr>
              <w:pStyle w:val="afd"/>
              <w:jc w:val="both"/>
              <w:outlineLvl w:val="0"/>
              <w:rPr>
                <w:sz w:val="28"/>
                <w:szCs w:val="28"/>
              </w:rPr>
            </w:pPr>
            <w:r w:rsidRPr="0097738B">
              <w:rPr>
                <w:sz w:val="28"/>
                <w:szCs w:val="28"/>
              </w:rPr>
              <w:t>Смертность общая</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169</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18,3</w:t>
            </w:r>
          </w:p>
        </w:tc>
        <w:tc>
          <w:tcPr>
            <w:tcW w:w="1418" w:type="dxa"/>
            <w:shd w:val="clear" w:color="auto" w:fill="auto"/>
          </w:tcPr>
          <w:p w:rsidR="00F73EFA" w:rsidRPr="0097738B" w:rsidRDefault="00F73EFA" w:rsidP="00C4075E">
            <w:pPr>
              <w:pStyle w:val="afd"/>
              <w:jc w:val="center"/>
              <w:outlineLvl w:val="0"/>
              <w:rPr>
                <w:sz w:val="28"/>
                <w:szCs w:val="28"/>
              </w:rPr>
            </w:pPr>
            <w:r w:rsidRPr="0097738B">
              <w:rPr>
                <w:sz w:val="28"/>
                <w:szCs w:val="28"/>
              </w:rPr>
              <w:t>175</w:t>
            </w:r>
          </w:p>
        </w:tc>
        <w:tc>
          <w:tcPr>
            <w:tcW w:w="1241" w:type="dxa"/>
            <w:shd w:val="clear" w:color="auto" w:fill="auto"/>
          </w:tcPr>
          <w:p w:rsidR="00F73EFA" w:rsidRPr="0097738B" w:rsidRDefault="00F73EFA" w:rsidP="00C4075E">
            <w:pPr>
              <w:pStyle w:val="afd"/>
              <w:jc w:val="center"/>
              <w:outlineLvl w:val="0"/>
              <w:rPr>
                <w:sz w:val="28"/>
                <w:szCs w:val="28"/>
              </w:rPr>
            </w:pPr>
            <w:r w:rsidRPr="0097738B">
              <w:rPr>
                <w:sz w:val="28"/>
                <w:szCs w:val="28"/>
              </w:rPr>
              <w:t>19,1</w:t>
            </w:r>
          </w:p>
        </w:tc>
      </w:tr>
      <w:tr w:rsidR="00F73EFA" w:rsidRPr="0097738B" w:rsidTr="00C4075E">
        <w:tc>
          <w:tcPr>
            <w:tcW w:w="3794" w:type="dxa"/>
            <w:shd w:val="clear" w:color="auto" w:fill="auto"/>
          </w:tcPr>
          <w:p w:rsidR="00F73EFA" w:rsidRPr="0097738B" w:rsidRDefault="00F73EFA" w:rsidP="00C4075E">
            <w:pPr>
              <w:pStyle w:val="afd"/>
              <w:jc w:val="both"/>
              <w:outlineLvl w:val="0"/>
              <w:rPr>
                <w:sz w:val="28"/>
                <w:szCs w:val="28"/>
              </w:rPr>
            </w:pPr>
            <w:r w:rsidRPr="0097738B">
              <w:rPr>
                <w:sz w:val="28"/>
                <w:szCs w:val="28"/>
              </w:rPr>
              <w:t>Естественный прирост</w:t>
            </w:r>
          </w:p>
        </w:tc>
        <w:tc>
          <w:tcPr>
            <w:tcW w:w="1559" w:type="dxa"/>
            <w:shd w:val="clear" w:color="auto" w:fill="auto"/>
          </w:tcPr>
          <w:p w:rsidR="00F73EFA" w:rsidRPr="0097738B" w:rsidRDefault="00F73EFA" w:rsidP="00C4075E">
            <w:pPr>
              <w:pStyle w:val="afd"/>
              <w:jc w:val="center"/>
              <w:outlineLvl w:val="0"/>
              <w:rPr>
                <w:sz w:val="28"/>
                <w:szCs w:val="28"/>
              </w:rPr>
            </w:pP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- 10,0</w:t>
            </w:r>
          </w:p>
        </w:tc>
        <w:tc>
          <w:tcPr>
            <w:tcW w:w="1418" w:type="dxa"/>
            <w:shd w:val="clear" w:color="auto" w:fill="auto"/>
          </w:tcPr>
          <w:p w:rsidR="00F73EFA" w:rsidRPr="0097738B" w:rsidRDefault="00F73EFA" w:rsidP="00C4075E">
            <w:pPr>
              <w:pStyle w:val="afd"/>
              <w:jc w:val="center"/>
              <w:outlineLvl w:val="0"/>
              <w:rPr>
                <w:sz w:val="28"/>
                <w:szCs w:val="28"/>
              </w:rPr>
            </w:pPr>
          </w:p>
        </w:tc>
        <w:tc>
          <w:tcPr>
            <w:tcW w:w="1241" w:type="dxa"/>
            <w:shd w:val="clear" w:color="auto" w:fill="auto"/>
          </w:tcPr>
          <w:p w:rsidR="00F73EFA" w:rsidRPr="0097738B" w:rsidRDefault="00F73EFA" w:rsidP="00C4075E">
            <w:pPr>
              <w:pStyle w:val="afd"/>
              <w:jc w:val="center"/>
              <w:outlineLvl w:val="0"/>
              <w:rPr>
                <w:sz w:val="28"/>
                <w:szCs w:val="28"/>
              </w:rPr>
            </w:pPr>
            <w:r w:rsidRPr="0097738B">
              <w:rPr>
                <w:sz w:val="28"/>
                <w:szCs w:val="28"/>
              </w:rPr>
              <w:t>- 10,91</w:t>
            </w:r>
          </w:p>
        </w:tc>
      </w:tr>
      <w:tr w:rsidR="00F73EFA" w:rsidRPr="0097738B" w:rsidTr="00C4075E">
        <w:tc>
          <w:tcPr>
            <w:tcW w:w="3794" w:type="dxa"/>
            <w:shd w:val="clear" w:color="auto" w:fill="auto"/>
          </w:tcPr>
          <w:p w:rsidR="00F73EFA" w:rsidRPr="0097738B" w:rsidRDefault="00F73EFA" w:rsidP="00C4075E">
            <w:pPr>
              <w:pStyle w:val="afd"/>
              <w:jc w:val="both"/>
              <w:outlineLvl w:val="0"/>
              <w:rPr>
                <w:sz w:val="28"/>
                <w:szCs w:val="28"/>
              </w:rPr>
            </w:pPr>
            <w:r w:rsidRPr="0097738B">
              <w:rPr>
                <w:sz w:val="28"/>
                <w:szCs w:val="28"/>
              </w:rPr>
              <w:t>Младенческая смертность</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2</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26,3</w:t>
            </w:r>
          </w:p>
        </w:tc>
        <w:tc>
          <w:tcPr>
            <w:tcW w:w="1418"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c>
          <w:tcPr>
            <w:tcW w:w="1241"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r>
      <w:tr w:rsidR="00F73EFA" w:rsidRPr="0097738B" w:rsidTr="00C4075E">
        <w:tc>
          <w:tcPr>
            <w:tcW w:w="3794" w:type="dxa"/>
            <w:shd w:val="clear" w:color="auto" w:fill="auto"/>
          </w:tcPr>
          <w:p w:rsidR="00F73EFA" w:rsidRPr="0097738B" w:rsidRDefault="00F73EFA" w:rsidP="00C4075E">
            <w:pPr>
              <w:pStyle w:val="afd"/>
              <w:jc w:val="both"/>
              <w:outlineLvl w:val="0"/>
              <w:rPr>
                <w:sz w:val="28"/>
                <w:szCs w:val="28"/>
              </w:rPr>
            </w:pPr>
            <w:r w:rsidRPr="0097738B">
              <w:rPr>
                <w:sz w:val="28"/>
                <w:szCs w:val="28"/>
              </w:rPr>
              <w:t>Материнская смертность</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c>
          <w:tcPr>
            <w:tcW w:w="1559"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c>
          <w:tcPr>
            <w:tcW w:w="1418"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c>
          <w:tcPr>
            <w:tcW w:w="1241" w:type="dxa"/>
            <w:shd w:val="clear" w:color="auto" w:fill="auto"/>
          </w:tcPr>
          <w:p w:rsidR="00F73EFA" w:rsidRPr="0097738B" w:rsidRDefault="00F73EFA" w:rsidP="00C4075E">
            <w:pPr>
              <w:pStyle w:val="afd"/>
              <w:jc w:val="center"/>
              <w:outlineLvl w:val="0"/>
              <w:rPr>
                <w:sz w:val="28"/>
                <w:szCs w:val="28"/>
              </w:rPr>
            </w:pPr>
            <w:r w:rsidRPr="0097738B">
              <w:rPr>
                <w:sz w:val="28"/>
                <w:szCs w:val="28"/>
              </w:rPr>
              <w:t>0</w:t>
            </w:r>
          </w:p>
        </w:tc>
      </w:tr>
    </w:tbl>
    <w:p w:rsidR="00F73EFA" w:rsidRPr="00A8446B" w:rsidRDefault="00F73EFA" w:rsidP="00F73EFA">
      <w:pPr>
        <w:pStyle w:val="afd"/>
        <w:jc w:val="both"/>
        <w:outlineLvl w:val="0"/>
        <w:rPr>
          <w:sz w:val="28"/>
          <w:szCs w:val="28"/>
        </w:rPr>
      </w:pPr>
    </w:p>
    <w:p w:rsidR="00F73EFA" w:rsidRDefault="00F73EFA" w:rsidP="00F73EFA">
      <w:pPr>
        <w:pStyle w:val="afd"/>
        <w:ind w:firstLine="426"/>
        <w:jc w:val="both"/>
        <w:rPr>
          <w:sz w:val="28"/>
          <w:szCs w:val="28"/>
        </w:rPr>
      </w:pPr>
      <w:r>
        <w:rPr>
          <w:sz w:val="28"/>
          <w:szCs w:val="28"/>
        </w:rPr>
        <w:t xml:space="preserve">Случаев материнской смертности не зарегистрировано. Отрицательным показателем стал показатель младенческой смертности, в 2010 году он составил 26,3 и превышает областной показатель в 2,5 раза. Причина высокой младенческой смертности – врожденные аномалии. Положительным моментом является уменьшение показателя общей смертности, что связано с активизацией работы участковой службы по профилактике заболеваний среди населения, а также с мероприятиями национального проекта в части диспансеризации работающего населения. </w:t>
      </w:r>
    </w:p>
    <w:p w:rsidR="00F73EFA" w:rsidRDefault="00F73EFA" w:rsidP="00F73EFA">
      <w:pPr>
        <w:pStyle w:val="afd"/>
        <w:ind w:firstLine="426"/>
        <w:jc w:val="both"/>
        <w:rPr>
          <w:sz w:val="28"/>
          <w:szCs w:val="28"/>
        </w:rPr>
      </w:pPr>
      <w:r>
        <w:rPr>
          <w:sz w:val="28"/>
          <w:szCs w:val="28"/>
        </w:rPr>
        <w:t xml:space="preserve">Показатель общей смертности выше среднеобластного (16,6). </w:t>
      </w:r>
    </w:p>
    <w:p w:rsidR="00F73EFA" w:rsidRDefault="00F73EFA" w:rsidP="00F73EFA">
      <w:pPr>
        <w:pStyle w:val="afd"/>
        <w:ind w:firstLine="426"/>
        <w:jc w:val="both"/>
        <w:rPr>
          <w:sz w:val="28"/>
          <w:szCs w:val="28"/>
        </w:rPr>
      </w:pPr>
      <w:r>
        <w:rPr>
          <w:sz w:val="28"/>
          <w:szCs w:val="28"/>
        </w:rPr>
        <w:t>Рождаемость в районе остается на низком уровне, но несколько выше, чем в соседних районах.</w:t>
      </w:r>
    </w:p>
    <w:p w:rsidR="00F73EFA" w:rsidRDefault="00F73EFA" w:rsidP="00F73EFA">
      <w:pPr>
        <w:pStyle w:val="afd"/>
        <w:ind w:firstLine="426"/>
        <w:jc w:val="both"/>
        <w:rPr>
          <w:sz w:val="28"/>
          <w:szCs w:val="28"/>
        </w:rPr>
      </w:pPr>
      <w:r>
        <w:rPr>
          <w:sz w:val="28"/>
          <w:szCs w:val="28"/>
        </w:rPr>
        <w:t xml:space="preserve">В 2010 году смертность сельского населения превысила таковую городского на 8 %. В сравнении с 2009 годом рост смертности сельского населения не отмечается. </w:t>
      </w:r>
    </w:p>
    <w:p w:rsidR="00F73EFA" w:rsidRDefault="00F73EFA" w:rsidP="00F73EFA">
      <w:pPr>
        <w:pStyle w:val="afd"/>
        <w:ind w:firstLine="426"/>
        <w:jc w:val="both"/>
        <w:rPr>
          <w:sz w:val="28"/>
          <w:szCs w:val="28"/>
        </w:rPr>
      </w:pPr>
      <w:r w:rsidRPr="00A8446B">
        <w:rPr>
          <w:sz w:val="28"/>
          <w:szCs w:val="28"/>
        </w:rPr>
        <w:t>По отдельным причинам смертность разделилась следующим образом:</w:t>
      </w:r>
      <w:r>
        <w:rPr>
          <w:sz w:val="28"/>
          <w:szCs w:val="28"/>
        </w:rPr>
        <w:t xml:space="preserve"> на первом месте традиционно стоит смертность от заболеваний (87 %), на втором месте смертность от неестественных причин (травмы, убийства, самоубийства), которая в 2010 году уменьшилась в 2 раза по сравнению с прошлым годом – 9,5 %; третье место занимает смертность от неустановленного рода смерти – 3,5 %. </w:t>
      </w:r>
    </w:p>
    <w:p w:rsidR="00F73EFA" w:rsidRDefault="00F73EFA" w:rsidP="00F73EFA">
      <w:pPr>
        <w:pStyle w:val="afd"/>
        <w:ind w:firstLine="426"/>
        <w:jc w:val="both"/>
        <w:rPr>
          <w:sz w:val="28"/>
          <w:szCs w:val="28"/>
        </w:rPr>
      </w:pPr>
      <w:r>
        <w:rPr>
          <w:sz w:val="28"/>
          <w:szCs w:val="28"/>
        </w:rPr>
        <w:t xml:space="preserve">По классам на первом месте по-прежнему болезни системы кровообращения – 64 %. Второе место занимает смертность от злокачественных заболеваний с ростом за год на 36 % (10,5 %). Третье место занимает смертность от неестественных причин – 9,5 %, отмечается снижение по сравнению с 2009 годом на 50 %. Процент смертности населения в возрасте до 60 лет (трудоспособное население) – 26,6% - выше среднеобластных показателей. </w:t>
      </w:r>
    </w:p>
    <w:p w:rsidR="00F73EFA" w:rsidRDefault="00F73EFA" w:rsidP="00F73EFA">
      <w:pPr>
        <w:pStyle w:val="afd"/>
        <w:ind w:firstLine="426"/>
        <w:jc w:val="both"/>
        <w:rPr>
          <w:sz w:val="28"/>
          <w:szCs w:val="28"/>
        </w:rPr>
      </w:pPr>
      <w:r>
        <w:rPr>
          <w:sz w:val="28"/>
          <w:szCs w:val="28"/>
        </w:rPr>
        <w:t>Распространенность заболеваемости среди детей составляет в 2010 году 3145,2 (на 1 тыс. населения), это на 5 % меньше показателя 2009 года.</w:t>
      </w:r>
      <w:r w:rsidRPr="00A8446B">
        <w:rPr>
          <w:sz w:val="28"/>
          <w:szCs w:val="28"/>
        </w:rPr>
        <w:t xml:space="preserve">   </w:t>
      </w:r>
    </w:p>
    <w:p w:rsidR="00F73EFA" w:rsidRPr="00A8446B" w:rsidRDefault="00F73EFA" w:rsidP="00F73EFA">
      <w:pPr>
        <w:pStyle w:val="afd"/>
        <w:ind w:firstLine="426"/>
        <w:jc w:val="both"/>
        <w:rPr>
          <w:sz w:val="28"/>
          <w:szCs w:val="28"/>
        </w:rPr>
      </w:pPr>
      <w:r>
        <w:rPr>
          <w:sz w:val="28"/>
          <w:szCs w:val="28"/>
        </w:rPr>
        <w:t xml:space="preserve">Показатель распространенности заболеваний у подростков в 2010 году </w:t>
      </w:r>
      <w:r w:rsidRPr="002261BD">
        <w:rPr>
          <w:sz w:val="28"/>
          <w:szCs w:val="28"/>
        </w:rPr>
        <w:t xml:space="preserve">на 1 тыс. населения </w:t>
      </w:r>
      <w:r>
        <w:rPr>
          <w:sz w:val="28"/>
          <w:szCs w:val="28"/>
        </w:rPr>
        <w:t xml:space="preserve">составил 2581,8 на, что меньше предыдущего года на 2 %. </w:t>
      </w:r>
    </w:p>
    <w:p w:rsidR="00F73EFA" w:rsidRPr="00A8446B" w:rsidRDefault="00F73EFA" w:rsidP="00F73EFA">
      <w:pPr>
        <w:pStyle w:val="afd"/>
        <w:ind w:firstLine="426"/>
        <w:jc w:val="both"/>
        <w:rPr>
          <w:b/>
          <w:sz w:val="28"/>
          <w:szCs w:val="28"/>
        </w:rPr>
      </w:pPr>
      <w:r>
        <w:rPr>
          <w:sz w:val="28"/>
          <w:szCs w:val="28"/>
        </w:rPr>
        <w:t>Распространенность заболеваний взрослого населения составила 1206,5 на 1000 населения соответствующего возраста,</w:t>
      </w:r>
      <w:r w:rsidRPr="00A8446B">
        <w:rPr>
          <w:sz w:val="28"/>
          <w:szCs w:val="28"/>
        </w:rPr>
        <w:t xml:space="preserve"> </w:t>
      </w:r>
      <w:r>
        <w:rPr>
          <w:sz w:val="28"/>
          <w:szCs w:val="28"/>
        </w:rPr>
        <w:t>это достаточно низкий показатель.</w:t>
      </w:r>
    </w:p>
    <w:p w:rsidR="00F73EFA" w:rsidRPr="00A0222E" w:rsidRDefault="00F73EFA" w:rsidP="00F73EFA">
      <w:pPr>
        <w:ind w:firstLine="426"/>
        <w:jc w:val="both"/>
        <w:rPr>
          <w:b/>
          <w:sz w:val="28"/>
          <w:szCs w:val="28"/>
        </w:rPr>
      </w:pPr>
      <w:r w:rsidRPr="00A0222E">
        <w:rPr>
          <w:sz w:val="28"/>
          <w:szCs w:val="28"/>
        </w:rPr>
        <w:t xml:space="preserve">   В 2009-2010 году отсутствовала вспышечная заболеваемость. Не было зарегистрировано ни одного случая внутрибольничной инфекции в ЦРБ и на ФАП. Общая инфекционная заболеваемость увеличилась на 55 % и составляет 4190,2 на 100 тыс. населения (в </w:t>
      </w:r>
      <w:smartTag w:uri="urn:schemas-microsoft-com:office:smarttags" w:element="metricconverter">
        <w:smartTagPr>
          <w:attr w:name="ProductID" w:val="2009 г"/>
        </w:smartTagPr>
        <w:r w:rsidRPr="00A0222E">
          <w:rPr>
            <w:sz w:val="28"/>
            <w:szCs w:val="28"/>
          </w:rPr>
          <w:t>2009 г</w:t>
        </w:r>
      </w:smartTag>
      <w:r w:rsidRPr="00A0222E">
        <w:rPr>
          <w:sz w:val="28"/>
          <w:szCs w:val="28"/>
        </w:rPr>
        <w:t>. – 2706,2). Рост произошел из-за увеличения острых инфекций верхних дыхательных путей, острых кишечных инфекций, не диагностированных бактериологически.</w:t>
      </w:r>
    </w:p>
    <w:p w:rsidR="00F73EFA" w:rsidRPr="00A8446B" w:rsidRDefault="00F73EFA" w:rsidP="00F73EFA">
      <w:pPr>
        <w:pStyle w:val="afd"/>
        <w:ind w:firstLine="426"/>
        <w:jc w:val="both"/>
        <w:rPr>
          <w:sz w:val="28"/>
          <w:szCs w:val="28"/>
        </w:rPr>
      </w:pPr>
      <w:r>
        <w:rPr>
          <w:sz w:val="28"/>
          <w:szCs w:val="28"/>
        </w:rPr>
        <w:t>Амбулаторно-поликлиническая помощь (АПП) о</w:t>
      </w:r>
      <w:r w:rsidRPr="00A8446B">
        <w:rPr>
          <w:sz w:val="28"/>
          <w:szCs w:val="28"/>
        </w:rPr>
        <w:t xml:space="preserve">казывается  поликлиникой </w:t>
      </w:r>
      <w:r>
        <w:rPr>
          <w:sz w:val="28"/>
          <w:szCs w:val="28"/>
        </w:rPr>
        <w:t xml:space="preserve">районной больницы и на 12 ФАПами . </w:t>
      </w:r>
      <w:r w:rsidRPr="00A8446B">
        <w:rPr>
          <w:sz w:val="28"/>
          <w:szCs w:val="28"/>
        </w:rPr>
        <w:t xml:space="preserve">Максимальный радиус обслуживания </w:t>
      </w:r>
      <w:r>
        <w:rPr>
          <w:sz w:val="28"/>
          <w:szCs w:val="28"/>
        </w:rPr>
        <w:t xml:space="preserve">- </w:t>
      </w:r>
      <w:smartTag w:uri="urn:schemas-microsoft-com:office:smarttags" w:element="metricconverter">
        <w:smartTagPr>
          <w:attr w:name="ProductID" w:val="45 км"/>
        </w:smartTagPr>
        <w:r>
          <w:rPr>
            <w:sz w:val="28"/>
            <w:szCs w:val="28"/>
          </w:rPr>
          <w:t>45 км</w:t>
        </w:r>
      </w:smartTag>
      <w:r>
        <w:rPr>
          <w:sz w:val="28"/>
          <w:szCs w:val="28"/>
        </w:rPr>
        <w:t xml:space="preserve">. </w:t>
      </w:r>
      <w:r w:rsidRPr="00A8446B">
        <w:rPr>
          <w:sz w:val="28"/>
          <w:szCs w:val="28"/>
        </w:rPr>
        <w:t xml:space="preserve">Максимальное время отсрочки исследования </w:t>
      </w:r>
      <w:r>
        <w:rPr>
          <w:sz w:val="28"/>
          <w:szCs w:val="28"/>
        </w:rPr>
        <w:t>составляет до 7 дней</w:t>
      </w:r>
      <w:r w:rsidRPr="00A8446B">
        <w:rPr>
          <w:sz w:val="28"/>
          <w:szCs w:val="28"/>
        </w:rPr>
        <w:t xml:space="preserve">, </w:t>
      </w:r>
      <w:r>
        <w:rPr>
          <w:sz w:val="28"/>
          <w:szCs w:val="28"/>
        </w:rPr>
        <w:t>отсрочка посещения к специалисту не превышает пяти дней.</w:t>
      </w:r>
    </w:p>
    <w:p w:rsidR="00F73EFA" w:rsidRDefault="00F73EFA" w:rsidP="00F73EFA">
      <w:pPr>
        <w:pStyle w:val="afd"/>
        <w:ind w:firstLine="426"/>
        <w:jc w:val="both"/>
        <w:rPr>
          <w:sz w:val="28"/>
          <w:szCs w:val="28"/>
        </w:rPr>
      </w:pPr>
      <w:r>
        <w:rPr>
          <w:sz w:val="28"/>
          <w:szCs w:val="28"/>
        </w:rPr>
        <w:t xml:space="preserve"> </w:t>
      </w:r>
      <w:r w:rsidRPr="00A8446B">
        <w:rPr>
          <w:sz w:val="28"/>
          <w:szCs w:val="28"/>
        </w:rPr>
        <w:t xml:space="preserve">Число врачебных посещений на одного жителя в год </w:t>
      </w:r>
      <w:r>
        <w:rPr>
          <w:sz w:val="28"/>
          <w:szCs w:val="28"/>
        </w:rPr>
        <w:t>увеличилось за год на 5 % и составляет 6,7, включая посещения стоматологической службы - 7,4. На 5 % увеличилось количество посещений врачей жителями сельской местности. На дому врачами обслужено 0,53 вызова на одного жителя в год, что несколько ниже уровня 2009 года (0,61).</w:t>
      </w:r>
    </w:p>
    <w:p w:rsidR="00F73EFA" w:rsidRPr="00A8446B" w:rsidRDefault="00F73EFA" w:rsidP="00F73EFA">
      <w:pPr>
        <w:pStyle w:val="afd"/>
        <w:ind w:firstLine="426"/>
        <w:jc w:val="both"/>
        <w:rPr>
          <w:b/>
          <w:sz w:val="28"/>
          <w:szCs w:val="28"/>
        </w:rPr>
      </w:pPr>
      <w:r>
        <w:rPr>
          <w:sz w:val="28"/>
          <w:szCs w:val="28"/>
        </w:rPr>
        <w:t xml:space="preserve">По программе Госгарантий бесплатной медицинской помощи объем амбулаторной помощи, предоставляемой на одного жителя в год, в районе составил 4,7 при нормативе 8,7. Стоимость одного посещения в 2010 году составила 98,09 руб., норматив - 135,8 руб. </w:t>
      </w:r>
      <w:r w:rsidRPr="00A8446B">
        <w:rPr>
          <w:sz w:val="28"/>
          <w:szCs w:val="28"/>
        </w:rPr>
        <w:t xml:space="preserve">Количество  обращений  </w:t>
      </w:r>
      <w:r>
        <w:rPr>
          <w:sz w:val="28"/>
          <w:szCs w:val="28"/>
        </w:rPr>
        <w:t>к средним медицинским работникам</w:t>
      </w:r>
      <w:r w:rsidRPr="00A8446B">
        <w:rPr>
          <w:sz w:val="28"/>
          <w:szCs w:val="28"/>
        </w:rPr>
        <w:t xml:space="preserve"> ФАП </w:t>
      </w:r>
      <w:r>
        <w:rPr>
          <w:sz w:val="28"/>
          <w:szCs w:val="28"/>
        </w:rPr>
        <w:t>уменьшилось по сравнению с 2009 годом на 47 %</w:t>
      </w:r>
      <w:r w:rsidRPr="00A8446B">
        <w:rPr>
          <w:sz w:val="28"/>
          <w:szCs w:val="28"/>
        </w:rPr>
        <w:t xml:space="preserve">, в том числе </w:t>
      </w:r>
      <w:r>
        <w:rPr>
          <w:sz w:val="28"/>
          <w:szCs w:val="28"/>
        </w:rPr>
        <w:t xml:space="preserve">и </w:t>
      </w:r>
      <w:r w:rsidRPr="00A8446B">
        <w:rPr>
          <w:sz w:val="28"/>
          <w:szCs w:val="28"/>
        </w:rPr>
        <w:t xml:space="preserve">на дому </w:t>
      </w:r>
      <w:r>
        <w:rPr>
          <w:sz w:val="28"/>
          <w:szCs w:val="28"/>
        </w:rPr>
        <w:t xml:space="preserve">на 45%. </w:t>
      </w:r>
      <w:r w:rsidRPr="00A8446B">
        <w:rPr>
          <w:sz w:val="28"/>
          <w:szCs w:val="28"/>
        </w:rPr>
        <w:t xml:space="preserve">В  расчете на 1 жителя составило </w:t>
      </w:r>
      <w:r>
        <w:rPr>
          <w:sz w:val="28"/>
          <w:szCs w:val="28"/>
        </w:rPr>
        <w:t>7,4</w:t>
      </w:r>
      <w:r w:rsidRPr="00A8446B">
        <w:rPr>
          <w:sz w:val="28"/>
          <w:szCs w:val="28"/>
        </w:rPr>
        <w:t xml:space="preserve"> посещени</w:t>
      </w:r>
      <w:r>
        <w:rPr>
          <w:sz w:val="28"/>
          <w:szCs w:val="28"/>
        </w:rPr>
        <w:t>я в 2010 году.</w:t>
      </w:r>
    </w:p>
    <w:p w:rsidR="00F73EFA" w:rsidRPr="00A8446B" w:rsidRDefault="00F73EFA" w:rsidP="00F73EFA">
      <w:pPr>
        <w:pStyle w:val="afd"/>
        <w:ind w:firstLine="426"/>
        <w:jc w:val="both"/>
        <w:rPr>
          <w:sz w:val="28"/>
          <w:szCs w:val="28"/>
        </w:rPr>
      </w:pPr>
      <w:r w:rsidRPr="00A8446B">
        <w:rPr>
          <w:sz w:val="28"/>
          <w:szCs w:val="28"/>
        </w:rPr>
        <w:t xml:space="preserve">    </w:t>
      </w:r>
      <w:r>
        <w:rPr>
          <w:sz w:val="28"/>
          <w:szCs w:val="28"/>
        </w:rPr>
        <w:t xml:space="preserve">Структура коечного фонда в районе в 2009-2010 году значительно изменилась. В связи с реорганизацией уменьшилось количество круглосуточных коек, внесены также изменения в структуру круглосуточных коек.  В настоящее время </w:t>
      </w:r>
      <w:r w:rsidRPr="00A8446B">
        <w:rPr>
          <w:sz w:val="28"/>
          <w:szCs w:val="28"/>
        </w:rPr>
        <w:t xml:space="preserve">в районе имеется </w:t>
      </w:r>
      <w:r>
        <w:rPr>
          <w:sz w:val="28"/>
          <w:szCs w:val="28"/>
        </w:rPr>
        <w:t>50</w:t>
      </w:r>
      <w:r w:rsidRPr="00A8446B">
        <w:rPr>
          <w:sz w:val="28"/>
          <w:szCs w:val="28"/>
        </w:rPr>
        <w:t xml:space="preserve"> коек круглосуточного пребывания больных</w:t>
      </w:r>
      <w:r>
        <w:rPr>
          <w:sz w:val="28"/>
          <w:szCs w:val="28"/>
        </w:rPr>
        <w:t xml:space="preserve"> (на 25 коек меньше, чем в </w:t>
      </w:r>
      <w:smartTag w:uri="urn:schemas-microsoft-com:office:smarttags" w:element="metricconverter">
        <w:smartTagPr>
          <w:attr w:name="ProductID" w:val="2009 г"/>
        </w:smartTagPr>
        <w:r>
          <w:rPr>
            <w:sz w:val="28"/>
            <w:szCs w:val="28"/>
          </w:rPr>
          <w:t>2009 г</w:t>
        </w:r>
      </w:smartTag>
      <w:r>
        <w:rPr>
          <w:sz w:val="28"/>
          <w:szCs w:val="28"/>
        </w:rPr>
        <w:t>.) и 10 коек дневного пребывания при стационаре.</w:t>
      </w:r>
    </w:p>
    <w:p w:rsidR="00F73EFA" w:rsidRDefault="00F73EFA" w:rsidP="00F73EFA">
      <w:pPr>
        <w:pStyle w:val="afd"/>
        <w:ind w:firstLine="426"/>
        <w:jc w:val="both"/>
        <w:rPr>
          <w:sz w:val="28"/>
          <w:szCs w:val="28"/>
        </w:rPr>
      </w:pPr>
      <w:r>
        <w:rPr>
          <w:sz w:val="28"/>
          <w:szCs w:val="28"/>
        </w:rPr>
        <w:t xml:space="preserve">Работа койки круглосуточных стационаров составила 307 дней в году, что ниже уровня 2009 года на 15%.  Круглосуточные койки востребованы, сельские жители теперь могут получить стационарную помощь только в ЦРБ. Отмечается тенденция к уменьшению показателя средней длительности пребывания больных на койке (и в круглосуточном и в дневном стационарах). Так в 2009 году средняя длительность пребывания на круглосуточной койке в целом была 9,4 дня, а в 2010 году – 8,8, это меньше федерального показателя (9,0). </w:t>
      </w:r>
    </w:p>
    <w:p w:rsidR="00F73EFA" w:rsidRDefault="00F73EFA" w:rsidP="00F73EFA">
      <w:pPr>
        <w:pStyle w:val="afd"/>
        <w:ind w:firstLine="426"/>
        <w:jc w:val="both"/>
        <w:rPr>
          <w:sz w:val="28"/>
          <w:szCs w:val="28"/>
        </w:rPr>
      </w:pPr>
      <w:r>
        <w:rPr>
          <w:sz w:val="28"/>
          <w:szCs w:val="28"/>
        </w:rPr>
        <w:t>Выполнение стационарной помощи по программе Госгарантий бесплатной медицинской помощи в круглосуточных стационарах превышает норматив в 2 раза. Есть потребность в койках для ЛОР пациентов и гинекологических больных, стационара дневного пребывания для хирургических и терапевтических пациентов (сезонное профилактическое лечение).  Стоимость одного койко-дня в круглосуточном стационаре составила 1443,5 руб.</w:t>
      </w:r>
    </w:p>
    <w:p w:rsidR="00F73EFA" w:rsidRPr="00A8446B" w:rsidRDefault="00F73EFA" w:rsidP="00F73EFA">
      <w:pPr>
        <w:pStyle w:val="afd"/>
        <w:ind w:firstLine="426"/>
        <w:jc w:val="both"/>
        <w:rPr>
          <w:sz w:val="28"/>
          <w:szCs w:val="28"/>
        </w:rPr>
      </w:pPr>
      <w:r>
        <w:rPr>
          <w:sz w:val="28"/>
          <w:szCs w:val="28"/>
        </w:rPr>
        <w:t xml:space="preserve">Стоимость одного вызова скорой помощи по району составила 600 рублей, что на 235 рублей меньше </w:t>
      </w:r>
      <w:smartTag w:uri="urn:schemas-microsoft-com:office:smarttags" w:element="metricconverter">
        <w:smartTagPr>
          <w:attr w:name="ProductID" w:val="2009 г"/>
        </w:smartTagPr>
        <w:r>
          <w:rPr>
            <w:sz w:val="28"/>
            <w:szCs w:val="28"/>
          </w:rPr>
          <w:t>2009 г</w:t>
        </w:r>
      </w:smartTag>
      <w:r>
        <w:rPr>
          <w:sz w:val="28"/>
          <w:szCs w:val="28"/>
        </w:rPr>
        <w:t>.</w:t>
      </w:r>
      <w:r w:rsidRPr="00A8446B">
        <w:rPr>
          <w:sz w:val="28"/>
          <w:szCs w:val="28"/>
        </w:rPr>
        <w:t xml:space="preserve">   </w:t>
      </w:r>
    </w:p>
    <w:p w:rsidR="00F73EFA" w:rsidRPr="00A8446B" w:rsidRDefault="00F73EFA" w:rsidP="00F73EFA">
      <w:pPr>
        <w:pStyle w:val="afd"/>
        <w:ind w:firstLine="426"/>
        <w:jc w:val="both"/>
        <w:rPr>
          <w:sz w:val="28"/>
          <w:szCs w:val="28"/>
        </w:rPr>
      </w:pPr>
      <w:r w:rsidRPr="00A8446B">
        <w:rPr>
          <w:sz w:val="28"/>
          <w:szCs w:val="28"/>
        </w:rPr>
        <w:t xml:space="preserve">   За пределы района больные направляются на консультации</w:t>
      </w:r>
      <w:r>
        <w:rPr>
          <w:sz w:val="28"/>
          <w:szCs w:val="28"/>
        </w:rPr>
        <w:t xml:space="preserve"> и лечение к</w:t>
      </w:r>
      <w:r w:rsidRPr="00A8446B">
        <w:rPr>
          <w:sz w:val="28"/>
          <w:szCs w:val="28"/>
        </w:rPr>
        <w:t xml:space="preserve"> специалист</w:t>
      </w:r>
      <w:r>
        <w:rPr>
          <w:sz w:val="28"/>
          <w:szCs w:val="28"/>
        </w:rPr>
        <w:t>ам</w:t>
      </w:r>
      <w:r w:rsidRPr="00A8446B">
        <w:rPr>
          <w:sz w:val="28"/>
          <w:szCs w:val="28"/>
        </w:rPr>
        <w:t xml:space="preserve"> областных ЛПУ. В 20</w:t>
      </w:r>
      <w:r>
        <w:rPr>
          <w:sz w:val="28"/>
          <w:szCs w:val="28"/>
        </w:rPr>
        <w:t>10</w:t>
      </w:r>
      <w:r w:rsidRPr="00A8446B">
        <w:rPr>
          <w:sz w:val="28"/>
          <w:szCs w:val="28"/>
        </w:rPr>
        <w:t xml:space="preserve"> году </w:t>
      </w:r>
      <w:r>
        <w:rPr>
          <w:sz w:val="28"/>
          <w:szCs w:val="28"/>
        </w:rPr>
        <w:t>в г. Яранск</w:t>
      </w:r>
      <w:r w:rsidRPr="00A8446B">
        <w:rPr>
          <w:sz w:val="28"/>
          <w:szCs w:val="28"/>
        </w:rPr>
        <w:t xml:space="preserve"> направлялись</w:t>
      </w:r>
      <w:r>
        <w:rPr>
          <w:sz w:val="28"/>
          <w:szCs w:val="28"/>
        </w:rPr>
        <w:t xml:space="preserve"> женщины в период беременности и родов и в хирургическое отделение для оперативного лечения на время отпусков врачей Тужинской ЦРБ. В то же время из-за низкой обеспеченности врачами Арбажской ЦРБ и лучшей доступности жителям южной части Котельничского района поликлиника и стационар районной больницы обслуживает значительное количество пациентов из данных районов.</w:t>
      </w:r>
    </w:p>
    <w:p w:rsidR="00F73EFA" w:rsidRDefault="00F73EFA" w:rsidP="00F73EFA">
      <w:pPr>
        <w:pStyle w:val="afd"/>
        <w:ind w:firstLine="426"/>
        <w:jc w:val="both"/>
        <w:rPr>
          <w:b/>
          <w:sz w:val="28"/>
          <w:szCs w:val="28"/>
        </w:rPr>
      </w:pPr>
      <w:r>
        <w:rPr>
          <w:sz w:val="28"/>
          <w:szCs w:val="28"/>
        </w:rPr>
        <w:t xml:space="preserve">Увеличивается показатель лабораторных исследований на 100 врачебных посещений и на одного пролеченного больного с 208,5 до 237,6 и с 24,9 до 28,2 соответственно. Рост показателя является следствием увеличения количества профилактических осмотров, диспансеризаций взрослого и детского населения, работе по стандартам обследования. </w:t>
      </w:r>
    </w:p>
    <w:p w:rsidR="00F73EFA" w:rsidRDefault="00F73EFA" w:rsidP="00F73EFA">
      <w:pPr>
        <w:ind w:firstLine="426"/>
        <w:jc w:val="both"/>
        <w:rPr>
          <w:sz w:val="28"/>
          <w:szCs w:val="28"/>
        </w:rPr>
      </w:pPr>
      <w:r>
        <w:rPr>
          <w:sz w:val="28"/>
          <w:szCs w:val="28"/>
        </w:rPr>
        <w:t xml:space="preserve">Иммунизация населения проводилась в соответствии с национальным календарем прививок. План по всем прививкам в 2010 году был увеличен в относительных показателях по сравнению с 2009 годом, по прививкам от гриппа – в 2,5 раза по сравнению с аналогичными по численности населения районами области. Одной из главных проблем по-прежнему остается несвоевременное обеспечение ЦРБ вакцинами, но несмотря на это иммунизация по всем направлениям проведена на 100%. </w:t>
      </w:r>
    </w:p>
    <w:p w:rsidR="00F73EFA" w:rsidRDefault="00F73EFA" w:rsidP="00F73EFA">
      <w:pPr>
        <w:pStyle w:val="afd"/>
        <w:ind w:firstLine="426"/>
        <w:jc w:val="both"/>
        <w:rPr>
          <w:sz w:val="28"/>
          <w:szCs w:val="28"/>
        </w:rPr>
      </w:pPr>
      <w:r w:rsidRPr="00A8446B">
        <w:rPr>
          <w:sz w:val="28"/>
          <w:szCs w:val="28"/>
        </w:rPr>
        <w:t>Дополнительной диспансеризацией охвачен</w:t>
      </w:r>
      <w:r>
        <w:rPr>
          <w:sz w:val="28"/>
          <w:szCs w:val="28"/>
        </w:rPr>
        <w:t>ы</w:t>
      </w:r>
      <w:r w:rsidRPr="00A8446B">
        <w:rPr>
          <w:sz w:val="28"/>
          <w:szCs w:val="28"/>
        </w:rPr>
        <w:t xml:space="preserve"> работник</w:t>
      </w:r>
      <w:r>
        <w:rPr>
          <w:sz w:val="28"/>
          <w:szCs w:val="28"/>
        </w:rPr>
        <w:t>и</w:t>
      </w:r>
      <w:r w:rsidRPr="00A8446B">
        <w:rPr>
          <w:sz w:val="28"/>
          <w:szCs w:val="28"/>
        </w:rPr>
        <w:t xml:space="preserve"> бюджетной сферы </w:t>
      </w:r>
      <w:r>
        <w:rPr>
          <w:sz w:val="28"/>
          <w:szCs w:val="28"/>
        </w:rPr>
        <w:t>перевыполнение плана за год</w:t>
      </w:r>
      <w:r w:rsidRPr="00A8446B">
        <w:rPr>
          <w:sz w:val="28"/>
          <w:szCs w:val="28"/>
        </w:rPr>
        <w:t xml:space="preserve"> составило – 1</w:t>
      </w:r>
      <w:r>
        <w:rPr>
          <w:sz w:val="28"/>
          <w:szCs w:val="28"/>
        </w:rPr>
        <w:t>29 %. Таким образом, за 4 года проведения диспансеризации охвачено осмотрами 50 % работающего населения.</w:t>
      </w:r>
      <w:r w:rsidRPr="00A8446B">
        <w:rPr>
          <w:sz w:val="28"/>
          <w:szCs w:val="28"/>
        </w:rPr>
        <w:t xml:space="preserve">                                   </w:t>
      </w:r>
    </w:p>
    <w:p w:rsidR="00F73EFA" w:rsidRPr="002733BF" w:rsidRDefault="00F73EFA" w:rsidP="00F73EFA">
      <w:pPr>
        <w:jc w:val="center"/>
        <w:rPr>
          <w:b/>
          <w:sz w:val="28"/>
        </w:rPr>
      </w:pPr>
      <w:r>
        <w:rPr>
          <w:b/>
          <w:sz w:val="28"/>
        </w:rPr>
        <w:t xml:space="preserve">1.13.3 </w:t>
      </w:r>
      <w:r w:rsidRPr="002733BF">
        <w:rPr>
          <w:b/>
          <w:sz w:val="28"/>
        </w:rPr>
        <w:t>Физическая культура и спорт.</w:t>
      </w:r>
    </w:p>
    <w:p w:rsidR="00F73EFA" w:rsidRDefault="00F73EFA" w:rsidP="00F73EFA">
      <w:pPr>
        <w:rPr>
          <w:sz w:val="28"/>
        </w:rPr>
      </w:pPr>
    </w:p>
    <w:p w:rsidR="00F73EFA" w:rsidRPr="006853E6" w:rsidRDefault="00F73EFA" w:rsidP="00F73EFA">
      <w:pPr>
        <w:pStyle w:val="af5"/>
        <w:rPr>
          <w:sz w:val="28"/>
          <w:szCs w:val="28"/>
        </w:rPr>
      </w:pPr>
      <w:r>
        <w:tab/>
      </w:r>
      <w:r w:rsidRPr="006853E6">
        <w:rPr>
          <w:sz w:val="28"/>
          <w:szCs w:val="28"/>
        </w:rPr>
        <w:t>На 01.01.2011 г. в Тужинском районе для занятий физической культурой и спортом имеются: 8 спортивных залов, 13 встроенных приспособленных помещений, 31 плоскостное спортивное сооружение. Единовременная пропускная способность составляет 1657 человек. В 2009 году построен Ф</w:t>
      </w:r>
      <w:r>
        <w:rPr>
          <w:sz w:val="28"/>
          <w:szCs w:val="28"/>
        </w:rPr>
        <w:t>ОК</w:t>
      </w:r>
      <w:r w:rsidRPr="006853E6">
        <w:rPr>
          <w:sz w:val="28"/>
          <w:szCs w:val="28"/>
        </w:rPr>
        <w:t xml:space="preserve"> «Олимп».</w:t>
      </w:r>
    </w:p>
    <w:p w:rsidR="00F73EFA" w:rsidRDefault="00F73EFA" w:rsidP="00F73EFA">
      <w:pPr>
        <w:jc w:val="both"/>
        <w:rPr>
          <w:sz w:val="28"/>
        </w:rPr>
      </w:pPr>
      <w:r>
        <w:rPr>
          <w:sz w:val="28"/>
        </w:rPr>
        <w:tab/>
        <w:t>В районе культивируется 12 видов спорта с числом занимающихся около 2 тыс. человек (21 %). Работает 25 штатных физкультурных работников в 8 общеобразовательных учреждениях, ФОК, ДЮСШ, 5 сельских и одном городском поселениях.</w:t>
      </w:r>
    </w:p>
    <w:p w:rsidR="00F73EFA" w:rsidRDefault="00F73EFA" w:rsidP="00F73EFA">
      <w:pPr>
        <w:jc w:val="both"/>
        <w:rPr>
          <w:sz w:val="28"/>
        </w:rPr>
      </w:pPr>
      <w:r>
        <w:rPr>
          <w:sz w:val="28"/>
        </w:rPr>
        <w:tab/>
        <w:t>Физическая культура и спорт являются эффективными средствами воспитания физически и духовно здорового молодого поколения.</w:t>
      </w:r>
    </w:p>
    <w:p w:rsidR="00F73EFA" w:rsidRDefault="00F73EFA" w:rsidP="00F73EFA">
      <w:pPr>
        <w:ind w:firstLine="708"/>
        <w:jc w:val="both"/>
        <w:rPr>
          <w:sz w:val="28"/>
        </w:rPr>
      </w:pPr>
      <w:r>
        <w:rPr>
          <w:sz w:val="28"/>
        </w:rPr>
        <w:t>Многолетние исследования доказывают, что занятия физической культурой и спортом оказывают положительное влияние практически на все системы и функции организма, являются мощным средством профилактики заболеваний, способствуют формированию морально-волевых и гражданских качеств личности.  В последние годы наблюдается ухудшение физического здоровья населения в районе, низкая физическая подготовленность детей и подростков, все это следствие ослабления внеклассных и внеурочных форм работы по физическому воспитанию в образовательных учреждениях.</w:t>
      </w:r>
    </w:p>
    <w:p w:rsidR="00F73EFA" w:rsidRDefault="00F73EFA" w:rsidP="00F73EFA">
      <w:pPr>
        <w:ind w:firstLine="708"/>
        <w:jc w:val="both"/>
        <w:rPr>
          <w:sz w:val="28"/>
        </w:rPr>
      </w:pPr>
      <w:r>
        <w:rPr>
          <w:sz w:val="28"/>
        </w:rPr>
        <w:t>Из-за недостатка финансовых средств в районе основная часть детских образовательных учреждений спортивной направленности и общеобразовательных школ не обеспечиваются техническими средствами, современным спортивным оборудованием и спортивным инвентарём.</w:t>
      </w:r>
    </w:p>
    <w:p w:rsidR="00F73EFA" w:rsidRDefault="00F73EFA" w:rsidP="00F73EFA">
      <w:pPr>
        <w:ind w:firstLine="708"/>
        <w:jc w:val="both"/>
        <w:rPr>
          <w:sz w:val="28"/>
        </w:rPr>
      </w:pPr>
      <w:r>
        <w:rPr>
          <w:sz w:val="28"/>
        </w:rPr>
        <w:t xml:space="preserve"> Идет процесс сокращения спортивных сооружений по причине закрытия школ. Закрыты Караванская, Покстинская, Полушнурская, Васькинская, Шешургская школы. Физическое старение и  износ спортивных сооружений составляют 80%. Требуют ремонта: спортивный зал МКОУ СОШ с УИОП пгт Тужа, Грековский КСК, Пиштенурский КСК из деревоклееных конструкций, стадион пгт Тужа.</w:t>
      </w:r>
    </w:p>
    <w:p w:rsidR="00F73EFA" w:rsidRDefault="00F73EFA" w:rsidP="00F73EFA">
      <w:pPr>
        <w:ind w:firstLine="708"/>
        <w:jc w:val="both"/>
        <w:rPr>
          <w:sz w:val="28"/>
        </w:rPr>
      </w:pPr>
      <w:r>
        <w:rPr>
          <w:sz w:val="28"/>
        </w:rPr>
        <w:t>Так же существует недостаток кадров в учреждениях дополнительного образования. Вакансии 3 тренеров-преподавателей в ДЮСШ, 3 инструкторов по спорту в ФОК «Олимп».</w:t>
      </w:r>
    </w:p>
    <w:p w:rsidR="00F73EFA" w:rsidRPr="002733BF" w:rsidRDefault="00F73EFA" w:rsidP="00F73EFA">
      <w:pPr>
        <w:jc w:val="both"/>
        <w:rPr>
          <w:sz w:val="28"/>
          <w:szCs w:val="28"/>
        </w:rPr>
      </w:pPr>
    </w:p>
    <w:p w:rsidR="00F73EFA" w:rsidRPr="002733BF" w:rsidRDefault="00F73EFA" w:rsidP="00F73EFA">
      <w:pPr>
        <w:jc w:val="both"/>
        <w:rPr>
          <w:sz w:val="28"/>
          <w:szCs w:val="28"/>
        </w:rPr>
      </w:pPr>
    </w:p>
    <w:p w:rsidR="00F73EFA" w:rsidRDefault="00F73EFA" w:rsidP="00F73EFA">
      <w:pPr>
        <w:tabs>
          <w:tab w:val="left" w:pos="720"/>
        </w:tabs>
        <w:rPr>
          <w:b/>
          <w:sz w:val="28"/>
          <w:szCs w:val="28"/>
        </w:rPr>
      </w:pPr>
    </w:p>
    <w:p w:rsidR="00F73EFA" w:rsidRDefault="00F73EFA" w:rsidP="00F73EFA">
      <w:pPr>
        <w:tabs>
          <w:tab w:val="left" w:pos="720"/>
        </w:tabs>
        <w:jc w:val="center"/>
        <w:rPr>
          <w:b/>
          <w:sz w:val="28"/>
          <w:szCs w:val="28"/>
        </w:rPr>
      </w:pPr>
      <w:r>
        <w:rPr>
          <w:b/>
          <w:sz w:val="28"/>
          <w:szCs w:val="28"/>
        </w:rPr>
        <w:t>1.13.4. Культура</w:t>
      </w:r>
    </w:p>
    <w:p w:rsidR="00F73EFA" w:rsidRDefault="00F73EFA" w:rsidP="00F73EFA">
      <w:pPr>
        <w:tabs>
          <w:tab w:val="left" w:pos="720"/>
        </w:tabs>
        <w:rPr>
          <w:b/>
          <w:sz w:val="28"/>
          <w:szCs w:val="28"/>
        </w:rPr>
      </w:pPr>
    </w:p>
    <w:p w:rsidR="00F73EFA" w:rsidRDefault="00F73EFA" w:rsidP="00F73EFA">
      <w:pPr>
        <w:ind w:firstLine="708"/>
        <w:jc w:val="both"/>
        <w:rPr>
          <w:sz w:val="28"/>
          <w:szCs w:val="28"/>
        </w:rPr>
      </w:pPr>
      <w:r>
        <w:rPr>
          <w:sz w:val="28"/>
          <w:szCs w:val="28"/>
        </w:rPr>
        <w:t>Культурно-досуговую деятельность в Тужинском муниципальном районе ведут 28 учреждений культуры и искусства:</w:t>
      </w:r>
    </w:p>
    <w:p w:rsidR="00F73EFA" w:rsidRDefault="00F73EFA" w:rsidP="00F73EFA">
      <w:pPr>
        <w:ind w:firstLine="708"/>
        <w:jc w:val="both"/>
        <w:rPr>
          <w:sz w:val="28"/>
          <w:szCs w:val="28"/>
        </w:rPr>
      </w:pPr>
      <w:r>
        <w:rPr>
          <w:sz w:val="28"/>
          <w:szCs w:val="28"/>
        </w:rPr>
        <w:t>- клубных учреждений – 12</w:t>
      </w:r>
    </w:p>
    <w:p w:rsidR="00F73EFA" w:rsidRDefault="00F73EFA" w:rsidP="00F73EFA">
      <w:pPr>
        <w:ind w:firstLine="708"/>
        <w:jc w:val="both"/>
        <w:rPr>
          <w:sz w:val="28"/>
          <w:szCs w:val="28"/>
        </w:rPr>
      </w:pPr>
      <w:r>
        <w:rPr>
          <w:sz w:val="28"/>
          <w:szCs w:val="28"/>
        </w:rPr>
        <w:t>- библиотек – 14</w:t>
      </w:r>
    </w:p>
    <w:p w:rsidR="00F73EFA" w:rsidRDefault="00F73EFA" w:rsidP="00F73EFA">
      <w:pPr>
        <w:ind w:firstLine="708"/>
        <w:jc w:val="both"/>
        <w:rPr>
          <w:sz w:val="28"/>
          <w:szCs w:val="28"/>
        </w:rPr>
      </w:pPr>
      <w:r>
        <w:rPr>
          <w:sz w:val="28"/>
          <w:szCs w:val="28"/>
        </w:rPr>
        <w:t>- краеведческий музей – 1</w:t>
      </w:r>
    </w:p>
    <w:p w:rsidR="00F73EFA" w:rsidRDefault="00F73EFA" w:rsidP="00F73EFA">
      <w:pPr>
        <w:ind w:firstLine="708"/>
        <w:jc w:val="both"/>
        <w:rPr>
          <w:sz w:val="28"/>
          <w:szCs w:val="28"/>
        </w:rPr>
      </w:pPr>
      <w:r>
        <w:rPr>
          <w:sz w:val="28"/>
          <w:szCs w:val="28"/>
        </w:rPr>
        <w:t>- детская музыкальная школа - 1</w:t>
      </w:r>
    </w:p>
    <w:p w:rsidR="00F73EFA" w:rsidRDefault="00F73EFA" w:rsidP="00F73EFA">
      <w:pPr>
        <w:ind w:firstLine="708"/>
        <w:jc w:val="both"/>
        <w:rPr>
          <w:sz w:val="28"/>
          <w:szCs w:val="28"/>
        </w:rPr>
      </w:pPr>
      <w:r>
        <w:rPr>
          <w:sz w:val="28"/>
          <w:szCs w:val="28"/>
        </w:rPr>
        <w:t>В клубных учреждениях района функционирует 84 клубных формирования (2009 год – 94), в них занимаются  674 человека (2009 год – 839) , в том числе для детей  41 клубное формирование (2009 год -41), в них занимается 299 подростков (2009 год -360). 32 формирования – самодеятельного народного творчества, в них занимаются 199 человек (2009 год – 244)</w:t>
      </w:r>
    </w:p>
    <w:p w:rsidR="00F73EFA" w:rsidRDefault="00F73EFA" w:rsidP="00F73EFA">
      <w:pPr>
        <w:ind w:firstLine="840"/>
        <w:jc w:val="both"/>
        <w:rPr>
          <w:sz w:val="28"/>
          <w:szCs w:val="28"/>
        </w:rPr>
      </w:pPr>
      <w:r>
        <w:rPr>
          <w:sz w:val="28"/>
          <w:szCs w:val="28"/>
        </w:rPr>
        <w:t xml:space="preserve">Клубными учреждениями в 2010 году проведено 1594 массовых мероприятия ( в 2009 году  - 1916), </w:t>
      </w:r>
      <w:r w:rsidRPr="006A21F8">
        <w:rPr>
          <w:sz w:val="28"/>
          <w:szCs w:val="28"/>
        </w:rPr>
        <w:t>обслужено</w:t>
      </w:r>
      <w:r>
        <w:rPr>
          <w:sz w:val="28"/>
          <w:szCs w:val="28"/>
        </w:rPr>
        <w:t xml:space="preserve"> населения 44821 человек  ( в 2009 году – 58536 чел.),  из них платных мероприятий – 1127 ( в 2009 году  – 1283), обслужено платными мероприятиями  21125 чел. ( в 2009 году – </w:t>
      </w:r>
    </w:p>
    <w:p w:rsidR="00F73EFA" w:rsidRDefault="00F73EFA" w:rsidP="00F73EFA">
      <w:pPr>
        <w:jc w:val="both"/>
        <w:rPr>
          <w:sz w:val="28"/>
          <w:szCs w:val="28"/>
        </w:rPr>
      </w:pPr>
      <w:r>
        <w:rPr>
          <w:sz w:val="28"/>
          <w:szCs w:val="28"/>
        </w:rPr>
        <w:t xml:space="preserve">32277 чел.). Доходы от платных мероприятий составили 269 тыс. руб. </w:t>
      </w:r>
    </w:p>
    <w:p w:rsidR="00F73EFA" w:rsidRDefault="00F73EFA" w:rsidP="00F73EFA">
      <w:pPr>
        <w:jc w:val="both"/>
        <w:rPr>
          <w:sz w:val="28"/>
          <w:szCs w:val="28"/>
        </w:rPr>
      </w:pPr>
      <w:r>
        <w:rPr>
          <w:sz w:val="28"/>
          <w:szCs w:val="28"/>
        </w:rPr>
        <w:t>( в 2009 году – 297 тыс.руб.).</w:t>
      </w:r>
    </w:p>
    <w:p w:rsidR="00F73EFA" w:rsidRDefault="00F73EFA" w:rsidP="00F73EFA">
      <w:pPr>
        <w:ind w:firstLine="840"/>
        <w:jc w:val="both"/>
        <w:rPr>
          <w:sz w:val="28"/>
          <w:szCs w:val="28"/>
        </w:rPr>
      </w:pPr>
      <w:r w:rsidRPr="00240D3A">
        <w:rPr>
          <w:sz w:val="28"/>
          <w:szCs w:val="28"/>
        </w:rPr>
        <w:t>Работников</w:t>
      </w:r>
      <w:r>
        <w:rPr>
          <w:sz w:val="28"/>
          <w:szCs w:val="28"/>
        </w:rPr>
        <w:t xml:space="preserve"> культурно - досуговой деятельности – 30 человек, из них имеют высшее образование 5 чел., со средним специальным образованием по культуре – 5 человек.</w:t>
      </w:r>
    </w:p>
    <w:p w:rsidR="00F73EFA" w:rsidRDefault="00F73EFA" w:rsidP="00F73EFA">
      <w:pPr>
        <w:jc w:val="both"/>
        <w:rPr>
          <w:sz w:val="28"/>
          <w:szCs w:val="28"/>
        </w:rPr>
      </w:pPr>
      <w:r>
        <w:rPr>
          <w:b/>
          <w:sz w:val="28"/>
          <w:szCs w:val="28"/>
        </w:rPr>
        <w:tab/>
      </w:r>
      <w:r>
        <w:rPr>
          <w:sz w:val="28"/>
          <w:szCs w:val="28"/>
        </w:rPr>
        <w:t xml:space="preserve">   14 общедоступных библиотек продолжили работу по совершенствованию информационного обслуживания населения. В прошедшем году была полностью сохранена сеть библиотек.</w:t>
      </w:r>
      <w:r>
        <w:rPr>
          <w:sz w:val="28"/>
          <w:szCs w:val="28"/>
        </w:rPr>
        <w:tab/>
        <w:t xml:space="preserve">Процент охвата населения района библиотечным обслуживанием составляет 84.7. </w:t>
      </w:r>
    </w:p>
    <w:p w:rsidR="00F73EFA" w:rsidRDefault="00F73EFA" w:rsidP="00F73EFA">
      <w:pPr>
        <w:jc w:val="both"/>
        <w:rPr>
          <w:sz w:val="28"/>
          <w:szCs w:val="28"/>
        </w:rPr>
      </w:pPr>
      <w:r>
        <w:rPr>
          <w:sz w:val="28"/>
          <w:szCs w:val="28"/>
        </w:rPr>
        <w:t>На конец 2010 года совокупный фонд библиотек насчитывает 133024 экз. изданий. В 2010 году на комплектование  фонда библиотек района израсходовано 171274 рубля.</w:t>
      </w:r>
    </w:p>
    <w:p w:rsidR="00F73EFA" w:rsidRDefault="00F73EFA" w:rsidP="00F73EFA">
      <w:pPr>
        <w:ind w:firstLine="840"/>
        <w:jc w:val="both"/>
        <w:rPr>
          <w:sz w:val="28"/>
          <w:szCs w:val="28"/>
        </w:rPr>
      </w:pPr>
      <w:r>
        <w:rPr>
          <w:sz w:val="28"/>
          <w:szCs w:val="28"/>
        </w:rPr>
        <w:t xml:space="preserve">Число пользователей библиотек в 2010 году составило </w:t>
      </w:r>
      <w:r w:rsidRPr="00240D3A">
        <w:rPr>
          <w:sz w:val="28"/>
          <w:szCs w:val="28"/>
        </w:rPr>
        <w:t>7674</w:t>
      </w:r>
      <w:r>
        <w:rPr>
          <w:sz w:val="28"/>
          <w:szCs w:val="28"/>
        </w:rPr>
        <w:t xml:space="preserve"> человека (2009 год – 8316 чел.), количество посещений в 2010 году  составило 87514  чел. (2009 год – 93547 чел.), книговыдача 187320 экземпляров (2009 год – 196723). Число  работников библиотек – 22 человека,  имеют высшее образование – 9 чел. (из них библиотечное – 1 чел.), среднее специальное образование – 13 чел. (из них библиотечное – 10 чел.)</w:t>
      </w:r>
    </w:p>
    <w:p w:rsidR="00F73EFA" w:rsidRPr="00406CD3" w:rsidRDefault="00F73EFA" w:rsidP="00F73EFA">
      <w:pPr>
        <w:ind w:firstLine="840"/>
        <w:jc w:val="both"/>
        <w:rPr>
          <w:sz w:val="28"/>
          <w:szCs w:val="28"/>
        </w:rPr>
      </w:pPr>
    </w:p>
    <w:p w:rsidR="00F73EFA" w:rsidRDefault="00F73EFA" w:rsidP="00F73EFA">
      <w:pPr>
        <w:ind w:firstLine="708"/>
        <w:jc w:val="both"/>
        <w:rPr>
          <w:sz w:val="28"/>
          <w:szCs w:val="28"/>
        </w:rPr>
      </w:pPr>
      <w:r>
        <w:rPr>
          <w:sz w:val="28"/>
          <w:szCs w:val="28"/>
        </w:rPr>
        <w:t xml:space="preserve">   По состоянию на конец 2010 года в фондах музея числилось 2099 экспонатов основного фонда ( на 66  экспонатов больше, чем в 2009 году) и 1985 экспонатов научно- вспомогательного фонда.</w:t>
      </w:r>
    </w:p>
    <w:p w:rsidR="00F73EFA" w:rsidRDefault="00F73EFA" w:rsidP="00F73EFA">
      <w:pPr>
        <w:jc w:val="both"/>
        <w:rPr>
          <w:sz w:val="28"/>
          <w:szCs w:val="28"/>
        </w:rPr>
      </w:pPr>
      <w:r>
        <w:rPr>
          <w:sz w:val="28"/>
          <w:szCs w:val="28"/>
        </w:rPr>
        <w:t xml:space="preserve">   В 2010 году музей посетило 5700 человек. В сравнении с 2009 годом количество посетителей  увеличилось  на 334 человека.</w:t>
      </w:r>
    </w:p>
    <w:p w:rsidR="00F73EFA" w:rsidRDefault="00F73EFA" w:rsidP="00F73EFA">
      <w:pPr>
        <w:jc w:val="both"/>
        <w:rPr>
          <w:sz w:val="28"/>
          <w:szCs w:val="28"/>
        </w:rPr>
      </w:pPr>
      <w:r>
        <w:rPr>
          <w:sz w:val="28"/>
          <w:szCs w:val="28"/>
        </w:rPr>
        <w:t xml:space="preserve">  В минувшем году  музеем было проведено 17  выставок, прочитано  34 лекции, число проведенных экскурсий составило 48, ими обслужены 770 человек (14 % от общего числа посетителей).</w:t>
      </w:r>
    </w:p>
    <w:p w:rsidR="00F73EFA" w:rsidRDefault="00F73EFA" w:rsidP="00F73EFA">
      <w:pPr>
        <w:jc w:val="both"/>
        <w:rPr>
          <w:sz w:val="28"/>
          <w:szCs w:val="28"/>
        </w:rPr>
      </w:pPr>
    </w:p>
    <w:p w:rsidR="00F73EFA" w:rsidRDefault="00F73EFA" w:rsidP="00F73EFA">
      <w:pPr>
        <w:jc w:val="both"/>
        <w:rPr>
          <w:sz w:val="28"/>
          <w:szCs w:val="28"/>
        </w:rPr>
      </w:pPr>
      <w:r>
        <w:rPr>
          <w:sz w:val="28"/>
          <w:szCs w:val="28"/>
        </w:rPr>
        <w:t xml:space="preserve">    </w:t>
      </w:r>
      <w:r>
        <w:rPr>
          <w:sz w:val="28"/>
          <w:szCs w:val="28"/>
        </w:rPr>
        <w:tab/>
      </w:r>
      <w:r w:rsidRPr="00A03BB2">
        <w:rPr>
          <w:sz w:val="28"/>
          <w:szCs w:val="28"/>
        </w:rPr>
        <w:t>В</w:t>
      </w:r>
      <w:r>
        <w:rPr>
          <w:sz w:val="28"/>
          <w:szCs w:val="28"/>
        </w:rPr>
        <w:t xml:space="preserve"> 2010году в</w:t>
      </w:r>
      <w:r w:rsidRPr="00A03BB2">
        <w:rPr>
          <w:sz w:val="28"/>
          <w:szCs w:val="28"/>
        </w:rPr>
        <w:t xml:space="preserve"> МОУ ДОД Тужинская районная детская музыкальная школа</w:t>
      </w:r>
      <w:r>
        <w:rPr>
          <w:sz w:val="28"/>
          <w:szCs w:val="28"/>
        </w:rPr>
        <w:t xml:space="preserve">  обучалось 53 человека (2009 год – 51 чел.), преподавание ведут 4 педагога. Дети обучаются на отделениях фортепиано, народных инструментов, в подготовительном классе.</w:t>
      </w:r>
    </w:p>
    <w:p w:rsidR="00F73EFA" w:rsidRDefault="00F73EFA" w:rsidP="00F73EFA">
      <w:pPr>
        <w:jc w:val="both"/>
        <w:rPr>
          <w:sz w:val="28"/>
          <w:szCs w:val="28"/>
        </w:rPr>
      </w:pPr>
    </w:p>
    <w:p w:rsidR="00F73EFA" w:rsidRDefault="00F73EFA" w:rsidP="00F73EFA">
      <w:pPr>
        <w:jc w:val="both"/>
        <w:rPr>
          <w:sz w:val="28"/>
          <w:szCs w:val="28"/>
        </w:rPr>
      </w:pPr>
    </w:p>
    <w:p w:rsidR="00F73EFA" w:rsidRDefault="00F73EFA" w:rsidP="00F73EFA">
      <w:pPr>
        <w:jc w:val="center"/>
        <w:rPr>
          <w:b/>
          <w:sz w:val="28"/>
          <w:szCs w:val="28"/>
        </w:rPr>
      </w:pPr>
      <w:r w:rsidRPr="00D475CF">
        <w:rPr>
          <w:b/>
          <w:sz w:val="28"/>
          <w:szCs w:val="28"/>
        </w:rPr>
        <w:t>1.1</w:t>
      </w:r>
      <w:r>
        <w:rPr>
          <w:b/>
          <w:sz w:val="28"/>
          <w:szCs w:val="28"/>
        </w:rPr>
        <w:t>3</w:t>
      </w:r>
      <w:r w:rsidRPr="00D475CF">
        <w:rPr>
          <w:b/>
          <w:sz w:val="28"/>
          <w:szCs w:val="28"/>
        </w:rPr>
        <w:t>.</w:t>
      </w:r>
      <w:r>
        <w:rPr>
          <w:b/>
          <w:sz w:val="28"/>
          <w:szCs w:val="28"/>
        </w:rPr>
        <w:t>5</w:t>
      </w:r>
      <w:r w:rsidRPr="00D475CF">
        <w:rPr>
          <w:b/>
          <w:sz w:val="28"/>
          <w:szCs w:val="28"/>
        </w:rPr>
        <w:t>.</w:t>
      </w:r>
      <w:r>
        <w:rPr>
          <w:sz w:val="28"/>
          <w:szCs w:val="28"/>
        </w:rPr>
        <w:t xml:space="preserve"> </w:t>
      </w:r>
      <w:r w:rsidRPr="0012489F">
        <w:rPr>
          <w:b/>
          <w:sz w:val="28"/>
          <w:szCs w:val="28"/>
        </w:rPr>
        <w:t>Система социальной защиты населения</w:t>
      </w:r>
    </w:p>
    <w:p w:rsidR="00F73EFA" w:rsidRDefault="00F73EFA" w:rsidP="00F73EFA">
      <w:pPr>
        <w:jc w:val="both"/>
        <w:rPr>
          <w:b/>
          <w:sz w:val="28"/>
          <w:szCs w:val="28"/>
        </w:rPr>
      </w:pPr>
    </w:p>
    <w:p w:rsidR="00F73EFA" w:rsidRPr="00480A01" w:rsidRDefault="00F73EFA" w:rsidP="00F73EFA">
      <w:pPr>
        <w:ind w:firstLine="840"/>
        <w:jc w:val="both"/>
        <w:rPr>
          <w:sz w:val="16"/>
          <w:szCs w:val="16"/>
        </w:rPr>
      </w:pPr>
      <w:r>
        <w:rPr>
          <w:sz w:val="28"/>
          <w:szCs w:val="28"/>
        </w:rPr>
        <w:t xml:space="preserve">В Тужинском районе проживает 2814 получателей пенсии в сравнении с 2009 годом численность пенсионеров уменьшилась на 34 человека. Из них работающие – 688 человек, в сравнении с 2009 годом – 635 человек. По инвалидности – 236 человек, в сравнении с 2009 годом – 344 человека. Численность инвалидов по сравнению с 2009 годом уменьшилась на 108 человек, это связано с тем, что на 1 января 2010 года всех инвалидов достигших пенсионного возраста перевели на трудовую пенсию по старости. </w:t>
      </w:r>
    </w:p>
    <w:p w:rsidR="00F73EFA" w:rsidRDefault="00F73EFA" w:rsidP="00F73EFA">
      <w:pPr>
        <w:jc w:val="both"/>
        <w:rPr>
          <w:sz w:val="28"/>
          <w:szCs w:val="28"/>
        </w:rPr>
      </w:pPr>
      <w:r>
        <w:rPr>
          <w:sz w:val="28"/>
          <w:szCs w:val="28"/>
        </w:rPr>
        <w:tab/>
      </w:r>
    </w:p>
    <w:p w:rsidR="00F73EFA" w:rsidRDefault="00F73EFA" w:rsidP="00F73EFA">
      <w:pPr>
        <w:jc w:val="both"/>
        <w:rPr>
          <w:sz w:val="28"/>
          <w:szCs w:val="28"/>
        </w:rPr>
      </w:pPr>
    </w:p>
    <w:p w:rsidR="00F73EFA" w:rsidRDefault="00F73EFA" w:rsidP="00F73EFA">
      <w:pPr>
        <w:jc w:val="both"/>
        <w:rPr>
          <w:sz w:val="28"/>
          <w:szCs w:val="28"/>
        </w:rPr>
      </w:pPr>
    </w:p>
    <w:p w:rsidR="00F73EFA" w:rsidRDefault="00F73EFA" w:rsidP="00F73EFA">
      <w:pPr>
        <w:jc w:val="both"/>
        <w:rPr>
          <w:sz w:val="28"/>
          <w:szCs w:val="28"/>
        </w:rPr>
      </w:pPr>
    </w:p>
    <w:p w:rsidR="00F73EFA" w:rsidRDefault="00F73EFA" w:rsidP="00F73EFA">
      <w:pPr>
        <w:jc w:val="center"/>
        <w:rPr>
          <w:sz w:val="28"/>
          <w:szCs w:val="28"/>
        </w:rPr>
      </w:pPr>
      <w:r>
        <w:rPr>
          <w:sz w:val="28"/>
          <w:szCs w:val="28"/>
        </w:rPr>
        <w:t>Средний размер пенсии в районе</w:t>
      </w:r>
    </w:p>
    <w:p w:rsidR="00F73EFA" w:rsidRDefault="00F73EFA" w:rsidP="00F73EF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73EFA" w:rsidRPr="00580846" w:rsidTr="00C4075E">
        <w:tc>
          <w:tcPr>
            <w:tcW w:w="3190" w:type="dxa"/>
          </w:tcPr>
          <w:p w:rsidR="00F73EFA" w:rsidRPr="00580846" w:rsidRDefault="00F73EFA" w:rsidP="00C4075E">
            <w:pPr>
              <w:spacing w:after="200"/>
              <w:jc w:val="center"/>
              <w:rPr>
                <w:sz w:val="28"/>
                <w:szCs w:val="28"/>
              </w:rPr>
            </w:pPr>
            <w:r w:rsidRPr="00580846">
              <w:rPr>
                <w:sz w:val="28"/>
                <w:szCs w:val="28"/>
              </w:rPr>
              <w:t>на 01.01.2009</w:t>
            </w:r>
          </w:p>
        </w:tc>
        <w:tc>
          <w:tcPr>
            <w:tcW w:w="3190" w:type="dxa"/>
          </w:tcPr>
          <w:p w:rsidR="00F73EFA" w:rsidRPr="00580846" w:rsidRDefault="00F73EFA" w:rsidP="00C4075E">
            <w:pPr>
              <w:spacing w:after="200"/>
              <w:jc w:val="center"/>
              <w:rPr>
                <w:sz w:val="28"/>
                <w:szCs w:val="28"/>
              </w:rPr>
            </w:pPr>
            <w:r w:rsidRPr="00580846">
              <w:rPr>
                <w:sz w:val="28"/>
                <w:szCs w:val="28"/>
              </w:rPr>
              <w:t>на 01.01.2010</w:t>
            </w:r>
          </w:p>
        </w:tc>
        <w:tc>
          <w:tcPr>
            <w:tcW w:w="3191" w:type="dxa"/>
          </w:tcPr>
          <w:p w:rsidR="00F73EFA" w:rsidRPr="00580846" w:rsidRDefault="00F73EFA" w:rsidP="00C4075E">
            <w:pPr>
              <w:spacing w:after="200"/>
              <w:jc w:val="center"/>
              <w:rPr>
                <w:sz w:val="28"/>
                <w:szCs w:val="28"/>
              </w:rPr>
            </w:pPr>
            <w:r w:rsidRPr="00580846">
              <w:rPr>
                <w:sz w:val="28"/>
                <w:szCs w:val="28"/>
              </w:rPr>
              <w:t>на 01.01.2011</w:t>
            </w:r>
          </w:p>
        </w:tc>
      </w:tr>
      <w:tr w:rsidR="00F73EFA" w:rsidRPr="00580846" w:rsidTr="00C4075E">
        <w:tc>
          <w:tcPr>
            <w:tcW w:w="3190" w:type="dxa"/>
          </w:tcPr>
          <w:p w:rsidR="00F73EFA" w:rsidRPr="00580846" w:rsidRDefault="00F73EFA" w:rsidP="00C4075E">
            <w:pPr>
              <w:spacing w:after="200"/>
              <w:jc w:val="center"/>
              <w:rPr>
                <w:sz w:val="28"/>
                <w:szCs w:val="28"/>
              </w:rPr>
            </w:pPr>
            <w:r w:rsidRPr="00580846">
              <w:rPr>
                <w:sz w:val="28"/>
                <w:szCs w:val="28"/>
              </w:rPr>
              <w:t>4131,04</w:t>
            </w:r>
          </w:p>
        </w:tc>
        <w:tc>
          <w:tcPr>
            <w:tcW w:w="3190" w:type="dxa"/>
          </w:tcPr>
          <w:p w:rsidR="00F73EFA" w:rsidRPr="00580846" w:rsidRDefault="00F73EFA" w:rsidP="00C4075E">
            <w:pPr>
              <w:spacing w:after="200"/>
              <w:jc w:val="center"/>
              <w:rPr>
                <w:sz w:val="28"/>
                <w:szCs w:val="28"/>
              </w:rPr>
            </w:pPr>
            <w:r w:rsidRPr="00580846">
              <w:rPr>
                <w:sz w:val="28"/>
                <w:szCs w:val="28"/>
              </w:rPr>
              <w:t>6554,58</w:t>
            </w:r>
          </w:p>
        </w:tc>
        <w:tc>
          <w:tcPr>
            <w:tcW w:w="3191" w:type="dxa"/>
          </w:tcPr>
          <w:p w:rsidR="00F73EFA" w:rsidRPr="00580846" w:rsidRDefault="00F73EFA" w:rsidP="00C4075E">
            <w:pPr>
              <w:spacing w:after="200"/>
              <w:jc w:val="center"/>
              <w:rPr>
                <w:sz w:val="28"/>
                <w:szCs w:val="28"/>
              </w:rPr>
            </w:pPr>
            <w:r w:rsidRPr="00580846">
              <w:rPr>
                <w:sz w:val="28"/>
                <w:szCs w:val="28"/>
              </w:rPr>
              <w:t>6889,80</w:t>
            </w:r>
          </w:p>
        </w:tc>
      </w:tr>
    </w:tbl>
    <w:p w:rsidR="00F73EFA" w:rsidRDefault="00F73EFA" w:rsidP="00F73EFA">
      <w:pPr>
        <w:jc w:val="both"/>
        <w:rPr>
          <w:sz w:val="28"/>
          <w:szCs w:val="28"/>
        </w:rPr>
      </w:pPr>
      <w:r>
        <w:rPr>
          <w:sz w:val="28"/>
          <w:szCs w:val="28"/>
        </w:rPr>
        <w:tab/>
      </w:r>
    </w:p>
    <w:p w:rsidR="00F73EFA" w:rsidRDefault="00F73EFA" w:rsidP="00F73EFA">
      <w:pPr>
        <w:jc w:val="both"/>
        <w:rPr>
          <w:sz w:val="28"/>
          <w:szCs w:val="28"/>
        </w:rPr>
      </w:pPr>
      <w:r>
        <w:rPr>
          <w:sz w:val="28"/>
          <w:szCs w:val="28"/>
        </w:rPr>
        <w:t xml:space="preserve">В процентном соотношении пенсии выросли в сравнении </w:t>
      </w:r>
      <w:smartTag w:uri="urn:schemas-microsoft-com:office:smarttags" w:element="metricconverter">
        <w:smartTagPr>
          <w:attr w:name="ProductID" w:val="2010 г"/>
        </w:smartTagPr>
        <w:r>
          <w:rPr>
            <w:sz w:val="28"/>
            <w:szCs w:val="28"/>
          </w:rPr>
          <w:t>2010 г</w:t>
        </w:r>
      </w:smartTag>
      <w:r>
        <w:rPr>
          <w:sz w:val="28"/>
          <w:szCs w:val="28"/>
        </w:rPr>
        <w:t xml:space="preserve">. к </w:t>
      </w:r>
      <w:smartTag w:uri="urn:schemas-microsoft-com:office:smarttags" w:element="metricconverter">
        <w:smartTagPr>
          <w:attr w:name="ProductID" w:val="2009 г"/>
        </w:smartTagPr>
        <w:r>
          <w:rPr>
            <w:sz w:val="28"/>
            <w:szCs w:val="28"/>
          </w:rPr>
          <w:t>2009 г</w:t>
        </w:r>
      </w:smartTag>
      <w:r>
        <w:rPr>
          <w:sz w:val="28"/>
          <w:szCs w:val="28"/>
        </w:rPr>
        <w:t xml:space="preserve">. - на 58,6%, 2011г. к </w:t>
      </w:r>
      <w:smartTag w:uri="urn:schemas-microsoft-com:office:smarttags" w:element="metricconverter">
        <w:smartTagPr>
          <w:attr w:name="ProductID" w:val="2010 г"/>
        </w:smartTagPr>
        <w:r>
          <w:rPr>
            <w:sz w:val="28"/>
            <w:szCs w:val="28"/>
          </w:rPr>
          <w:t>2010 г</w:t>
        </w:r>
      </w:smartTag>
      <w:r>
        <w:rPr>
          <w:sz w:val="28"/>
          <w:szCs w:val="28"/>
        </w:rPr>
        <w:t xml:space="preserve"> – на 5,1%</w:t>
      </w:r>
    </w:p>
    <w:p w:rsidR="00F73EFA" w:rsidRDefault="00F73EFA" w:rsidP="00F73EFA">
      <w:pPr>
        <w:jc w:val="both"/>
        <w:rPr>
          <w:sz w:val="28"/>
          <w:szCs w:val="28"/>
        </w:rPr>
      </w:pPr>
    </w:p>
    <w:p w:rsidR="00F73EFA" w:rsidRDefault="00F73EFA" w:rsidP="00F73EFA">
      <w:pPr>
        <w:ind w:firstLine="840"/>
        <w:jc w:val="both"/>
        <w:rPr>
          <w:sz w:val="28"/>
          <w:szCs w:val="28"/>
        </w:rPr>
      </w:pPr>
      <w:r>
        <w:rPr>
          <w:sz w:val="28"/>
          <w:szCs w:val="28"/>
        </w:rPr>
        <w:t>За материнским (семейным) капиталом обратились:</w:t>
      </w:r>
    </w:p>
    <w:p w:rsidR="00F73EFA" w:rsidRDefault="00F73EFA" w:rsidP="00F73EFA">
      <w:pPr>
        <w:ind w:firstLine="8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73EFA" w:rsidRPr="00580846" w:rsidTr="00C4075E">
        <w:tc>
          <w:tcPr>
            <w:tcW w:w="3190" w:type="dxa"/>
          </w:tcPr>
          <w:p w:rsidR="00F73EFA" w:rsidRPr="00580846" w:rsidRDefault="00F73EFA" w:rsidP="00C4075E">
            <w:pPr>
              <w:spacing w:after="200"/>
              <w:jc w:val="center"/>
              <w:rPr>
                <w:sz w:val="28"/>
                <w:szCs w:val="28"/>
              </w:rPr>
            </w:pPr>
            <w:r w:rsidRPr="00580846">
              <w:rPr>
                <w:sz w:val="28"/>
                <w:szCs w:val="28"/>
              </w:rPr>
              <w:t>2009 год</w:t>
            </w:r>
          </w:p>
        </w:tc>
        <w:tc>
          <w:tcPr>
            <w:tcW w:w="3190" w:type="dxa"/>
          </w:tcPr>
          <w:p w:rsidR="00F73EFA" w:rsidRPr="00580846" w:rsidRDefault="00F73EFA" w:rsidP="00C4075E">
            <w:pPr>
              <w:spacing w:after="200"/>
              <w:jc w:val="center"/>
              <w:rPr>
                <w:sz w:val="28"/>
                <w:szCs w:val="28"/>
              </w:rPr>
            </w:pPr>
            <w:r w:rsidRPr="00580846">
              <w:rPr>
                <w:sz w:val="28"/>
                <w:szCs w:val="28"/>
              </w:rPr>
              <w:t>2010 год</w:t>
            </w:r>
          </w:p>
        </w:tc>
        <w:tc>
          <w:tcPr>
            <w:tcW w:w="3191" w:type="dxa"/>
          </w:tcPr>
          <w:p w:rsidR="00F73EFA" w:rsidRPr="00580846" w:rsidRDefault="00F73EFA" w:rsidP="00C4075E">
            <w:pPr>
              <w:spacing w:after="200"/>
              <w:jc w:val="center"/>
              <w:rPr>
                <w:sz w:val="28"/>
                <w:szCs w:val="28"/>
              </w:rPr>
            </w:pPr>
            <w:r w:rsidRPr="00580846">
              <w:rPr>
                <w:sz w:val="28"/>
                <w:szCs w:val="28"/>
              </w:rPr>
              <w:t>2011 год</w:t>
            </w:r>
          </w:p>
        </w:tc>
      </w:tr>
      <w:tr w:rsidR="00F73EFA" w:rsidRPr="00580846" w:rsidTr="00C4075E">
        <w:tc>
          <w:tcPr>
            <w:tcW w:w="3190" w:type="dxa"/>
          </w:tcPr>
          <w:p w:rsidR="00F73EFA" w:rsidRPr="00580846" w:rsidRDefault="00F73EFA" w:rsidP="00C4075E">
            <w:pPr>
              <w:spacing w:after="200"/>
              <w:jc w:val="center"/>
              <w:rPr>
                <w:sz w:val="28"/>
                <w:szCs w:val="28"/>
              </w:rPr>
            </w:pPr>
            <w:r w:rsidRPr="00580846">
              <w:rPr>
                <w:sz w:val="28"/>
                <w:szCs w:val="28"/>
              </w:rPr>
              <w:t>46 человек</w:t>
            </w:r>
          </w:p>
        </w:tc>
        <w:tc>
          <w:tcPr>
            <w:tcW w:w="3190" w:type="dxa"/>
          </w:tcPr>
          <w:p w:rsidR="00F73EFA" w:rsidRPr="00580846" w:rsidRDefault="00F73EFA" w:rsidP="00C4075E">
            <w:pPr>
              <w:spacing w:after="200"/>
              <w:jc w:val="center"/>
              <w:rPr>
                <w:sz w:val="28"/>
                <w:szCs w:val="28"/>
              </w:rPr>
            </w:pPr>
            <w:r w:rsidRPr="00580846">
              <w:rPr>
                <w:sz w:val="28"/>
                <w:szCs w:val="28"/>
              </w:rPr>
              <w:t>33 человека</w:t>
            </w:r>
          </w:p>
        </w:tc>
        <w:tc>
          <w:tcPr>
            <w:tcW w:w="3191" w:type="dxa"/>
          </w:tcPr>
          <w:p w:rsidR="00F73EFA" w:rsidRPr="00580846" w:rsidRDefault="00F73EFA" w:rsidP="00C4075E">
            <w:pPr>
              <w:spacing w:after="200"/>
              <w:jc w:val="center"/>
              <w:rPr>
                <w:sz w:val="28"/>
                <w:szCs w:val="28"/>
              </w:rPr>
            </w:pPr>
            <w:r w:rsidRPr="00580846">
              <w:rPr>
                <w:sz w:val="28"/>
                <w:szCs w:val="28"/>
              </w:rPr>
              <w:t>34 человека</w:t>
            </w:r>
          </w:p>
        </w:tc>
      </w:tr>
    </w:tbl>
    <w:p w:rsidR="00F73EFA" w:rsidRPr="00480A01" w:rsidRDefault="00F73EFA" w:rsidP="00F73EFA">
      <w:pPr>
        <w:jc w:val="both"/>
        <w:rPr>
          <w:sz w:val="16"/>
          <w:szCs w:val="16"/>
        </w:rPr>
      </w:pPr>
    </w:p>
    <w:p w:rsidR="00F73EFA" w:rsidRDefault="00F73EFA" w:rsidP="00F73EFA">
      <w:pPr>
        <w:ind w:firstLine="840"/>
        <w:jc w:val="both"/>
        <w:rPr>
          <w:sz w:val="28"/>
          <w:szCs w:val="28"/>
        </w:rPr>
      </w:pPr>
      <w:r>
        <w:rPr>
          <w:sz w:val="28"/>
          <w:szCs w:val="28"/>
        </w:rPr>
        <w:t>На территории района функционируют 2 социальных учреждения: КОГАУ «Тужинский комплексный центр социального обслуживания населения», управление социальной защиты населения в Тужинском районе.</w:t>
      </w:r>
    </w:p>
    <w:p w:rsidR="00F73EFA" w:rsidRPr="00E3118A" w:rsidRDefault="00F73EFA" w:rsidP="00F73EFA">
      <w:pPr>
        <w:ind w:firstLine="840"/>
        <w:jc w:val="both"/>
        <w:rPr>
          <w:sz w:val="28"/>
        </w:rPr>
      </w:pPr>
      <w:r>
        <w:rPr>
          <w:sz w:val="28"/>
          <w:szCs w:val="28"/>
        </w:rPr>
        <w:t>В 2011 году в  КОГАУСО «Тужинский комплексный центр социального обслуживания населения» работают  четыре отделения надомного обслуживания, отделение срочного социального обслуживания.</w:t>
      </w:r>
      <w:r w:rsidRPr="00E3118A">
        <w:rPr>
          <w:sz w:val="28"/>
          <w:szCs w:val="28"/>
        </w:rPr>
        <w:tab/>
      </w:r>
      <w:r w:rsidRPr="00E3118A">
        <w:rPr>
          <w:sz w:val="28"/>
        </w:rPr>
        <w:t xml:space="preserve"> </w:t>
      </w:r>
    </w:p>
    <w:p w:rsidR="00F73EFA" w:rsidRDefault="00F73EFA" w:rsidP="00F73EFA">
      <w:pPr>
        <w:ind w:firstLine="840"/>
        <w:jc w:val="both"/>
        <w:rPr>
          <w:sz w:val="28"/>
          <w:szCs w:val="28"/>
        </w:rPr>
      </w:pPr>
      <w:r w:rsidRPr="00E3118A">
        <w:rPr>
          <w:sz w:val="28"/>
          <w:szCs w:val="28"/>
        </w:rPr>
        <w:t>Отделени</w:t>
      </w:r>
      <w:r>
        <w:rPr>
          <w:sz w:val="28"/>
          <w:szCs w:val="28"/>
        </w:rPr>
        <w:t>я надомного</w:t>
      </w:r>
      <w:r w:rsidRPr="00E3118A">
        <w:rPr>
          <w:sz w:val="28"/>
          <w:szCs w:val="28"/>
        </w:rPr>
        <w:t xml:space="preserve"> обслуживания создан</w:t>
      </w:r>
      <w:r>
        <w:rPr>
          <w:sz w:val="28"/>
          <w:szCs w:val="28"/>
        </w:rPr>
        <w:t>ы</w:t>
      </w:r>
      <w:r w:rsidRPr="00E3118A">
        <w:rPr>
          <w:sz w:val="28"/>
          <w:szCs w:val="28"/>
        </w:rPr>
        <w:t xml:space="preserve"> с целью оказания </w:t>
      </w:r>
      <w:r>
        <w:rPr>
          <w:sz w:val="28"/>
          <w:szCs w:val="28"/>
        </w:rPr>
        <w:t xml:space="preserve"> помощи престарелым, одиноким гражданам и инвалидам. На 1 октября 2011 года у них на обслуживании находится 243 человека .</w:t>
      </w:r>
    </w:p>
    <w:p w:rsidR="00F73EFA" w:rsidRPr="002A5020" w:rsidRDefault="00F73EFA" w:rsidP="00F73EFA">
      <w:pPr>
        <w:ind w:firstLine="840"/>
        <w:jc w:val="both"/>
        <w:rPr>
          <w:sz w:val="16"/>
          <w:szCs w:val="16"/>
        </w:rPr>
      </w:pPr>
      <w:r>
        <w:rPr>
          <w:sz w:val="28"/>
          <w:szCs w:val="28"/>
        </w:rPr>
        <w:t>Отделение срочного социального обслуживания занимается  оказанием социальных услуг малоимущим гражданам, находящимся в трудной жизненной ситуации. За 9 месяцев 2011 года помощь получили 61 человек.</w:t>
      </w:r>
      <w:r>
        <w:rPr>
          <w:sz w:val="28"/>
          <w:szCs w:val="28"/>
        </w:rPr>
        <w:tab/>
      </w:r>
    </w:p>
    <w:p w:rsidR="00F73EFA" w:rsidRDefault="00F73EFA" w:rsidP="00F73EFA">
      <w:pPr>
        <w:ind w:firstLine="840"/>
        <w:jc w:val="both"/>
        <w:rPr>
          <w:sz w:val="28"/>
          <w:szCs w:val="28"/>
        </w:rPr>
      </w:pPr>
      <w:r>
        <w:rPr>
          <w:sz w:val="28"/>
          <w:szCs w:val="28"/>
        </w:rPr>
        <w:t>Управление социальной защиты населения в Тужинском районе занимается предоставлением мер социальных услуг отдельным категориям граждан: льготникам (в форме ежемесячных денежных выплат, компенсации ЖКУ) и гражданам, имеющим детей (в форме детских пособий).</w:t>
      </w:r>
    </w:p>
    <w:p w:rsidR="00F73EFA" w:rsidRDefault="00F73EFA" w:rsidP="00F73EFA">
      <w:pPr>
        <w:ind w:firstLine="840"/>
        <w:jc w:val="both"/>
        <w:rPr>
          <w:sz w:val="28"/>
          <w:szCs w:val="28"/>
        </w:rPr>
      </w:pPr>
      <w:r>
        <w:rPr>
          <w:sz w:val="28"/>
          <w:szCs w:val="28"/>
        </w:rPr>
        <w:t>В 2011 году в  районе действуют 4 общественных организации:</w:t>
      </w:r>
    </w:p>
    <w:p w:rsidR="00F73EFA" w:rsidRDefault="00F73EFA" w:rsidP="00F73EFA">
      <w:pPr>
        <w:ind w:firstLine="540"/>
        <w:jc w:val="both"/>
        <w:rPr>
          <w:sz w:val="28"/>
          <w:szCs w:val="28"/>
        </w:rPr>
      </w:pPr>
      <w:r>
        <w:rPr>
          <w:sz w:val="28"/>
          <w:szCs w:val="28"/>
        </w:rPr>
        <w:tab/>
        <w:t>- «Общество инвалидов»;</w:t>
      </w:r>
    </w:p>
    <w:p w:rsidR="00F73EFA" w:rsidRDefault="00F73EFA" w:rsidP="00F73EFA">
      <w:pPr>
        <w:ind w:firstLine="540"/>
        <w:jc w:val="both"/>
        <w:rPr>
          <w:sz w:val="28"/>
          <w:szCs w:val="28"/>
        </w:rPr>
      </w:pPr>
      <w:r>
        <w:rPr>
          <w:sz w:val="28"/>
          <w:szCs w:val="28"/>
        </w:rPr>
        <w:tab/>
        <w:t>- «Совет ветеранов»;</w:t>
      </w:r>
    </w:p>
    <w:p w:rsidR="00F73EFA" w:rsidRDefault="00F73EFA" w:rsidP="00F73EFA">
      <w:pPr>
        <w:ind w:firstLine="540"/>
        <w:jc w:val="both"/>
        <w:rPr>
          <w:sz w:val="28"/>
          <w:szCs w:val="28"/>
        </w:rPr>
      </w:pPr>
      <w:r>
        <w:rPr>
          <w:sz w:val="28"/>
          <w:szCs w:val="28"/>
        </w:rPr>
        <w:tab/>
        <w:t>- «Союз пенсионеров России»;</w:t>
      </w:r>
    </w:p>
    <w:p w:rsidR="00F73EFA" w:rsidRDefault="00F73EFA" w:rsidP="00F73EFA">
      <w:pPr>
        <w:ind w:firstLine="540"/>
        <w:jc w:val="both"/>
        <w:rPr>
          <w:sz w:val="28"/>
          <w:szCs w:val="28"/>
        </w:rPr>
      </w:pPr>
      <w:r>
        <w:rPr>
          <w:sz w:val="28"/>
          <w:szCs w:val="28"/>
        </w:rPr>
        <w:t xml:space="preserve">  - «Союз женщин».</w:t>
      </w:r>
    </w:p>
    <w:p w:rsidR="00F73EFA" w:rsidRDefault="00F73EFA" w:rsidP="00F73EFA">
      <w:pPr>
        <w:ind w:firstLine="840"/>
        <w:jc w:val="both"/>
        <w:rPr>
          <w:b/>
          <w:sz w:val="28"/>
          <w:szCs w:val="28"/>
        </w:rPr>
      </w:pPr>
      <w:r>
        <w:rPr>
          <w:sz w:val="28"/>
          <w:szCs w:val="28"/>
        </w:rPr>
        <w:t xml:space="preserve">В районной общественной организации «Общество инвалидов» состоит 640 человек, в «Совете ветеранов» - 20 человек, в организации «Союз пенсионеров России» - 44 человека, в районной общественной организации «Союз женщин» состоит 9 человек. </w:t>
      </w:r>
    </w:p>
    <w:p w:rsidR="00F73EFA" w:rsidRPr="0012489F" w:rsidRDefault="00F73EFA" w:rsidP="00F73EFA">
      <w:pPr>
        <w:jc w:val="both"/>
        <w:rPr>
          <w:b/>
          <w:sz w:val="28"/>
          <w:szCs w:val="28"/>
        </w:rPr>
      </w:pPr>
    </w:p>
    <w:p w:rsidR="00F73EFA" w:rsidRDefault="00F73EFA" w:rsidP="00F73EFA">
      <w:pPr>
        <w:jc w:val="center"/>
        <w:outlineLvl w:val="1"/>
        <w:rPr>
          <w:b/>
          <w:sz w:val="28"/>
          <w:szCs w:val="28"/>
        </w:rPr>
      </w:pPr>
      <w:r>
        <w:rPr>
          <w:b/>
          <w:sz w:val="28"/>
          <w:szCs w:val="28"/>
        </w:rPr>
        <w:t xml:space="preserve">1.14. </w:t>
      </w:r>
      <w:r w:rsidRPr="00C3615E">
        <w:rPr>
          <w:b/>
          <w:sz w:val="28"/>
          <w:szCs w:val="28"/>
        </w:rPr>
        <w:t>Молодежная политика</w:t>
      </w:r>
    </w:p>
    <w:p w:rsidR="00F73EFA" w:rsidRPr="001C5BFE" w:rsidRDefault="00F73EFA" w:rsidP="00F73EFA">
      <w:pPr>
        <w:jc w:val="both"/>
        <w:rPr>
          <w:sz w:val="28"/>
          <w:szCs w:val="28"/>
        </w:rPr>
      </w:pPr>
    </w:p>
    <w:p w:rsidR="00F73EFA" w:rsidRDefault="00F73EFA" w:rsidP="00F73EFA">
      <w:pPr>
        <w:ind w:firstLine="840"/>
        <w:jc w:val="both"/>
        <w:rPr>
          <w:sz w:val="28"/>
          <w:szCs w:val="28"/>
        </w:rPr>
      </w:pPr>
      <w:r>
        <w:rPr>
          <w:sz w:val="28"/>
          <w:szCs w:val="28"/>
        </w:rPr>
        <w:t>Молодёжная политика  района ориентирована преимущественно  на граждан в возрасте от 14 до 30 лет.  В настоящее время в Тужинском районе  проживает 1885 юношей и девушек или 24% от всего населения нашего района, из которых  численность  учащиеся – 1398 человек, работающих – 436 человек ,временно не работающих без регистрации на бирже труда – 40 человек и безработных граждан, зарегистрированных на бирже труда – 11человек.</w:t>
      </w:r>
    </w:p>
    <w:p w:rsidR="00F73EFA" w:rsidRDefault="00F73EFA" w:rsidP="00F73EFA">
      <w:pPr>
        <w:ind w:firstLine="840"/>
        <w:jc w:val="both"/>
        <w:rPr>
          <w:sz w:val="28"/>
          <w:szCs w:val="28"/>
        </w:rPr>
      </w:pPr>
      <w:r>
        <w:rPr>
          <w:sz w:val="28"/>
          <w:szCs w:val="28"/>
        </w:rPr>
        <w:t>Молодых семей, находящихся в социально-опасном положении – 9</w:t>
      </w:r>
    </w:p>
    <w:p w:rsidR="00F73EFA" w:rsidRDefault="00F73EFA" w:rsidP="00F73EFA">
      <w:pPr>
        <w:ind w:firstLine="840"/>
        <w:jc w:val="both"/>
        <w:rPr>
          <w:sz w:val="28"/>
          <w:szCs w:val="28"/>
        </w:rPr>
      </w:pPr>
      <w:r>
        <w:rPr>
          <w:sz w:val="28"/>
          <w:szCs w:val="28"/>
        </w:rPr>
        <w:t>Молодежи, состоящей на учёте в КДН и ЗП – 15 человек.</w:t>
      </w:r>
    </w:p>
    <w:p w:rsidR="00F73EFA" w:rsidRDefault="00F73EFA" w:rsidP="00F73EFA">
      <w:pPr>
        <w:ind w:firstLine="840"/>
        <w:jc w:val="both"/>
        <w:rPr>
          <w:sz w:val="28"/>
          <w:szCs w:val="28"/>
        </w:rPr>
      </w:pPr>
      <w:r>
        <w:rPr>
          <w:sz w:val="28"/>
          <w:szCs w:val="28"/>
        </w:rPr>
        <w:t>Для улучшения жилищных условий  молодых семей реализована программа «Обеспечение жильём молодых семей в Тужинском районе на 2007-2010 годы», в результате которой 3 молодые семьи приобрели жильё.</w:t>
      </w:r>
    </w:p>
    <w:p w:rsidR="00F73EFA" w:rsidRDefault="00F73EFA" w:rsidP="00F73EFA">
      <w:pPr>
        <w:ind w:firstLine="840"/>
        <w:jc w:val="both"/>
        <w:rPr>
          <w:sz w:val="28"/>
          <w:szCs w:val="28"/>
        </w:rPr>
      </w:pPr>
      <w:r>
        <w:rPr>
          <w:sz w:val="28"/>
          <w:szCs w:val="28"/>
        </w:rPr>
        <w:t xml:space="preserve">Набирает обороты развитие волонтёрского движения, пока на территории района зарегистрировано 72 волонтёра. </w:t>
      </w:r>
    </w:p>
    <w:p w:rsidR="00F73EFA" w:rsidRDefault="00F73EFA" w:rsidP="00F73EFA">
      <w:pPr>
        <w:ind w:firstLine="840"/>
        <w:jc w:val="both"/>
        <w:rPr>
          <w:sz w:val="28"/>
          <w:szCs w:val="28"/>
        </w:rPr>
      </w:pPr>
      <w:r>
        <w:rPr>
          <w:sz w:val="28"/>
          <w:szCs w:val="28"/>
        </w:rPr>
        <w:t xml:space="preserve">В целях координации деятельности, связанных с реализацией молодёжной политики  на территории муниципального образования Тужинский муниципальный район в районе созданы 5 советов молодёжи. </w:t>
      </w:r>
    </w:p>
    <w:p w:rsidR="00F73EFA" w:rsidRDefault="00F73EFA" w:rsidP="00F73EFA">
      <w:pPr>
        <w:ind w:firstLine="840"/>
        <w:jc w:val="both"/>
        <w:rPr>
          <w:sz w:val="28"/>
          <w:szCs w:val="28"/>
        </w:rPr>
      </w:pPr>
      <w:r>
        <w:rPr>
          <w:sz w:val="28"/>
          <w:szCs w:val="28"/>
        </w:rPr>
        <w:t xml:space="preserve">На базе МОУ СОШ с. Ныр работает экспериментальная площадка ВПСДО «Вятская Юность», одним из направлений которой является патриотическое воспитание подрастающего поколения. Воспитанники этого объединения ежегодно принимают участие во Всероссийской Вахте Памяти. </w:t>
      </w:r>
    </w:p>
    <w:p w:rsidR="00F73EFA" w:rsidRDefault="00F73EFA" w:rsidP="00F73EFA">
      <w:pPr>
        <w:ind w:firstLine="840"/>
        <w:jc w:val="both"/>
        <w:rPr>
          <w:sz w:val="28"/>
          <w:szCs w:val="28"/>
        </w:rPr>
      </w:pPr>
      <w:r>
        <w:rPr>
          <w:sz w:val="28"/>
          <w:szCs w:val="28"/>
        </w:rPr>
        <w:t>Для поддержки талантливых молодых людей два раза в год проводится районный конкурс «Тужинские звёздочки».</w:t>
      </w:r>
    </w:p>
    <w:p w:rsidR="00F73EFA" w:rsidRDefault="00F73EFA" w:rsidP="00F73EFA">
      <w:pPr>
        <w:jc w:val="both"/>
        <w:rPr>
          <w:sz w:val="28"/>
          <w:szCs w:val="28"/>
        </w:rPr>
      </w:pPr>
    </w:p>
    <w:p w:rsidR="00F73EFA" w:rsidRDefault="00F73EFA" w:rsidP="00F73EFA">
      <w:pPr>
        <w:jc w:val="center"/>
        <w:rPr>
          <w:b/>
          <w:sz w:val="28"/>
          <w:szCs w:val="28"/>
        </w:rPr>
      </w:pPr>
      <w:r>
        <w:rPr>
          <w:b/>
          <w:sz w:val="28"/>
          <w:szCs w:val="28"/>
        </w:rPr>
        <w:t>1.15. Укрепление правопорядка и законности</w:t>
      </w:r>
    </w:p>
    <w:p w:rsidR="00F73EFA" w:rsidRDefault="00F73EFA" w:rsidP="00F73EFA">
      <w:pPr>
        <w:jc w:val="both"/>
        <w:rPr>
          <w:b/>
          <w:sz w:val="28"/>
          <w:szCs w:val="28"/>
        </w:rPr>
      </w:pPr>
    </w:p>
    <w:p w:rsidR="00F73EFA" w:rsidRPr="000B0953" w:rsidRDefault="00F73EFA" w:rsidP="00F73EFA">
      <w:pPr>
        <w:ind w:firstLine="840"/>
        <w:jc w:val="both"/>
        <w:rPr>
          <w:sz w:val="28"/>
          <w:szCs w:val="28"/>
        </w:rPr>
      </w:pPr>
      <w:r>
        <w:rPr>
          <w:sz w:val="28"/>
          <w:szCs w:val="28"/>
        </w:rPr>
        <w:t>С</w:t>
      </w:r>
      <w:r w:rsidRPr="007A4223">
        <w:rPr>
          <w:sz w:val="28"/>
          <w:szCs w:val="28"/>
        </w:rPr>
        <w:t>истемная</w:t>
      </w:r>
      <w:r>
        <w:rPr>
          <w:sz w:val="28"/>
          <w:szCs w:val="28"/>
        </w:rPr>
        <w:t>,</w:t>
      </w:r>
      <w:r w:rsidRPr="007A4223">
        <w:rPr>
          <w:sz w:val="28"/>
          <w:szCs w:val="28"/>
        </w:rPr>
        <w:t xml:space="preserve"> целенаправленная деятельность ОВД и местного самоуправления района </w:t>
      </w:r>
      <w:r>
        <w:rPr>
          <w:sz w:val="28"/>
          <w:szCs w:val="28"/>
        </w:rPr>
        <w:t xml:space="preserve">по </w:t>
      </w:r>
      <w:r w:rsidRPr="007A4223">
        <w:rPr>
          <w:sz w:val="28"/>
          <w:szCs w:val="28"/>
        </w:rPr>
        <w:t>профилактик</w:t>
      </w:r>
      <w:r>
        <w:rPr>
          <w:sz w:val="28"/>
          <w:szCs w:val="28"/>
        </w:rPr>
        <w:t>е</w:t>
      </w:r>
      <w:r w:rsidRPr="007A4223">
        <w:rPr>
          <w:sz w:val="28"/>
          <w:szCs w:val="28"/>
        </w:rPr>
        <w:t xml:space="preserve"> правонарушений и борьб</w:t>
      </w:r>
      <w:r>
        <w:rPr>
          <w:sz w:val="28"/>
          <w:szCs w:val="28"/>
        </w:rPr>
        <w:t>е</w:t>
      </w:r>
      <w:r w:rsidRPr="007A4223">
        <w:rPr>
          <w:sz w:val="28"/>
          <w:szCs w:val="28"/>
        </w:rPr>
        <w:t xml:space="preserve"> с преступностью  способствовали позитивным изменениям в динамике и </w:t>
      </w:r>
      <w:r w:rsidRPr="000B0953">
        <w:rPr>
          <w:sz w:val="28"/>
          <w:szCs w:val="28"/>
        </w:rPr>
        <w:t>структуре преступности.</w:t>
      </w:r>
    </w:p>
    <w:p w:rsidR="00F73EFA" w:rsidRDefault="00F73EFA" w:rsidP="00F73EFA">
      <w:pPr>
        <w:adjustRightInd w:val="0"/>
        <w:ind w:firstLine="540"/>
        <w:jc w:val="both"/>
        <w:rPr>
          <w:color w:val="000000"/>
          <w:sz w:val="28"/>
          <w:szCs w:val="28"/>
        </w:rPr>
      </w:pPr>
      <w:r>
        <w:rPr>
          <w:color w:val="000000"/>
          <w:sz w:val="28"/>
          <w:szCs w:val="28"/>
        </w:rPr>
        <w:t xml:space="preserve">В 2009 году </w:t>
      </w:r>
      <w:r w:rsidRPr="004F767D">
        <w:rPr>
          <w:color w:val="000000"/>
          <w:sz w:val="28"/>
          <w:szCs w:val="28"/>
        </w:rPr>
        <w:t>зарегистрировано</w:t>
      </w:r>
      <w:r>
        <w:rPr>
          <w:color w:val="000000"/>
          <w:sz w:val="28"/>
          <w:szCs w:val="28"/>
        </w:rPr>
        <w:t xml:space="preserve"> 168</w:t>
      </w:r>
      <w:r w:rsidRPr="00487230">
        <w:rPr>
          <w:color w:val="000000"/>
          <w:sz w:val="28"/>
          <w:szCs w:val="28"/>
        </w:rPr>
        <w:t xml:space="preserve"> </w:t>
      </w:r>
      <w:r w:rsidRPr="004F767D">
        <w:rPr>
          <w:color w:val="000000"/>
          <w:sz w:val="28"/>
          <w:szCs w:val="28"/>
        </w:rPr>
        <w:t>преступлений.</w:t>
      </w:r>
    </w:p>
    <w:p w:rsidR="00F73EFA" w:rsidRDefault="00F73EFA" w:rsidP="00F73EFA">
      <w:pPr>
        <w:adjustRightInd w:val="0"/>
        <w:ind w:firstLine="540"/>
        <w:jc w:val="both"/>
        <w:rPr>
          <w:color w:val="000000"/>
          <w:sz w:val="28"/>
          <w:szCs w:val="28"/>
        </w:rPr>
      </w:pPr>
      <w:r>
        <w:rPr>
          <w:color w:val="000000"/>
          <w:sz w:val="28"/>
          <w:szCs w:val="28"/>
        </w:rPr>
        <w:t xml:space="preserve">В 2010 году </w:t>
      </w:r>
      <w:r w:rsidRPr="004F767D">
        <w:rPr>
          <w:color w:val="000000"/>
          <w:sz w:val="28"/>
          <w:szCs w:val="28"/>
        </w:rPr>
        <w:t>зарегистрировано</w:t>
      </w:r>
      <w:r>
        <w:rPr>
          <w:color w:val="000000"/>
          <w:sz w:val="28"/>
          <w:szCs w:val="28"/>
        </w:rPr>
        <w:t xml:space="preserve"> 159</w:t>
      </w:r>
      <w:r w:rsidRPr="00487230">
        <w:rPr>
          <w:color w:val="000000"/>
          <w:sz w:val="28"/>
          <w:szCs w:val="28"/>
        </w:rPr>
        <w:t xml:space="preserve"> </w:t>
      </w:r>
      <w:r w:rsidRPr="004F767D">
        <w:rPr>
          <w:color w:val="000000"/>
          <w:sz w:val="28"/>
          <w:szCs w:val="28"/>
        </w:rPr>
        <w:t>преступлений.</w:t>
      </w:r>
    </w:p>
    <w:p w:rsidR="00F73EFA" w:rsidRDefault="00F73EFA" w:rsidP="00F73EFA">
      <w:pPr>
        <w:adjustRightInd w:val="0"/>
        <w:ind w:firstLine="540"/>
        <w:jc w:val="both"/>
        <w:rPr>
          <w:color w:val="000000"/>
          <w:sz w:val="28"/>
          <w:szCs w:val="28"/>
        </w:rPr>
      </w:pPr>
      <w:r>
        <w:rPr>
          <w:color w:val="000000"/>
          <w:sz w:val="28"/>
          <w:szCs w:val="28"/>
        </w:rPr>
        <w:t xml:space="preserve">За 8 месяцев 2011 года </w:t>
      </w:r>
      <w:r w:rsidRPr="004F767D">
        <w:rPr>
          <w:color w:val="000000"/>
          <w:sz w:val="28"/>
          <w:szCs w:val="28"/>
        </w:rPr>
        <w:t>зарегистрировано</w:t>
      </w:r>
      <w:r w:rsidRPr="00487230">
        <w:rPr>
          <w:color w:val="000000"/>
          <w:sz w:val="28"/>
          <w:szCs w:val="28"/>
        </w:rPr>
        <w:t xml:space="preserve"> </w:t>
      </w:r>
      <w:r>
        <w:rPr>
          <w:color w:val="000000"/>
          <w:sz w:val="28"/>
          <w:szCs w:val="28"/>
        </w:rPr>
        <w:t xml:space="preserve">79 </w:t>
      </w:r>
      <w:r w:rsidRPr="004F767D">
        <w:rPr>
          <w:color w:val="000000"/>
          <w:sz w:val="28"/>
          <w:szCs w:val="28"/>
        </w:rPr>
        <w:t>преступлений.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2218"/>
        <w:gridCol w:w="2218"/>
        <w:gridCol w:w="2270"/>
      </w:tblGrid>
      <w:tr w:rsidR="00F73EFA" w:rsidRPr="003B4219" w:rsidTr="00C4075E">
        <w:trPr>
          <w:trHeight w:val="313"/>
        </w:trPr>
        <w:tc>
          <w:tcPr>
            <w:tcW w:w="3672" w:type="dxa"/>
          </w:tcPr>
          <w:p w:rsidR="00F73EFA" w:rsidRPr="003B4219" w:rsidRDefault="00F73EFA" w:rsidP="00C4075E">
            <w:pPr>
              <w:adjustRightInd w:val="0"/>
              <w:jc w:val="both"/>
              <w:rPr>
                <w:color w:val="000000"/>
                <w:sz w:val="28"/>
                <w:szCs w:val="28"/>
              </w:rPr>
            </w:pP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2009</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2010</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2011 (8мес.)</w:t>
            </w:r>
          </w:p>
        </w:tc>
      </w:tr>
      <w:tr w:rsidR="00F73EFA" w:rsidRPr="003B4219" w:rsidTr="00C4075E">
        <w:trPr>
          <w:trHeight w:val="289"/>
        </w:trPr>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 xml:space="preserve">Преступлений </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168</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159</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79</w:t>
            </w:r>
          </w:p>
        </w:tc>
      </w:tr>
      <w:tr w:rsidR="00F73EFA" w:rsidRPr="003B4219" w:rsidTr="00C4075E">
        <w:trPr>
          <w:trHeight w:val="626"/>
        </w:trPr>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Раскрыто преступлений</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125</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120</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77</w:t>
            </w:r>
          </w:p>
        </w:tc>
      </w:tr>
      <w:tr w:rsidR="00F73EFA" w:rsidRPr="003B4219" w:rsidTr="00C4075E">
        <w:trPr>
          <w:trHeight w:val="313"/>
        </w:trPr>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 xml:space="preserve">Раскрываемость </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78,6%</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77,9%</w:t>
            </w:r>
          </w:p>
        </w:tc>
        <w:tc>
          <w:tcPr>
            <w:tcW w:w="3672" w:type="dxa"/>
          </w:tcPr>
          <w:p w:rsidR="00F73EFA" w:rsidRPr="003B4219" w:rsidRDefault="00F73EFA" w:rsidP="00C4075E">
            <w:pPr>
              <w:adjustRightInd w:val="0"/>
              <w:jc w:val="both"/>
              <w:rPr>
                <w:color w:val="000000"/>
                <w:sz w:val="28"/>
                <w:szCs w:val="28"/>
              </w:rPr>
            </w:pPr>
            <w:r w:rsidRPr="003B4219">
              <w:rPr>
                <w:color w:val="000000"/>
                <w:sz w:val="28"/>
                <w:szCs w:val="28"/>
              </w:rPr>
              <w:t>77,8</w:t>
            </w:r>
          </w:p>
        </w:tc>
      </w:tr>
    </w:tbl>
    <w:p w:rsidR="00F73EFA" w:rsidRPr="004F767D" w:rsidRDefault="00F73EFA" w:rsidP="00F73EFA">
      <w:pPr>
        <w:adjustRightInd w:val="0"/>
        <w:ind w:firstLine="540"/>
        <w:jc w:val="both"/>
        <w:rPr>
          <w:color w:val="000000"/>
          <w:sz w:val="28"/>
          <w:szCs w:val="28"/>
        </w:rPr>
      </w:pPr>
      <w:r w:rsidRPr="004F767D">
        <w:rPr>
          <w:color w:val="000000"/>
          <w:sz w:val="28"/>
          <w:szCs w:val="28"/>
        </w:rPr>
        <w:t>Принятыми мерами удалось не только не допустить осложнения кримин</w:t>
      </w:r>
      <w:r w:rsidRPr="004F767D">
        <w:rPr>
          <w:color w:val="000000"/>
          <w:sz w:val="28"/>
          <w:szCs w:val="28"/>
        </w:rPr>
        <w:t>о</w:t>
      </w:r>
      <w:r w:rsidRPr="004F767D">
        <w:rPr>
          <w:color w:val="000000"/>
          <w:sz w:val="28"/>
          <w:szCs w:val="28"/>
        </w:rPr>
        <w:t xml:space="preserve">генной напряженности в </w:t>
      </w:r>
      <w:r>
        <w:rPr>
          <w:color w:val="000000"/>
          <w:sz w:val="28"/>
          <w:szCs w:val="28"/>
        </w:rPr>
        <w:t>Тужин</w:t>
      </w:r>
      <w:r w:rsidRPr="004F767D">
        <w:rPr>
          <w:color w:val="000000"/>
          <w:sz w:val="28"/>
          <w:szCs w:val="28"/>
        </w:rPr>
        <w:t xml:space="preserve">ском муниципальном районе, но </w:t>
      </w:r>
      <w:r>
        <w:rPr>
          <w:color w:val="000000"/>
          <w:sz w:val="28"/>
          <w:szCs w:val="28"/>
        </w:rPr>
        <w:t xml:space="preserve">и </w:t>
      </w:r>
      <w:r w:rsidRPr="004F767D">
        <w:rPr>
          <w:color w:val="000000"/>
          <w:sz w:val="28"/>
          <w:szCs w:val="28"/>
        </w:rPr>
        <w:t xml:space="preserve">существенно ее снизить. </w:t>
      </w:r>
    </w:p>
    <w:p w:rsidR="00F73EFA" w:rsidRDefault="00F73EFA" w:rsidP="00F73EFA">
      <w:pPr>
        <w:adjustRightInd w:val="0"/>
        <w:ind w:firstLine="540"/>
        <w:jc w:val="both"/>
        <w:rPr>
          <w:color w:val="000000"/>
          <w:sz w:val="28"/>
          <w:szCs w:val="28"/>
        </w:rPr>
      </w:pPr>
      <w:r w:rsidRPr="004F767D">
        <w:rPr>
          <w:color w:val="000000"/>
          <w:sz w:val="28"/>
          <w:szCs w:val="28"/>
        </w:rPr>
        <w:t xml:space="preserve">Однако, несмотря на сокращение числа преступлений, уровень преступности остается достаточно высоким. </w:t>
      </w:r>
    </w:p>
    <w:p w:rsidR="00F73EFA" w:rsidRDefault="00F73EFA" w:rsidP="00F73EFA">
      <w:pPr>
        <w:adjustRightInd w:val="0"/>
        <w:ind w:firstLine="540"/>
        <w:jc w:val="both"/>
        <w:rPr>
          <w:color w:val="000000"/>
          <w:sz w:val="28"/>
          <w:szCs w:val="28"/>
        </w:rPr>
      </w:pPr>
      <w:r w:rsidRPr="004F767D">
        <w:rPr>
          <w:color w:val="000000"/>
          <w:sz w:val="28"/>
          <w:szCs w:val="28"/>
        </w:rPr>
        <w:t xml:space="preserve">За </w:t>
      </w:r>
      <w:r>
        <w:rPr>
          <w:color w:val="000000"/>
          <w:sz w:val="28"/>
          <w:szCs w:val="28"/>
        </w:rPr>
        <w:t>8</w:t>
      </w:r>
      <w:r w:rsidRPr="004F767D">
        <w:rPr>
          <w:color w:val="000000"/>
          <w:sz w:val="28"/>
          <w:szCs w:val="28"/>
        </w:rPr>
        <w:t xml:space="preserve"> месяцев 201</w:t>
      </w:r>
      <w:r>
        <w:rPr>
          <w:color w:val="000000"/>
          <w:sz w:val="28"/>
          <w:szCs w:val="28"/>
        </w:rPr>
        <w:t>1</w:t>
      </w:r>
      <w:r w:rsidRPr="004F767D">
        <w:rPr>
          <w:color w:val="000000"/>
          <w:sz w:val="28"/>
          <w:szCs w:val="28"/>
        </w:rPr>
        <w:t xml:space="preserve">г. в </w:t>
      </w:r>
      <w:r>
        <w:rPr>
          <w:color w:val="000000"/>
          <w:sz w:val="28"/>
          <w:szCs w:val="28"/>
        </w:rPr>
        <w:t>Тужин</w:t>
      </w:r>
      <w:r w:rsidRPr="004F767D">
        <w:rPr>
          <w:color w:val="000000"/>
          <w:sz w:val="28"/>
          <w:szCs w:val="28"/>
        </w:rPr>
        <w:t xml:space="preserve">ском муниципальном районе совершено </w:t>
      </w:r>
      <w:r>
        <w:rPr>
          <w:color w:val="000000"/>
          <w:sz w:val="28"/>
          <w:szCs w:val="28"/>
        </w:rPr>
        <w:t>72 кражи,  1 грабёж, 1 причинение тяжкого вреда здоровью.</w:t>
      </w:r>
    </w:p>
    <w:p w:rsidR="00F73EFA" w:rsidRDefault="00F73EFA" w:rsidP="00F73EFA">
      <w:pPr>
        <w:tabs>
          <w:tab w:val="left" w:pos="1260"/>
        </w:tabs>
        <w:suppressAutoHyphens/>
        <w:jc w:val="both"/>
        <w:rPr>
          <w:sz w:val="28"/>
          <w:szCs w:val="28"/>
        </w:rPr>
      </w:pPr>
      <w:r>
        <w:rPr>
          <w:color w:val="000000"/>
          <w:sz w:val="28"/>
          <w:szCs w:val="28"/>
        </w:rPr>
        <w:t xml:space="preserve">        </w:t>
      </w:r>
      <w:r w:rsidRPr="004F767D">
        <w:rPr>
          <w:sz w:val="28"/>
          <w:szCs w:val="28"/>
        </w:rPr>
        <w:t>Широкое распространение пьянства, остается серьезным фактором, влияющим на состояние преступности.</w:t>
      </w:r>
      <w:r>
        <w:rPr>
          <w:sz w:val="28"/>
          <w:szCs w:val="28"/>
        </w:rPr>
        <w:t xml:space="preserve"> Так, большинство преступлений </w:t>
      </w:r>
      <w:r w:rsidRPr="004F767D">
        <w:rPr>
          <w:sz w:val="28"/>
          <w:szCs w:val="28"/>
        </w:rPr>
        <w:t>совершено лицами в состоянии опьянения.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7"/>
        <w:gridCol w:w="1125"/>
        <w:gridCol w:w="1125"/>
        <w:gridCol w:w="1125"/>
        <w:gridCol w:w="1222"/>
        <w:gridCol w:w="1617"/>
      </w:tblGrid>
      <w:tr w:rsidR="00F73EFA" w:rsidRPr="00B231C9" w:rsidTr="00C4075E">
        <w:trPr>
          <w:trHeight w:val="298"/>
        </w:trPr>
        <w:tc>
          <w:tcPr>
            <w:tcW w:w="4400" w:type="dxa"/>
          </w:tcPr>
          <w:p w:rsidR="00F73EFA" w:rsidRPr="00B231C9" w:rsidRDefault="00F73EFA" w:rsidP="00C4075E">
            <w:pPr>
              <w:tabs>
                <w:tab w:val="left" w:pos="1260"/>
              </w:tabs>
              <w:suppressAutoHyphens/>
              <w:jc w:val="both"/>
              <w:rPr>
                <w:sz w:val="28"/>
                <w:szCs w:val="28"/>
              </w:rPr>
            </w:pPr>
          </w:p>
        </w:tc>
        <w:tc>
          <w:tcPr>
            <w:tcW w:w="2132" w:type="dxa"/>
          </w:tcPr>
          <w:p w:rsidR="00F73EFA" w:rsidRPr="00B231C9" w:rsidRDefault="00F73EFA" w:rsidP="00C4075E">
            <w:pPr>
              <w:tabs>
                <w:tab w:val="left" w:pos="1260"/>
              </w:tabs>
              <w:suppressAutoHyphens/>
              <w:jc w:val="both"/>
              <w:rPr>
                <w:sz w:val="28"/>
                <w:szCs w:val="28"/>
              </w:rPr>
            </w:pPr>
            <w:r w:rsidRPr="00B231C9">
              <w:rPr>
                <w:sz w:val="28"/>
                <w:szCs w:val="28"/>
              </w:rPr>
              <w:t>2008</w:t>
            </w:r>
          </w:p>
        </w:tc>
        <w:tc>
          <w:tcPr>
            <w:tcW w:w="2134" w:type="dxa"/>
          </w:tcPr>
          <w:p w:rsidR="00F73EFA" w:rsidRPr="00B231C9" w:rsidRDefault="00F73EFA" w:rsidP="00C4075E">
            <w:pPr>
              <w:tabs>
                <w:tab w:val="left" w:pos="1260"/>
              </w:tabs>
              <w:suppressAutoHyphens/>
              <w:jc w:val="both"/>
              <w:rPr>
                <w:sz w:val="28"/>
                <w:szCs w:val="28"/>
              </w:rPr>
            </w:pPr>
            <w:r w:rsidRPr="00B231C9">
              <w:rPr>
                <w:sz w:val="28"/>
                <w:szCs w:val="28"/>
              </w:rPr>
              <w:t>2009</w:t>
            </w:r>
          </w:p>
        </w:tc>
        <w:tc>
          <w:tcPr>
            <w:tcW w:w="2134" w:type="dxa"/>
          </w:tcPr>
          <w:p w:rsidR="00F73EFA" w:rsidRPr="00B231C9" w:rsidRDefault="00F73EFA" w:rsidP="00C4075E">
            <w:pPr>
              <w:tabs>
                <w:tab w:val="left" w:pos="1260"/>
              </w:tabs>
              <w:suppressAutoHyphens/>
              <w:jc w:val="both"/>
              <w:rPr>
                <w:sz w:val="28"/>
                <w:szCs w:val="28"/>
              </w:rPr>
            </w:pPr>
            <w:r w:rsidRPr="00B231C9">
              <w:rPr>
                <w:sz w:val="28"/>
                <w:szCs w:val="28"/>
              </w:rPr>
              <w:t xml:space="preserve"> 2010</w:t>
            </w:r>
          </w:p>
        </w:tc>
        <w:tc>
          <w:tcPr>
            <w:tcW w:w="2171" w:type="dxa"/>
          </w:tcPr>
          <w:p w:rsidR="00F73EFA" w:rsidRPr="00B231C9" w:rsidRDefault="00F73EFA" w:rsidP="00C4075E">
            <w:pPr>
              <w:tabs>
                <w:tab w:val="left" w:pos="1260"/>
              </w:tabs>
              <w:suppressAutoHyphens/>
              <w:jc w:val="both"/>
              <w:rPr>
                <w:sz w:val="28"/>
                <w:szCs w:val="28"/>
              </w:rPr>
            </w:pPr>
            <w:r>
              <w:rPr>
                <w:sz w:val="28"/>
                <w:szCs w:val="28"/>
              </w:rPr>
              <w:t>8 МЕС. 2011</w:t>
            </w:r>
          </w:p>
        </w:tc>
        <w:tc>
          <w:tcPr>
            <w:tcW w:w="2191" w:type="dxa"/>
          </w:tcPr>
          <w:p w:rsidR="00F73EFA" w:rsidRPr="00B231C9" w:rsidRDefault="00F73EFA" w:rsidP="00C4075E">
            <w:pPr>
              <w:tabs>
                <w:tab w:val="left" w:pos="1260"/>
              </w:tabs>
              <w:suppressAutoHyphens/>
              <w:jc w:val="both"/>
              <w:rPr>
                <w:sz w:val="28"/>
                <w:szCs w:val="28"/>
              </w:rPr>
            </w:pPr>
            <w:r>
              <w:rPr>
                <w:sz w:val="28"/>
                <w:szCs w:val="28"/>
              </w:rPr>
              <w:t>Динамика</w:t>
            </w:r>
          </w:p>
        </w:tc>
      </w:tr>
      <w:tr w:rsidR="00F73EFA" w:rsidRPr="00B231C9" w:rsidTr="00C4075E">
        <w:trPr>
          <w:trHeight w:val="619"/>
        </w:trPr>
        <w:tc>
          <w:tcPr>
            <w:tcW w:w="4400" w:type="dxa"/>
          </w:tcPr>
          <w:p w:rsidR="00F73EFA" w:rsidRPr="00B231C9" w:rsidRDefault="00F73EFA" w:rsidP="00C4075E">
            <w:pPr>
              <w:tabs>
                <w:tab w:val="left" w:pos="1260"/>
              </w:tabs>
              <w:suppressAutoHyphens/>
              <w:jc w:val="both"/>
              <w:rPr>
                <w:sz w:val="28"/>
                <w:szCs w:val="28"/>
              </w:rPr>
            </w:pPr>
            <w:r w:rsidRPr="00B231C9">
              <w:rPr>
                <w:sz w:val="28"/>
                <w:szCs w:val="28"/>
              </w:rPr>
              <w:t>Совершено преступлений в общественных местах</w:t>
            </w:r>
          </w:p>
        </w:tc>
        <w:tc>
          <w:tcPr>
            <w:tcW w:w="2132" w:type="dxa"/>
          </w:tcPr>
          <w:p w:rsidR="00F73EFA" w:rsidRPr="00B231C9" w:rsidRDefault="00F73EFA" w:rsidP="00C4075E">
            <w:pPr>
              <w:tabs>
                <w:tab w:val="left" w:pos="1260"/>
              </w:tabs>
              <w:suppressAutoHyphens/>
              <w:jc w:val="both"/>
              <w:rPr>
                <w:sz w:val="28"/>
                <w:szCs w:val="28"/>
              </w:rPr>
            </w:pPr>
            <w:r>
              <w:rPr>
                <w:sz w:val="28"/>
                <w:szCs w:val="28"/>
              </w:rPr>
              <w:t>25</w:t>
            </w:r>
          </w:p>
        </w:tc>
        <w:tc>
          <w:tcPr>
            <w:tcW w:w="2134" w:type="dxa"/>
          </w:tcPr>
          <w:p w:rsidR="00F73EFA" w:rsidRPr="00B231C9" w:rsidRDefault="00F73EFA" w:rsidP="00C4075E">
            <w:pPr>
              <w:tabs>
                <w:tab w:val="left" w:pos="1260"/>
              </w:tabs>
              <w:suppressAutoHyphens/>
              <w:jc w:val="both"/>
              <w:rPr>
                <w:sz w:val="28"/>
                <w:szCs w:val="28"/>
              </w:rPr>
            </w:pPr>
            <w:r>
              <w:rPr>
                <w:sz w:val="28"/>
                <w:szCs w:val="28"/>
              </w:rPr>
              <w:t>10</w:t>
            </w:r>
          </w:p>
        </w:tc>
        <w:tc>
          <w:tcPr>
            <w:tcW w:w="2134" w:type="dxa"/>
          </w:tcPr>
          <w:p w:rsidR="00F73EFA" w:rsidRPr="00B231C9" w:rsidRDefault="00F73EFA" w:rsidP="00C4075E">
            <w:pPr>
              <w:suppressAutoHyphens/>
              <w:jc w:val="both"/>
              <w:rPr>
                <w:sz w:val="28"/>
                <w:szCs w:val="28"/>
              </w:rPr>
            </w:pPr>
            <w:r>
              <w:rPr>
                <w:sz w:val="28"/>
                <w:szCs w:val="28"/>
              </w:rPr>
              <w:t>9</w:t>
            </w:r>
          </w:p>
        </w:tc>
        <w:tc>
          <w:tcPr>
            <w:tcW w:w="2171" w:type="dxa"/>
          </w:tcPr>
          <w:p w:rsidR="00F73EFA" w:rsidRPr="00B231C9" w:rsidRDefault="00F73EFA" w:rsidP="00C4075E">
            <w:pPr>
              <w:tabs>
                <w:tab w:val="left" w:pos="1260"/>
              </w:tabs>
              <w:suppressAutoHyphens/>
              <w:jc w:val="both"/>
              <w:rPr>
                <w:sz w:val="28"/>
                <w:szCs w:val="28"/>
              </w:rPr>
            </w:pPr>
            <w:r>
              <w:rPr>
                <w:sz w:val="28"/>
                <w:szCs w:val="28"/>
              </w:rPr>
              <w:t>9</w:t>
            </w:r>
          </w:p>
        </w:tc>
        <w:tc>
          <w:tcPr>
            <w:tcW w:w="2191" w:type="dxa"/>
          </w:tcPr>
          <w:p w:rsidR="00F73EFA" w:rsidRPr="00B231C9" w:rsidRDefault="00F73EFA" w:rsidP="00C4075E">
            <w:pPr>
              <w:tabs>
                <w:tab w:val="left" w:pos="1260"/>
              </w:tabs>
              <w:suppressAutoHyphens/>
              <w:jc w:val="both"/>
              <w:rPr>
                <w:sz w:val="28"/>
                <w:szCs w:val="28"/>
              </w:rPr>
            </w:pPr>
            <w:r>
              <w:rPr>
                <w:sz w:val="28"/>
                <w:szCs w:val="28"/>
              </w:rPr>
              <w:t>«-»</w:t>
            </w:r>
          </w:p>
        </w:tc>
      </w:tr>
      <w:tr w:rsidR="00F73EFA" w:rsidRPr="00B231C9" w:rsidTr="00C4075E">
        <w:trPr>
          <w:trHeight w:val="323"/>
        </w:trPr>
        <w:tc>
          <w:tcPr>
            <w:tcW w:w="4400" w:type="dxa"/>
          </w:tcPr>
          <w:p w:rsidR="00F73EFA" w:rsidRPr="00B231C9" w:rsidRDefault="00F73EFA" w:rsidP="00C4075E">
            <w:pPr>
              <w:tabs>
                <w:tab w:val="left" w:pos="1260"/>
              </w:tabs>
              <w:suppressAutoHyphens/>
              <w:jc w:val="both"/>
              <w:rPr>
                <w:sz w:val="28"/>
                <w:szCs w:val="28"/>
              </w:rPr>
            </w:pPr>
            <w:r>
              <w:rPr>
                <w:sz w:val="28"/>
                <w:szCs w:val="28"/>
              </w:rPr>
              <w:t>На улице</w:t>
            </w:r>
          </w:p>
        </w:tc>
        <w:tc>
          <w:tcPr>
            <w:tcW w:w="2132" w:type="dxa"/>
          </w:tcPr>
          <w:p w:rsidR="00F73EFA" w:rsidRDefault="00F73EFA" w:rsidP="00C4075E">
            <w:pPr>
              <w:tabs>
                <w:tab w:val="left" w:pos="1260"/>
              </w:tabs>
              <w:suppressAutoHyphens/>
              <w:jc w:val="both"/>
              <w:rPr>
                <w:sz w:val="28"/>
                <w:szCs w:val="28"/>
              </w:rPr>
            </w:pPr>
            <w:r>
              <w:rPr>
                <w:sz w:val="28"/>
                <w:szCs w:val="28"/>
              </w:rPr>
              <w:t>13</w:t>
            </w:r>
          </w:p>
        </w:tc>
        <w:tc>
          <w:tcPr>
            <w:tcW w:w="2134" w:type="dxa"/>
          </w:tcPr>
          <w:p w:rsidR="00F73EFA" w:rsidRDefault="00F73EFA" w:rsidP="00C4075E">
            <w:pPr>
              <w:tabs>
                <w:tab w:val="left" w:pos="1260"/>
              </w:tabs>
              <w:suppressAutoHyphens/>
              <w:jc w:val="both"/>
              <w:rPr>
                <w:sz w:val="28"/>
                <w:szCs w:val="28"/>
              </w:rPr>
            </w:pPr>
            <w:r>
              <w:rPr>
                <w:sz w:val="28"/>
                <w:szCs w:val="28"/>
              </w:rPr>
              <w:t>8</w:t>
            </w:r>
          </w:p>
        </w:tc>
        <w:tc>
          <w:tcPr>
            <w:tcW w:w="2134" w:type="dxa"/>
          </w:tcPr>
          <w:p w:rsidR="00F73EFA" w:rsidRDefault="00F73EFA" w:rsidP="00C4075E">
            <w:pPr>
              <w:suppressAutoHyphens/>
              <w:jc w:val="both"/>
              <w:rPr>
                <w:sz w:val="28"/>
                <w:szCs w:val="28"/>
              </w:rPr>
            </w:pPr>
            <w:r>
              <w:rPr>
                <w:sz w:val="28"/>
                <w:szCs w:val="28"/>
              </w:rPr>
              <w:t>5</w:t>
            </w:r>
          </w:p>
        </w:tc>
        <w:tc>
          <w:tcPr>
            <w:tcW w:w="2171" w:type="dxa"/>
          </w:tcPr>
          <w:p w:rsidR="00F73EFA" w:rsidRDefault="00F73EFA" w:rsidP="00C4075E">
            <w:pPr>
              <w:tabs>
                <w:tab w:val="left" w:pos="1260"/>
              </w:tabs>
              <w:suppressAutoHyphens/>
              <w:jc w:val="both"/>
              <w:rPr>
                <w:sz w:val="28"/>
                <w:szCs w:val="28"/>
              </w:rPr>
            </w:pPr>
            <w:r>
              <w:rPr>
                <w:sz w:val="28"/>
                <w:szCs w:val="28"/>
              </w:rPr>
              <w:t>4</w:t>
            </w:r>
          </w:p>
        </w:tc>
        <w:tc>
          <w:tcPr>
            <w:tcW w:w="2191" w:type="dxa"/>
          </w:tcPr>
          <w:p w:rsidR="00F73EFA" w:rsidRPr="00B231C9" w:rsidRDefault="00F73EFA" w:rsidP="00C4075E">
            <w:pPr>
              <w:tabs>
                <w:tab w:val="left" w:pos="1260"/>
              </w:tabs>
              <w:suppressAutoHyphens/>
              <w:jc w:val="both"/>
              <w:rPr>
                <w:sz w:val="28"/>
                <w:szCs w:val="28"/>
              </w:rPr>
            </w:pPr>
            <w:r>
              <w:rPr>
                <w:sz w:val="28"/>
                <w:szCs w:val="28"/>
              </w:rPr>
              <w:t>«-»</w:t>
            </w:r>
          </w:p>
        </w:tc>
      </w:tr>
      <w:tr w:rsidR="00F73EFA" w:rsidRPr="00B231C9" w:rsidTr="00C4075E">
        <w:trPr>
          <w:trHeight w:val="336"/>
        </w:trPr>
        <w:tc>
          <w:tcPr>
            <w:tcW w:w="4400" w:type="dxa"/>
          </w:tcPr>
          <w:p w:rsidR="00F73EFA" w:rsidRPr="00B231C9" w:rsidRDefault="00F73EFA" w:rsidP="00C4075E">
            <w:pPr>
              <w:tabs>
                <w:tab w:val="left" w:pos="1260"/>
              </w:tabs>
              <w:suppressAutoHyphens/>
              <w:jc w:val="both"/>
              <w:rPr>
                <w:sz w:val="28"/>
                <w:szCs w:val="28"/>
              </w:rPr>
            </w:pPr>
            <w:r>
              <w:rPr>
                <w:sz w:val="28"/>
                <w:szCs w:val="28"/>
              </w:rPr>
              <w:t xml:space="preserve">В </w:t>
            </w:r>
            <w:r w:rsidRPr="00B231C9">
              <w:rPr>
                <w:sz w:val="28"/>
                <w:szCs w:val="28"/>
              </w:rPr>
              <w:t>состоянии опьянения</w:t>
            </w:r>
          </w:p>
        </w:tc>
        <w:tc>
          <w:tcPr>
            <w:tcW w:w="2132" w:type="dxa"/>
          </w:tcPr>
          <w:p w:rsidR="00F73EFA" w:rsidRPr="00B231C9" w:rsidRDefault="00F73EFA" w:rsidP="00C4075E">
            <w:pPr>
              <w:tabs>
                <w:tab w:val="left" w:pos="1260"/>
              </w:tabs>
              <w:suppressAutoHyphens/>
              <w:jc w:val="both"/>
              <w:rPr>
                <w:sz w:val="28"/>
                <w:szCs w:val="28"/>
              </w:rPr>
            </w:pPr>
            <w:r>
              <w:rPr>
                <w:sz w:val="28"/>
                <w:szCs w:val="28"/>
              </w:rPr>
              <w:t>53</w:t>
            </w:r>
          </w:p>
        </w:tc>
        <w:tc>
          <w:tcPr>
            <w:tcW w:w="2134" w:type="dxa"/>
          </w:tcPr>
          <w:p w:rsidR="00F73EFA" w:rsidRPr="00B231C9" w:rsidRDefault="00F73EFA" w:rsidP="00C4075E">
            <w:pPr>
              <w:tabs>
                <w:tab w:val="left" w:pos="1260"/>
              </w:tabs>
              <w:suppressAutoHyphens/>
              <w:jc w:val="both"/>
              <w:rPr>
                <w:sz w:val="28"/>
                <w:szCs w:val="28"/>
              </w:rPr>
            </w:pPr>
            <w:r>
              <w:rPr>
                <w:sz w:val="28"/>
                <w:szCs w:val="28"/>
              </w:rPr>
              <w:t>43</w:t>
            </w:r>
          </w:p>
        </w:tc>
        <w:tc>
          <w:tcPr>
            <w:tcW w:w="2134" w:type="dxa"/>
          </w:tcPr>
          <w:p w:rsidR="00F73EFA" w:rsidRPr="00B231C9" w:rsidRDefault="00F73EFA" w:rsidP="00C4075E">
            <w:pPr>
              <w:tabs>
                <w:tab w:val="left" w:pos="1260"/>
              </w:tabs>
              <w:suppressAutoHyphens/>
              <w:jc w:val="both"/>
              <w:rPr>
                <w:sz w:val="28"/>
                <w:szCs w:val="28"/>
              </w:rPr>
            </w:pPr>
            <w:r>
              <w:rPr>
                <w:sz w:val="28"/>
                <w:szCs w:val="28"/>
              </w:rPr>
              <w:t>32</w:t>
            </w:r>
          </w:p>
        </w:tc>
        <w:tc>
          <w:tcPr>
            <w:tcW w:w="2171" w:type="dxa"/>
          </w:tcPr>
          <w:p w:rsidR="00F73EFA" w:rsidRPr="00B231C9" w:rsidRDefault="00F73EFA" w:rsidP="00C4075E">
            <w:pPr>
              <w:tabs>
                <w:tab w:val="left" w:pos="1260"/>
              </w:tabs>
              <w:suppressAutoHyphens/>
              <w:jc w:val="both"/>
              <w:rPr>
                <w:sz w:val="28"/>
                <w:szCs w:val="28"/>
              </w:rPr>
            </w:pPr>
            <w:r>
              <w:rPr>
                <w:sz w:val="28"/>
                <w:szCs w:val="28"/>
              </w:rPr>
              <w:t>23</w:t>
            </w:r>
          </w:p>
        </w:tc>
        <w:tc>
          <w:tcPr>
            <w:tcW w:w="2191" w:type="dxa"/>
          </w:tcPr>
          <w:p w:rsidR="00F73EFA" w:rsidRPr="00B231C9" w:rsidRDefault="00F73EFA" w:rsidP="00C4075E">
            <w:pPr>
              <w:tabs>
                <w:tab w:val="left" w:pos="1260"/>
              </w:tabs>
              <w:suppressAutoHyphens/>
              <w:jc w:val="both"/>
              <w:rPr>
                <w:sz w:val="28"/>
                <w:szCs w:val="28"/>
              </w:rPr>
            </w:pPr>
            <w:r>
              <w:rPr>
                <w:sz w:val="28"/>
                <w:szCs w:val="28"/>
              </w:rPr>
              <w:t>«-»</w:t>
            </w:r>
          </w:p>
        </w:tc>
      </w:tr>
      <w:tr w:rsidR="00F73EFA" w:rsidRPr="00B231C9" w:rsidTr="00C4075E">
        <w:trPr>
          <w:trHeight w:val="298"/>
        </w:trPr>
        <w:tc>
          <w:tcPr>
            <w:tcW w:w="4400" w:type="dxa"/>
          </w:tcPr>
          <w:p w:rsidR="00F73EFA" w:rsidRPr="00B231C9" w:rsidRDefault="00F73EFA" w:rsidP="00C4075E">
            <w:pPr>
              <w:tabs>
                <w:tab w:val="left" w:pos="1260"/>
              </w:tabs>
              <w:suppressAutoHyphens/>
              <w:jc w:val="both"/>
              <w:rPr>
                <w:sz w:val="28"/>
                <w:szCs w:val="28"/>
              </w:rPr>
            </w:pPr>
            <w:r>
              <w:rPr>
                <w:sz w:val="28"/>
                <w:szCs w:val="28"/>
              </w:rPr>
              <w:t>Ранее судимыми</w:t>
            </w:r>
          </w:p>
        </w:tc>
        <w:tc>
          <w:tcPr>
            <w:tcW w:w="2132" w:type="dxa"/>
          </w:tcPr>
          <w:p w:rsidR="00F73EFA" w:rsidRDefault="00F73EFA" w:rsidP="00C4075E">
            <w:pPr>
              <w:tabs>
                <w:tab w:val="left" w:pos="1260"/>
              </w:tabs>
              <w:suppressAutoHyphens/>
              <w:jc w:val="both"/>
              <w:rPr>
                <w:sz w:val="28"/>
                <w:szCs w:val="28"/>
              </w:rPr>
            </w:pPr>
            <w:r>
              <w:rPr>
                <w:sz w:val="28"/>
                <w:szCs w:val="28"/>
              </w:rPr>
              <w:t>18</w:t>
            </w:r>
          </w:p>
        </w:tc>
        <w:tc>
          <w:tcPr>
            <w:tcW w:w="2134" w:type="dxa"/>
          </w:tcPr>
          <w:p w:rsidR="00F73EFA" w:rsidRDefault="00F73EFA" w:rsidP="00C4075E">
            <w:pPr>
              <w:tabs>
                <w:tab w:val="left" w:pos="1260"/>
              </w:tabs>
              <w:suppressAutoHyphens/>
              <w:jc w:val="both"/>
              <w:rPr>
                <w:sz w:val="28"/>
                <w:szCs w:val="28"/>
              </w:rPr>
            </w:pPr>
            <w:r>
              <w:rPr>
                <w:sz w:val="28"/>
                <w:szCs w:val="28"/>
              </w:rPr>
              <w:t>20</w:t>
            </w:r>
          </w:p>
        </w:tc>
        <w:tc>
          <w:tcPr>
            <w:tcW w:w="2134" w:type="dxa"/>
          </w:tcPr>
          <w:p w:rsidR="00F73EFA" w:rsidRDefault="00F73EFA" w:rsidP="00C4075E">
            <w:pPr>
              <w:tabs>
                <w:tab w:val="left" w:pos="1260"/>
              </w:tabs>
              <w:suppressAutoHyphens/>
              <w:jc w:val="both"/>
              <w:rPr>
                <w:sz w:val="28"/>
                <w:szCs w:val="28"/>
              </w:rPr>
            </w:pPr>
            <w:r>
              <w:rPr>
                <w:sz w:val="28"/>
                <w:szCs w:val="28"/>
              </w:rPr>
              <w:t>25</w:t>
            </w:r>
          </w:p>
        </w:tc>
        <w:tc>
          <w:tcPr>
            <w:tcW w:w="2171" w:type="dxa"/>
          </w:tcPr>
          <w:p w:rsidR="00F73EFA" w:rsidRDefault="00F73EFA" w:rsidP="00C4075E">
            <w:pPr>
              <w:tabs>
                <w:tab w:val="left" w:pos="1260"/>
              </w:tabs>
              <w:suppressAutoHyphens/>
              <w:jc w:val="both"/>
              <w:rPr>
                <w:sz w:val="28"/>
                <w:szCs w:val="28"/>
              </w:rPr>
            </w:pPr>
            <w:r>
              <w:rPr>
                <w:sz w:val="28"/>
                <w:szCs w:val="28"/>
              </w:rPr>
              <w:t>25</w:t>
            </w:r>
          </w:p>
        </w:tc>
        <w:tc>
          <w:tcPr>
            <w:tcW w:w="2191" w:type="dxa"/>
          </w:tcPr>
          <w:p w:rsidR="00F73EFA" w:rsidRPr="00B231C9" w:rsidRDefault="00F73EFA" w:rsidP="00C4075E">
            <w:pPr>
              <w:tabs>
                <w:tab w:val="left" w:pos="1260"/>
              </w:tabs>
              <w:suppressAutoHyphens/>
              <w:jc w:val="both"/>
              <w:rPr>
                <w:sz w:val="28"/>
                <w:szCs w:val="28"/>
              </w:rPr>
            </w:pPr>
            <w:r>
              <w:rPr>
                <w:sz w:val="28"/>
                <w:szCs w:val="28"/>
              </w:rPr>
              <w:t>«0»</w:t>
            </w:r>
          </w:p>
        </w:tc>
      </w:tr>
      <w:tr w:rsidR="00F73EFA" w:rsidRPr="00B231C9" w:rsidTr="00C4075E">
        <w:trPr>
          <w:trHeight w:val="298"/>
        </w:trPr>
        <w:tc>
          <w:tcPr>
            <w:tcW w:w="4400" w:type="dxa"/>
          </w:tcPr>
          <w:p w:rsidR="00F73EFA" w:rsidRDefault="00F73EFA" w:rsidP="00C4075E">
            <w:pPr>
              <w:tabs>
                <w:tab w:val="left" w:pos="1260"/>
              </w:tabs>
              <w:suppressAutoHyphens/>
              <w:jc w:val="both"/>
              <w:rPr>
                <w:sz w:val="28"/>
                <w:szCs w:val="28"/>
              </w:rPr>
            </w:pPr>
            <w:r>
              <w:rPr>
                <w:sz w:val="28"/>
                <w:szCs w:val="28"/>
              </w:rPr>
              <w:t>Ранее совершавшими</w:t>
            </w:r>
          </w:p>
        </w:tc>
        <w:tc>
          <w:tcPr>
            <w:tcW w:w="2132" w:type="dxa"/>
          </w:tcPr>
          <w:p w:rsidR="00F73EFA" w:rsidRDefault="00F73EFA" w:rsidP="00C4075E">
            <w:pPr>
              <w:tabs>
                <w:tab w:val="left" w:pos="1260"/>
              </w:tabs>
              <w:suppressAutoHyphens/>
              <w:jc w:val="both"/>
              <w:rPr>
                <w:sz w:val="28"/>
                <w:szCs w:val="28"/>
              </w:rPr>
            </w:pPr>
            <w:r>
              <w:rPr>
                <w:sz w:val="28"/>
                <w:szCs w:val="28"/>
              </w:rPr>
              <w:t>41</w:t>
            </w:r>
          </w:p>
        </w:tc>
        <w:tc>
          <w:tcPr>
            <w:tcW w:w="2134" w:type="dxa"/>
          </w:tcPr>
          <w:p w:rsidR="00F73EFA" w:rsidRDefault="00F73EFA" w:rsidP="00C4075E">
            <w:pPr>
              <w:tabs>
                <w:tab w:val="left" w:pos="1260"/>
              </w:tabs>
              <w:suppressAutoHyphens/>
              <w:jc w:val="both"/>
              <w:rPr>
                <w:sz w:val="28"/>
                <w:szCs w:val="28"/>
              </w:rPr>
            </w:pPr>
            <w:r>
              <w:rPr>
                <w:sz w:val="28"/>
                <w:szCs w:val="28"/>
              </w:rPr>
              <w:t>43</w:t>
            </w:r>
          </w:p>
        </w:tc>
        <w:tc>
          <w:tcPr>
            <w:tcW w:w="2134" w:type="dxa"/>
          </w:tcPr>
          <w:p w:rsidR="00F73EFA" w:rsidRDefault="00F73EFA" w:rsidP="00C4075E">
            <w:pPr>
              <w:tabs>
                <w:tab w:val="left" w:pos="1260"/>
              </w:tabs>
              <w:suppressAutoHyphens/>
              <w:jc w:val="both"/>
              <w:rPr>
                <w:sz w:val="28"/>
                <w:szCs w:val="28"/>
              </w:rPr>
            </w:pPr>
            <w:r>
              <w:rPr>
                <w:sz w:val="28"/>
                <w:szCs w:val="28"/>
              </w:rPr>
              <w:t>69</w:t>
            </w:r>
          </w:p>
        </w:tc>
        <w:tc>
          <w:tcPr>
            <w:tcW w:w="2171" w:type="dxa"/>
          </w:tcPr>
          <w:p w:rsidR="00F73EFA" w:rsidRDefault="00F73EFA" w:rsidP="00C4075E">
            <w:pPr>
              <w:tabs>
                <w:tab w:val="left" w:pos="1260"/>
              </w:tabs>
              <w:suppressAutoHyphens/>
              <w:jc w:val="both"/>
              <w:rPr>
                <w:sz w:val="28"/>
                <w:szCs w:val="28"/>
              </w:rPr>
            </w:pPr>
            <w:r>
              <w:rPr>
                <w:sz w:val="28"/>
                <w:szCs w:val="28"/>
              </w:rPr>
              <w:t>45</w:t>
            </w:r>
          </w:p>
        </w:tc>
        <w:tc>
          <w:tcPr>
            <w:tcW w:w="2191" w:type="dxa"/>
          </w:tcPr>
          <w:p w:rsidR="00F73EFA" w:rsidRPr="00B231C9" w:rsidRDefault="00F73EFA" w:rsidP="00C4075E">
            <w:pPr>
              <w:tabs>
                <w:tab w:val="left" w:pos="1260"/>
              </w:tabs>
              <w:suppressAutoHyphens/>
              <w:jc w:val="both"/>
              <w:rPr>
                <w:sz w:val="28"/>
                <w:szCs w:val="28"/>
              </w:rPr>
            </w:pPr>
            <w:r>
              <w:rPr>
                <w:sz w:val="28"/>
                <w:szCs w:val="28"/>
              </w:rPr>
              <w:t>«-»</w:t>
            </w:r>
          </w:p>
        </w:tc>
      </w:tr>
      <w:tr w:rsidR="00F73EFA" w:rsidRPr="00B231C9" w:rsidTr="00C4075E">
        <w:trPr>
          <w:trHeight w:val="323"/>
        </w:trPr>
        <w:tc>
          <w:tcPr>
            <w:tcW w:w="4400" w:type="dxa"/>
          </w:tcPr>
          <w:p w:rsidR="00F73EFA" w:rsidRDefault="00F73EFA" w:rsidP="00C4075E">
            <w:pPr>
              <w:tabs>
                <w:tab w:val="left" w:pos="1260"/>
              </w:tabs>
              <w:suppressAutoHyphens/>
              <w:jc w:val="both"/>
              <w:rPr>
                <w:sz w:val="28"/>
                <w:szCs w:val="28"/>
              </w:rPr>
            </w:pPr>
            <w:r>
              <w:rPr>
                <w:sz w:val="28"/>
                <w:szCs w:val="28"/>
              </w:rPr>
              <w:t xml:space="preserve">Несовершеннолетними </w:t>
            </w:r>
          </w:p>
        </w:tc>
        <w:tc>
          <w:tcPr>
            <w:tcW w:w="2132" w:type="dxa"/>
          </w:tcPr>
          <w:p w:rsidR="00F73EFA" w:rsidRDefault="00F73EFA" w:rsidP="00C4075E">
            <w:pPr>
              <w:tabs>
                <w:tab w:val="left" w:pos="1260"/>
              </w:tabs>
              <w:suppressAutoHyphens/>
              <w:jc w:val="both"/>
              <w:rPr>
                <w:sz w:val="28"/>
                <w:szCs w:val="28"/>
              </w:rPr>
            </w:pPr>
            <w:r>
              <w:rPr>
                <w:sz w:val="28"/>
                <w:szCs w:val="28"/>
              </w:rPr>
              <w:t>8</w:t>
            </w:r>
          </w:p>
        </w:tc>
        <w:tc>
          <w:tcPr>
            <w:tcW w:w="2134" w:type="dxa"/>
          </w:tcPr>
          <w:p w:rsidR="00F73EFA" w:rsidRDefault="00F73EFA" w:rsidP="00C4075E">
            <w:pPr>
              <w:tabs>
                <w:tab w:val="left" w:pos="1260"/>
              </w:tabs>
              <w:suppressAutoHyphens/>
              <w:jc w:val="both"/>
              <w:rPr>
                <w:sz w:val="28"/>
                <w:szCs w:val="28"/>
              </w:rPr>
            </w:pPr>
            <w:r>
              <w:rPr>
                <w:sz w:val="28"/>
                <w:szCs w:val="28"/>
              </w:rPr>
              <w:t>3</w:t>
            </w:r>
          </w:p>
        </w:tc>
        <w:tc>
          <w:tcPr>
            <w:tcW w:w="2134" w:type="dxa"/>
          </w:tcPr>
          <w:p w:rsidR="00F73EFA" w:rsidRDefault="00F73EFA" w:rsidP="00C4075E">
            <w:pPr>
              <w:tabs>
                <w:tab w:val="left" w:pos="1260"/>
              </w:tabs>
              <w:suppressAutoHyphens/>
              <w:jc w:val="both"/>
              <w:rPr>
                <w:sz w:val="28"/>
                <w:szCs w:val="28"/>
              </w:rPr>
            </w:pPr>
            <w:r>
              <w:rPr>
                <w:sz w:val="28"/>
                <w:szCs w:val="28"/>
              </w:rPr>
              <w:t>8</w:t>
            </w:r>
          </w:p>
        </w:tc>
        <w:tc>
          <w:tcPr>
            <w:tcW w:w="2171" w:type="dxa"/>
          </w:tcPr>
          <w:p w:rsidR="00F73EFA" w:rsidRDefault="00F73EFA" w:rsidP="00C4075E">
            <w:pPr>
              <w:tabs>
                <w:tab w:val="left" w:pos="1260"/>
              </w:tabs>
              <w:suppressAutoHyphens/>
              <w:jc w:val="both"/>
              <w:rPr>
                <w:sz w:val="28"/>
                <w:szCs w:val="28"/>
              </w:rPr>
            </w:pPr>
            <w:r>
              <w:rPr>
                <w:sz w:val="28"/>
                <w:szCs w:val="28"/>
              </w:rPr>
              <w:t>5</w:t>
            </w:r>
          </w:p>
        </w:tc>
        <w:tc>
          <w:tcPr>
            <w:tcW w:w="2191" w:type="dxa"/>
          </w:tcPr>
          <w:p w:rsidR="00F73EFA" w:rsidRPr="00B231C9" w:rsidRDefault="00F73EFA" w:rsidP="00C4075E">
            <w:pPr>
              <w:tabs>
                <w:tab w:val="left" w:pos="1260"/>
              </w:tabs>
              <w:suppressAutoHyphens/>
              <w:jc w:val="both"/>
              <w:rPr>
                <w:sz w:val="28"/>
                <w:szCs w:val="28"/>
              </w:rPr>
            </w:pPr>
            <w:r>
              <w:rPr>
                <w:sz w:val="28"/>
                <w:szCs w:val="28"/>
              </w:rPr>
              <w:t>«-»</w:t>
            </w:r>
          </w:p>
        </w:tc>
      </w:tr>
    </w:tbl>
    <w:p w:rsidR="00F73EFA" w:rsidRDefault="00F73EFA" w:rsidP="00F73EFA">
      <w:pPr>
        <w:pStyle w:val="31"/>
        <w:ind w:left="-120" w:firstLine="840"/>
        <w:jc w:val="both"/>
        <w:rPr>
          <w:sz w:val="28"/>
          <w:szCs w:val="28"/>
        </w:rPr>
      </w:pPr>
      <w:r w:rsidRPr="000B0953">
        <w:rPr>
          <w:sz w:val="28"/>
          <w:szCs w:val="28"/>
        </w:rPr>
        <w:t>Для реализации  подхода к мерам, направленным на предупреждение, выявление, устранение причин и условий, способствующих терроризму, экстремизму, алкоголизму и наркомании, совершению правонарушений при администрации района созданы и работают комиссии: антитеррористическая, по профилактике алкоголизма и наркомании, по профилактике правонарушений, комиссия по делам несовершеннолетних и защите их прав.</w:t>
      </w:r>
    </w:p>
    <w:p w:rsidR="00F73EFA" w:rsidRPr="000B0953" w:rsidRDefault="00F73EFA" w:rsidP="00F73EFA">
      <w:pPr>
        <w:pStyle w:val="31"/>
        <w:ind w:left="-120" w:firstLine="840"/>
        <w:jc w:val="both"/>
        <w:rPr>
          <w:sz w:val="28"/>
          <w:szCs w:val="28"/>
        </w:rPr>
      </w:pPr>
      <w:r>
        <w:rPr>
          <w:sz w:val="28"/>
          <w:szCs w:val="28"/>
        </w:rPr>
        <w:t>В 2011 году разработана и утверждена муниципальная целевая программа «Профилактика пьянства, алкоголизма и наркомании в Тужинском районе на 2011- 2013 годы» и разрабатывается муниципальная программа «Профилактика правонарушений в Тужинском  муниципальном районе Кировской области  на 2012-2016 годы.»</w:t>
      </w:r>
    </w:p>
    <w:p w:rsidR="00F73EFA" w:rsidRPr="000B0953" w:rsidRDefault="00F73EFA" w:rsidP="00F73EFA">
      <w:pPr>
        <w:pStyle w:val="31"/>
        <w:ind w:left="-120" w:firstLine="840"/>
        <w:jc w:val="both"/>
        <w:rPr>
          <w:sz w:val="28"/>
          <w:szCs w:val="28"/>
        </w:rPr>
      </w:pPr>
    </w:p>
    <w:p w:rsidR="00F73EFA" w:rsidRPr="001C5BFE" w:rsidRDefault="00F73EFA" w:rsidP="00F73EFA">
      <w:pPr>
        <w:ind w:left="-120" w:firstLine="840"/>
        <w:rPr>
          <w:sz w:val="28"/>
          <w:szCs w:val="28"/>
        </w:rPr>
      </w:pPr>
    </w:p>
    <w:p w:rsidR="00F73EFA" w:rsidRDefault="00F73EFA" w:rsidP="00F73EFA">
      <w:pPr>
        <w:autoSpaceDE w:val="0"/>
        <w:autoSpaceDN w:val="0"/>
        <w:adjustRightInd w:val="0"/>
        <w:ind w:left="-120" w:firstLine="120"/>
        <w:jc w:val="center"/>
        <w:outlineLvl w:val="1"/>
        <w:rPr>
          <w:b/>
          <w:sz w:val="28"/>
          <w:szCs w:val="28"/>
        </w:rPr>
      </w:pPr>
      <w:bookmarkStart w:id="3" w:name="_Toc276391229"/>
      <w:r>
        <w:rPr>
          <w:b/>
          <w:sz w:val="28"/>
          <w:szCs w:val="28"/>
        </w:rPr>
        <w:t>1.16. А</w:t>
      </w:r>
      <w:r w:rsidRPr="00855E3F">
        <w:rPr>
          <w:b/>
          <w:sz w:val="28"/>
          <w:szCs w:val="28"/>
        </w:rPr>
        <w:t>дминистративн</w:t>
      </w:r>
      <w:r>
        <w:rPr>
          <w:b/>
          <w:sz w:val="28"/>
          <w:szCs w:val="28"/>
        </w:rPr>
        <w:t>ая</w:t>
      </w:r>
      <w:r w:rsidRPr="00855E3F">
        <w:rPr>
          <w:b/>
          <w:sz w:val="28"/>
          <w:szCs w:val="28"/>
        </w:rPr>
        <w:t xml:space="preserve"> реформ</w:t>
      </w:r>
      <w:r>
        <w:rPr>
          <w:b/>
          <w:sz w:val="28"/>
          <w:szCs w:val="28"/>
        </w:rPr>
        <w:t>а</w:t>
      </w:r>
      <w:r w:rsidRPr="00855E3F">
        <w:rPr>
          <w:b/>
          <w:sz w:val="28"/>
          <w:szCs w:val="28"/>
        </w:rPr>
        <w:t xml:space="preserve">  и формирование   </w:t>
      </w:r>
    </w:p>
    <w:p w:rsidR="00F73EFA" w:rsidRDefault="00F73EFA" w:rsidP="00F73EFA">
      <w:pPr>
        <w:autoSpaceDE w:val="0"/>
        <w:autoSpaceDN w:val="0"/>
        <w:adjustRightInd w:val="0"/>
        <w:ind w:left="-120" w:firstLine="120"/>
        <w:jc w:val="center"/>
        <w:outlineLvl w:val="1"/>
        <w:rPr>
          <w:b/>
          <w:sz w:val="28"/>
          <w:szCs w:val="28"/>
        </w:rPr>
      </w:pPr>
      <w:r w:rsidRPr="00855E3F">
        <w:rPr>
          <w:b/>
          <w:sz w:val="28"/>
          <w:szCs w:val="28"/>
        </w:rPr>
        <w:t>информационного  общества</w:t>
      </w:r>
      <w:bookmarkEnd w:id="3"/>
    </w:p>
    <w:p w:rsidR="00F73EFA" w:rsidRDefault="00F73EFA" w:rsidP="00F73EFA">
      <w:pPr>
        <w:autoSpaceDE w:val="0"/>
        <w:autoSpaceDN w:val="0"/>
        <w:adjustRightInd w:val="0"/>
        <w:ind w:left="-120" w:firstLine="120"/>
        <w:jc w:val="center"/>
        <w:outlineLvl w:val="1"/>
        <w:rPr>
          <w:b/>
          <w:sz w:val="28"/>
          <w:szCs w:val="28"/>
        </w:rPr>
      </w:pPr>
    </w:p>
    <w:p w:rsidR="00F73EFA" w:rsidRDefault="00F73EFA" w:rsidP="00F73EFA">
      <w:pPr>
        <w:autoSpaceDE w:val="0"/>
        <w:autoSpaceDN w:val="0"/>
        <w:adjustRightInd w:val="0"/>
        <w:ind w:firstLine="840"/>
        <w:jc w:val="both"/>
        <w:outlineLvl w:val="1"/>
        <w:rPr>
          <w:sz w:val="28"/>
          <w:szCs w:val="28"/>
        </w:rPr>
      </w:pPr>
      <w:r>
        <w:t xml:space="preserve"> </w:t>
      </w:r>
      <w:r w:rsidRPr="00B56CA1">
        <w:rPr>
          <w:sz w:val="28"/>
          <w:szCs w:val="28"/>
        </w:rPr>
        <w:t>В рамках реализации Концепции областной целевой программы «Проведение админ</w:t>
      </w:r>
      <w:r w:rsidRPr="00B56CA1">
        <w:rPr>
          <w:sz w:val="28"/>
          <w:szCs w:val="28"/>
        </w:rPr>
        <w:t>и</w:t>
      </w:r>
      <w:r w:rsidRPr="00B56CA1">
        <w:rPr>
          <w:sz w:val="28"/>
          <w:szCs w:val="28"/>
        </w:rPr>
        <w:t xml:space="preserve">стративной реформы в Кировской области» на 2007-2011 годы, утвержденная распоряжением Правительства области от 14.08.2007 № 342 (с изменениями внесенными распоряжением Правительства области от 22.10.2009 № 349)  </w:t>
      </w:r>
      <w:r>
        <w:rPr>
          <w:sz w:val="28"/>
          <w:szCs w:val="28"/>
        </w:rPr>
        <w:t xml:space="preserve">была создана комиссия по проведению административной  реформы в Тужинском районе, </w:t>
      </w:r>
      <w:r w:rsidRPr="00B56CA1">
        <w:rPr>
          <w:sz w:val="28"/>
          <w:szCs w:val="28"/>
        </w:rPr>
        <w:t>которая</w:t>
      </w:r>
      <w:r>
        <w:rPr>
          <w:sz w:val="28"/>
          <w:szCs w:val="28"/>
        </w:rPr>
        <w:t xml:space="preserve"> осуществляет обеспечение согласованных действий органов местного самоуправления района  с органами исполнительной власти области, а так же с заинтересованными организациями и общественными объединениями при проведении административной реформы.</w:t>
      </w:r>
    </w:p>
    <w:p w:rsidR="00F73EFA" w:rsidRPr="00B34E07" w:rsidRDefault="00F73EFA" w:rsidP="00F73EFA">
      <w:pPr>
        <w:autoSpaceDE w:val="0"/>
        <w:autoSpaceDN w:val="0"/>
        <w:adjustRightInd w:val="0"/>
        <w:ind w:firstLine="840"/>
        <w:jc w:val="both"/>
        <w:outlineLvl w:val="1"/>
        <w:rPr>
          <w:sz w:val="28"/>
          <w:szCs w:val="28"/>
        </w:rPr>
      </w:pPr>
      <w:r>
        <w:t xml:space="preserve">  </w:t>
      </w:r>
      <w:r w:rsidRPr="00B34E07">
        <w:rPr>
          <w:sz w:val="28"/>
          <w:szCs w:val="28"/>
        </w:rPr>
        <w:t xml:space="preserve">Так же был  разработан  и утвержден  постановлением  администрации Тужинского  района  от 03.03.2011  №  79    реестр муниципальных услуг, предоставляемых органами местного самоуправления, муниципальными учреждениями и предприятиями Тужинского района (в соответствии с Федеральным законом от 27 июля 2010 года № 210-ФЗ «Об организации предоставления государственных и муниципальных услуг) </w:t>
      </w:r>
    </w:p>
    <w:p w:rsidR="00F73EFA" w:rsidRPr="00B34E07" w:rsidRDefault="00F73EFA" w:rsidP="00F73EFA">
      <w:pPr>
        <w:pStyle w:val="af5"/>
        <w:ind w:firstLine="840"/>
        <w:rPr>
          <w:sz w:val="28"/>
          <w:szCs w:val="28"/>
        </w:rPr>
      </w:pPr>
      <w:r w:rsidRPr="00B34E07">
        <w:rPr>
          <w:sz w:val="28"/>
          <w:szCs w:val="28"/>
        </w:rPr>
        <w:t>Кроме того, постановлением администрации Тужинского  района  от  17.02.2011    № 53  определены порядок разработки  и утверждения административных регламентов и порядок проведения независимой экспертизы проектов административных регламентов, а постановлением администрации района от 09.03.2011 года № 86 утверждения План-график разработки и утверждения административных регламентов</w:t>
      </w:r>
    </w:p>
    <w:p w:rsidR="00F73EFA" w:rsidRDefault="00F73EFA" w:rsidP="00F73EFA">
      <w:pPr>
        <w:ind w:firstLine="840"/>
        <w:jc w:val="both"/>
        <w:rPr>
          <w:sz w:val="28"/>
          <w:szCs w:val="28"/>
        </w:rPr>
      </w:pPr>
      <w:r>
        <w:rPr>
          <w:sz w:val="28"/>
          <w:szCs w:val="28"/>
        </w:rPr>
        <w:t>Одной из основных задач, поставленных в сфере административной р</w:t>
      </w:r>
      <w:r>
        <w:rPr>
          <w:sz w:val="28"/>
          <w:szCs w:val="28"/>
        </w:rPr>
        <w:t>е</w:t>
      </w:r>
      <w:r>
        <w:rPr>
          <w:sz w:val="28"/>
          <w:szCs w:val="28"/>
        </w:rPr>
        <w:t>формы как  на областном так и на районном уровнях, является снижение  временных, организационных и финансовых издержек для граждан и организ</w:t>
      </w:r>
      <w:r>
        <w:rPr>
          <w:sz w:val="28"/>
          <w:szCs w:val="28"/>
        </w:rPr>
        <w:t>а</w:t>
      </w:r>
      <w:r>
        <w:rPr>
          <w:sz w:val="28"/>
          <w:szCs w:val="28"/>
        </w:rPr>
        <w:t>ций при получении  муниципальных услуг и возможность предоставления их в электронном виде, если это не противоречит действующ</w:t>
      </w:r>
      <w:r>
        <w:rPr>
          <w:sz w:val="28"/>
          <w:szCs w:val="28"/>
        </w:rPr>
        <w:t>е</w:t>
      </w:r>
      <w:r>
        <w:rPr>
          <w:sz w:val="28"/>
          <w:szCs w:val="28"/>
        </w:rPr>
        <w:t xml:space="preserve">му законодательству. </w:t>
      </w:r>
    </w:p>
    <w:p w:rsidR="00F73EFA" w:rsidRDefault="00F73EFA" w:rsidP="00F73EFA">
      <w:pPr>
        <w:pStyle w:val="ConsPlusNormal"/>
        <w:jc w:val="both"/>
        <w:rPr>
          <w:rFonts w:ascii="Times New Roman" w:hAnsi="Times New Roman" w:cs="Times New Roman"/>
          <w:sz w:val="28"/>
          <w:szCs w:val="28"/>
        </w:rPr>
      </w:pPr>
    </w:p>
    <w:p w:rsidR="00F73EFA" w:rsidRDefault="00F73EFA" w:rsidP="00F73EFA">
      <w:pPr>
        <w:ind w:left="708" w:hanging="708"/>
        <w:jc w:val="center"/>
        <w:outlineLvl w:val="1"/>
        <w:rPr>
          <w:b/>
          <w:sz w:val="28"/>
          <w:szCs w:val="28"/>
        </w:rPr>
      </w:pPr>
      <w:r>
        <w:rPr>
          <w:b/>
          <w:sz w:val="28"/>
          <w:szCs w:val="28"/>
        </w:rPr>
        <w:t xml:space="preserve">1.17. </w:t>
      </w:r>
      <w:r w:rsidRPr="004B1E6F">
        <w:rPr>
          <w:b/>
          <w:sz w:val="28"/>
          <w:szCs w:val="28"/>
        </w:rPr>
        <w:t>Управление муниципальным имуществом</w:t>
      </w:r>
    </w:p>
    <w:p w:rsidR="00F73EFA" w:rsidRDefault="00F73EFA" w:rsidP="00F73EFA">
      <w:pPr>
        <w:autoSpaceDE w:val="0"/>
        <w:autoSpaceDN w:val="0"/>
        <w:adjustRightInd w:val="0"/>
        <w:ind w:firstLine="540"/>
        <w:jc w:val="both"/>
      </w:pPr>
    </w:p>
    <w:p w:rsidR="00F73EFA" w:rsidRPr="00075C5E" w:rsidRDefault="00F73EFA" w:rsidP="00F73EFA">
      <w:pPr>
        <w:pStyle w:val="afd"/>
        <w:ind w:firstLine="567"/>
        <w:jc w:val="both"/>
        <w:rPr>
          <w:color w:val="000000"/>
          <w:sz w:val="28"/>
          <w:szCs w:val="28"/>
        </w:rPr>
      </w:pPr>
      <w:r w:rsidRPr="00075C5E">
        <w:rPr>
          <w:sz w:val="28"/>
          <w:szCs w:val="28"/>
        </w:rPr>
        <w:t xml:space="preserve">По состоянию на 01.07.2011 в районе имеется 1 муниципальное унитарное предприятие (МУП «Тужинское автотранспортное предприятие). За </w:t>
      </w:r>
      <w:r w:rsidRPr="00075C5E">
        <w:rPr>
          <w:color w:val="000000"/>
          <w:sz w:val="28"/>
          <w:szCs w:val="28"/>
        </w:rPr>
        <w:t>муниципальным унитарным предприятием</w:t>
      </w:r>
      <w:r w:rsidRPr="00075C5E">
        <w:rPr>
          <w:sz w:val="28"/>
          <w:szCs w:val="28"/>
        </w:rPr>
        <w:t xml:space="preserve"> по состоянию на 01.07.2011 было закреплено имущества </w:t>
      </w:r>
      <w:r w:rsidRPr="00075C5E">
        <w:rPr>
          <w:color w:val="000000"/>
          <w:sz w:val="28"/>
          <w:szCs w:val="28"/>
        </w:rPr>
        <w:t>на сумму остаточной стоимости осно</w:t>
      </w:r>
      <w:r w:rsidRPr="00075C5E">
        <w:rPr>
          <w:color w:val="000000"/>
          <w:sz w:val="28"/>
          <w:szCs w:val="28"/>
        </w:rPr>
        <w:t>в</w:t>
      </w:r>
      <w:r w:rsidRPr="00075C5E">
        <w:rPr>
          <w:color w:val="000000"/>
          <w:sz w:val="28"/>
          <w:szCs w:val="28"/>
        </w:rPr>
        <w:t xml:space="preserve">ных средств 1,3 млн. руб., из них 2 объекта недвижимости общей площадью 1 816,8 кв.м. на сумму остаточной стоимости 0,3 млн. руб., 16 </w:t>
      </w:r>
      <w:r w:rsidRPr="00075C5E">
        <w:rPr>
          <w:sz w:val="28"/>
          <w:szCs w:val="28"/>
        </w:rPr>
        <w:t>единиц техники</w:t>
      </w:r>
      <w:r w:rsidRPr="00075C5E">
        <w:rPr>
          <w:color w:val="000000"/>
          <w:sz w:val="28"/>
          <w:szCs w:val="28"/>
        </w:rPr>
        <w:t xml:space="preserve"> на сумму остаточной стоимости 1,0.</w:t>
      </w:r>
    </w:p>
    <w:p w:rsidR="00F73EFA" w:rsidRPr="00075C5E" w:rsidRDefault="00F73EFA" w:rsidP="00F73EFA">
      <w:pPr>
        <w:pStyle w:val="afd"/>
        <w:ind w:firstLine="567"/>
        <w:jc w:val="both"/>
        <w:rPr>
          <w:sz w:val="28"/>
          <w:szCs w:val="28"/>
        </w:rPr>
      </w:pPr>
      <w:r w:rsidRPr="00075C5E">
        <w:rPr>
          <w:sz w:val="28"/>
          <w:szCs w:val="28"/>
        </w:rPr>
        <w:t>По состоянию на 01.07.2011 в районе имеется 27 муниципальных у</w:t>
      </w:r>
      <w:r w:rsidRPr="00075C5E">
        <w:rPr>
          <w:sz w:val="28"/>
          <w:szCs w:val="28"/>
        </w:rPr>
        <w:t>ч</w:t>
      </w:r>
      <w:r w:rsidRPr="00075C5E">
        <w:rPr>
          <w:sz w:val="28"/>
          <w:szCs w:val="28"/>
        </w:rPr>
        <w:t>реждений, в том числе:</w:t>
      </w:r>
    </w:p>
    <w:p w:rsidR="00F73EFA" w:rsidRPr="00075C5E" w:rsidRDefault="00F73EFA" w:rsidP="00F73EFA">
      <w:pPr>
        <w:pStyle w:val="afd"/>
        <w:ind w:firstLine="567"/>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123"/>
      </w:tblGrid>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11 (40,74%)</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учреждения образования;</w:t>
            </w:r>
          </w:p>
        </w:tc>
      </w:tr>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6   (22,23%)</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учреждений городского и сельских поселений;</w:t>
            </w:r>
          </w:p>
        </w:tc>
      </w:tr>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5   (18,51%)</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учреждения культуры;</w:t>
            </w:r>
          </w:p>
        </w:tc>
      </w:tr>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3   (11,12%)</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учреждения администрации района;</w:t>
            </w:r>
          </w:p>
        </w:tc>
      </w:tr>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1   (3,7%)</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учреждение здравоохранения;</w:t>
            </w:r>
          </w:p>
        </w:tc>
      </w:tr>
      <w:tr w:rsidR="00F73EFA" w:rsidRPr="00075C5E" w:rsidTr="00C4075E">
        <w:tc>
          <w:tcPr>
            <w:tcW w:w="1800" w:type="dxa"/>
          </w:tcPr>
          <w:p w:rsidR="00F73EFA" w:rsidRPr="00075C5E" w:rsidRDefault="00F73EFA" w:rsidP="00C4075E">
            <w:pPr>
              <w:pStyle w:val="afd"/>
              <w:jc w:val="both"/>
              <w:rPr>
                <w:sz w:val="28"/>
                <w:szCs w:val="28"/>
              </w:rPr>
            </w:pPr>
            <w:r w:rsidRPr="00075C5E">
              <w:rPr>
                <w:sz w:val="28"/>
                <w:szCs w:val="28"/>
              </w:rPr>
              <w:t>1   (3,7%)</w:t>
            </w:r>
          </w:p>
        </w:tc>
        <w:tc>
          <w:tcPr>
            <w:tcW w:w="7123" w:type="dxa"/>
          </w:tcPr>
          <w:p w:rsidR="00F73EFA" w:rsidRPr="00075C5E" w:rsidRDefault="00F73EFA" w:rsidP="00C4075E">
            <w:pPr>
              <w:pStyle w:val="afd"/>
              <w:ind w:firstLine="567"/>
              <w:jc w:val="both"/>
              <w:rPr>
                <w:sz w:val="28"/>
                <w:szCs w:val="28"/>
              </w:rPr>
            </w:pPr>
            <w:r w:rsidRPr="00075C5E">
              <w:rPr>
                <w:sz w:val="28"/>
                <w:szCs w:val="28"/>
              </w:rPr>
              <w:t>учреждение районной Думы.</w:t>
            </w:r>
          </w:p>
        </w:tc>
      </w:tr>
    </w:tbl>
    <w:p w:rsidR="00F73EFA" w:rsidRPr="00075C5E" w:rsidRDefault="00F73EFA" w:rsidP="00F73EFA">
      <w:pPr>
        <w:pStyle w:val="afd"/>
        <w:ind w:firstLine="567"/>
        <w:jc w:val="both"/>
        <w:rPr>
          <w:sz w:val="28"/>
          <w:szCs w:val="28"/>
        </w:rPr>
      </w:pPr>
    </w:p>
    <w:p w:rsidR="00F73EFA" w:rsidRPr="00075C5E" w:rsidRDefault="00F73EFA" w:rsidP="00F73EFA">
      <w:pPr>
        <w:pStyle w:val="afd"/>
        <w:ind w:firstLine="567"/>
        <w:jc w:val="both"/>
        <w:rPr>
          <w:sz w:val="28"/>
          <w:szCs w:val="28"/>
        </w:rPr>
      </w:pPr>
      <w:r w:rsidRPr="00075C5E">
        <w:rPr>
          <w:sz w:val="28"/>
          <w:szCs w:val="28"/>
        </w:rPr>
        <w:t xml:space="preserve">Остаточная стоимость основных фондов муниципальных учреждений составила </w:t>
      </w:r>
      <w:r w:rsidRPr="00075C5E">
        <w:rPr>
          <w:color w:val="000000"/>
          <w:sz w:val="28"/>
          <w:szCs w:val="28"/>
        </w:rPr>
        <w:t xml:space="preserve">146,9 млн. руб., из них 59 объектов недвижимости </w:t>
      </w:r>
      <w:r w:rsidRPr="00075C5E">
        <w:rPr>
          <w:sz w:val="28"/>
          <w:szCs w:val="28"/>
        </w:rPr>
        <w:t xml:space="preserve">общей площадью 27,4 тыс. кв. м. </w:t>
      </w:r>
      <w:r w:rsidRPr="00075C5E">
        <w:rPr>
          <w:color w:val="000000"/>
          <w:sz w:val="28"/>
          <w:szCs w:val="28"/>
        </w:rPr>
        <w:t>на сумму остаточной стоимости 122,5 млн. руб., 23 дороги на сумму остаточной стоимости 15,8 млн. руб., 1 095 объектов дв</w:t>
      </w:r>
      <w:r w:rsidRPr="00075C5E">
        <w:rPr>
          <w:color w:val="000000"/>
          <w:sz w:val="28"/>
          <w:szCs w:val="28"/>
        </w:rPr>
        <w:t>и</w:t>
      </w:r>
      <w:r w:rsidRPr="00075C5E">
        <w:rPr>
          <w:color w:val="000000"/>
          <w:sz w:val="28"/>
          <w:szCs w:val="28"/>
        </w:rPr>
        <w:t>жимого имущества на сумму остаточной стоимости 8,6 млн. руб.</w:t>
      </w:r>
    </w:p>
    <w:p w:rsidR="00F73EFA" w:rsidRPr="00075C5E" w:rsidRDefault="00F73EFA" w:rsidP="00F73EFA">
      <w:pPr>
        <w:pStyle w:val="afd"/>
        <w:ind w:firstLine="567"/>
        <w:jc w:val="both"/>
        <w:rPr>
          <w:sz w:val="28"/>
          <w:szCs w:val="28"/>
        </w:rPr>
      </w:pPr>
      <w:r w:rsidRPr="00075C5E">
        <w:rPr>
          <w:sz w:val="28"/>
          <w:szCs w:val="28"/>
        </w:rPr>
        <w:t>На праве оперативного управления муниципальное имущество находится в ведении 21 муниципального учреждения.</w:t>
      </w:r>
    </w:p>
    <w:p w:rsidR="00F73EFA" w:rsidRPr="00075C5E" w:rsidRDefault="00F73EFA" w:rsidP="00F73EFA">
      <w:pPr>
        <w:pStyle w:val="afd"/>
        <w:ind w:firstLine="567"/>
        <w:jc w:val="both"/>
        <w:rPr>
          <w:sz w:val="28"/>
          <w:szCs w:val="28"/>
        </w:rPr>
      </w:pPr>
      <w:r w:rsidRPr="00075C5E">
        <w:rPr>
          <w:sz w:val="28"/>
          <w:szCs w:val="28"/>
        </w:rPr>
        <w:t>По состоянию на 01.07.2011 в реестре муниципального имущества  учитывались акции (доли) 1 хозяйственного общества (ОАО «Кировоб</w:t>
      </w:r>
      <w:r w:rsidRPr="00075C5E">
        <w:rPr>
          <w:sz w:val="28"/>
          <w:szCs w:val="28"/>
        </w:rPr>
        <w:t>л</w:t>
      </w:r>
      <w:r w:rsidRPr="00075C5E">
        <w:rPr>
          <w:sz w:val="28"/>
          <w:szCs w:val="28"/>
        </w:rPr>
        <w:t xml:space="preserve">газ»). </w:t>
      </w:r>
    </w:p>
    <w:p w:rsidR="00F73EFA" w:rsidRPr="00075C5E" w:rsidRDefault="00F73EFA" w:rsidP="00F73EFA">
      <w:pPr>
        <w:pStyle w:val="afd"/>
        <w:ind w:firstLine="567"/>
        <w:jc w:val="both"/>
        <w:rPr>
          <w:sz w:val="28"/>
          <w:szCs w:val="28"/>
        </w:rPr>
      </w:pPr>
      <w:r w:rsidRPr="00075C5E">
        <w:rPr>
          <w:sz w:val="28"/>
          <w:szCs w:val="28"/>
        </w:rPr>
        <w:t xml:space="preserve">По состоянию на 01.07.2011 в имущественной казне муниципального образования Тужинский муниципальный район учитывался 31 (с учетом жилого фонда) объект недвижимого имущества общей площадью 52,3 тыс. кв.м., </w:t>
      </w:r>
      <w:r w:rsidRPr="00075C5E">
        <w:rPr>
          <w:color w:val="000000"/>
          <w:sz w:val="28"/>
          <w:szCs w:val="28"/>
        </w:rPr>
        <w:t>на сумму остаточной стоимости</w:t>
      </w:r>
      <w:r w:rsidRPr="00075C5E">
        <w:rPr>
          <w:sz w:val="28"/>
          <w:szCs w:val="28"/>
        </w:rPr>
        <w:t xml:space="preserve"> 167,7 млн. руб. и 6 единиц движимого имущества </w:t>
      </w:r>
      <w:r w:rsidRPr="00075C5E">
        <w:rPr>
          <w:color w:val="000000"/>
          <w:sz w:val="28"/>
          <w:szCs w:val="28"/>
        </w:rPr>
        <w:t>на сумму остаточной стоимости 0,04 млн. руб</w:t>
      </w:r>
      <w:r w:rsidRPr="00075C5E">
        <w:rPr>
          <w:sz w:val="28"/>
          <w:szCs w:val="28"/>
        </w:rPr>
        <w:t>.</w:t>
      </w:r>
    </w:p>
    <w:p w:rsidR="00F73EFA" w:rsidRPr="00075C5E" w:rsidRDefault="00F73EFA" w:rsidP="00F73EFA">
      <w:pPr>
        <w:pStyle w:val="afd"/>
        <w:ind w:firstLine="567"/>
        <w:jc w:val="both"/>
        <w:rPr>
          <w:sz w:val="28"/>
          <w:szCs w:val="28"/>
        </w:rPr>
      </w:pPr>
      <w:r w:rsidRPr="00075C5E">
        <w:rPr>
          <w:sz w:val="28"/>
          <w:szCs w:val="28"/>
        </w:rPr>
        <w:t>В составе этого имущества находятся:</w:t>
      </w:r>
    </w:p>
    <w:p w:rsidR="00F73EFA" w:rsidRPr="00075C5E" w:rsidRDefault="00F73EFA" w:rsidP="00F73EFA">
      <w:pPr>
        <w:pStyle w:val="afd"/>
        <w:ind w:firstLine="567"/>
        <w:jc w:val="both"/>
        <w:rPr>
          <w:sz w:val="28"/>
          <w:szCs w:val="28"/>
        </w:rPr>
      </w:pPr>
      <w:r w:rsidRPr="00075C5E">
        <w:rPr>
          <w:sz w:val="28"/>
          <w:szCs w:val="28"/>
        </w:rPr>
        <w:t>объекты социально-культурного и коммунально-бытового назначения; в том числе объекты переданные в аренду;</w:t>
      </w:r>
    </w:p>
    <w:p w:rsidR="00F73EFA" w:rsidRPr="00075C5E" w:rsidRDefault="00F73EFA" w:rsidP="00F73EFA">
      <w:pPr>
        <w:pStyle w:val="afd"/>
        <w:ind w:firstLine="567"/>
        <w:jc w:val="both"/>
        <w:rPr>
          <w:sz w:val="28"/>
          <w:szCs w:val="28"/>
        </w:rPr>
      </w:pPr>
      <w:r w:rsidRPr="00075C5E">
        <w:rPr>
          <w:sz w:val="28"/>
          <w:szCs w:val="28"/>
        </w:rPr>
        <w:t>имущество, переданное в безвозмездное пользование некоммерческим организациям;</w:t>
      </w:r>
    </w:p>
    <w:p w:rsidR="00F73EFA" w:rsidRPr="00075C5E" w:rsidRDefault="00F73EFA" w:rsidP="00F73EFA">
      <w:pPr>
        <w:pStyle w:val="afd"/>
        <w:ind w:firstLine="567"/>
        <w:jc w:val="both"/>
        <w:rPr>
          <w:sz w:val="28"/>
          <w:szCs w:val="28"/>
        </w:rPr>
      </w:pPr>
      <w:r w:rsidRPr="00075C5E">
        <w:rPr>
          <w:sz w:val="28"/>
          <w:szCs w:val="28"/>
        </w:rPr>
        <w:t>прочие объекты недвижимого имущества.</w:t>
      </w:r>
    </w:p>
    <w:p w:rsidR="00F73EFA" w:rsidRPr="00075C5E" w:rsidRDefault="00F73EFA" w:rsidP="00F73EFA">
      <w:pPr>
        <w:pStyle w:val="afd"/>
        <w:ind w:firstLine="567"/>
        <w:jc w:val="both"/>
        <w:rPr>
          <w:sz w:val="28"/>
          <w:szCs w:val="28"/>
        </w:rPr>
      </w:pPr>
      <w:r w:rsidRPr="00075C5E">
        <w:rPr>
          <w:sz w:val="28"/>
          <w:szCs w:val="28"/>
        </w:rPr>
        <w:t>Продолжается процесс разграничения имущества между муниципальным образованием Тужинский муниципальный район,   Кировской областью и Российской Федерацией. В основном в собственность района планируется принятие имущества, необходимого для обеспечения деятельности органов местного самоуправления.</w:t>
      </w:r>
    </w:p>
    <w:p w:rsidR="00F73EFA" w:rsidRPr="00075C5E" w:rsidRDefault="00F73EFA" w:rsidP="00F73EFA">
      <w:pPr>
        <w:pStyle w:val="afd"/>
        <w:ind w:firstLine="567"/>
        <w:jc w:val="both"/>
        <w:rPr>
          <w:sz w:val="28"/>
          <w:szCs w:val="28"/>
        </w:rPr>
      </w:pPr>
      <w:r w:rsidRPr="00075C5E">
        <w:rPr>
          <w:sz w:val="28"/>
          <w:szCs w:val="28"/>
        </w:rPr>
        <w:t xml:space="preserve">По состоянию на 01.07.2011 в собственности Тужинского муниципального района  зарегистрировано </w:t>
      </w:r>
      <w:r w:rsidRPr="00075C5E">
        <w:rPr>
          <w:color w:val="000000"/>
          <w:sz w:val="28"/>
          <w:szCs w:val="28"/>
        </w:rPr>
        <w:t xml:space="preserve">63 земельных участка, общей площадью </w:t>
      </w:r>
      <w:smartTag w:uri="urn:schemas-microsoft-com:office:smarttags" w:element="metricconverter">
        <w:smartTagPr>
          <w:attr w:name="ProductID" w:val="219,4 га"/>
        </w:smartTagPr>
        <w:r w:rsidRPr="00075C5E">
          <w:rPr>
            <w:color w:val="000000"/>
            <w:sz w:val="28"/>
            <w:szCs w:val="28"/>
          </w:rPr>
          <w:t>219,4 га</w:t>
        </w:r>
      </w:smartTag>
      <w:r w:rsidRPr="00075C5E">
        <w:rPr>
          <w:color w:val="000000"/>
          <w:sz w:val="28"/>
          <w:szCs w:val="28"/>
        </w:rPr>
        <w:t>, из них 4</w:t>
      </w:r>
      <w:r w:rsidRPr="00075C5E">
        <w:rPr>
          <w:sz w:val="28"/>
          <w:szCs w:val="28"/>
        </w:rPr>
        <w:t xml:space="preserve"> участка, общей площадью </w:t>
      </w:r>
      <w:smartTag w:uri="urn:schemas-microsoft-com:office:smarttags" w:element="metricconverter">
        <w:smartTagPr>
          <w:attr w:name="ProductID" w:val="2,81 га"/>
        </w:smartTagPr>
        <w:r w:rsidRPr="00075C5E">
          <w:rPr>
            <w:sz w:val="28"/>
            <w:szCs w:val="28"/>
          </w:rPr>
          <w:t>2,81 га</w:t>
        </w:r>
      </w:smartTag>
      <w:r w:rsidRPr="00075C5E">
        <w:rPr>
          <w:sz w:val="28"/>
          <w:szCs w:val="28"/>
        </w:rPr>
        <w:t xml:space="preserve"> переданы в аренду и 11 участков, общей площадью </w:t>
      </w:r>
      <w:smartTag w:uri="urn:schemas-microsoft-com:office:smarttags" w:element="metricconverter">
        <w:smartTagPr>
          <w:attr w:name="ProductID" w:val="7,33 га"/>
        </w:smartTagPr>
        <w:r w:rsidRPr="00075C5E">
          <w:rPr>
            <w:sz w:val="28"/>
            <w:szCs w:val="28"/>
          </w:rPr>
          <w:t>7,33 га</w:t>
        </w:r>
      </w:smartTag>
      <w:r w:rsidRPr="00075C5E">
        <w:rPr>
          <w:sz w:val="28"/>
          <w:szCs w:val="28"/>
        </w:rPr>
        <w:t xml:space="preserve"> переданы в постоянное (бессрочное) пользование муниципальным учреждениям.</w:t>
      </w:r>
    </w:p>
    <w:p w:rsidR="00F73EFA" w:rsidRPr="00075C5E" w:rsidRDefault="00F73EFA" w:rsidP="00F73EFA">
      <w:pPr>
        <w:pStyle w:val="afd"/>
        <w:ind w:firstLine="567"/>
        <w:jc w:val="both"/>
        <w:rPr>
          <w:sz w:val="28"/>
          <w:szCs w:val="28"/>
        </w:rPr>
      </w:pPr>
      <w:r w:rsidRPr="00075C5E">
        <w:rPr>
          <w:sz w:val="28"/>
          <w:szCs w:val="28"/>
        </w:rPr>
        <w:t>В муниципальной собственности находятся земельные участки, от которых отказались физические лица (земли сельскохозяйственного назначения – земельные доли и земельные участки для садоводства) и земельные участки, на которых расположены муниципальные объекты.</w:t>
      </w:r>
    </w:p>
    <w:p w:rsidR="00F73EFA" w:rsidRPr="00075C5E" w:rsidRDefault="00F73EFA" w:rsidP="00F73EFA">
      <w:pPr>
        <w:autoSpaceDE w:val="0"/>
        <w:autoSpaceDN w:val="0"/>
        <w:adjustRightInd w:val="0"/>
        <w:ind w:firstLine="540"/>
        <w:jc w:val="both"/>
        <w:rPr>
          <w:sz w:val="28"/>
          <w:szCs w:val="28"/>
        </w:rPr>
      </w:pPr>
    </w:p>
    <w:p w:rsidR="00F73EFA" w:rsidRDefault="00F73EFA" w:rsidP="00F73EFA">
      <w:pPr>
        <w:autoSpaceDE w:val="0"/>
        <w:autoSpaceDN w:val="0"/>
        <w:adjustRightInd w:val="0"/>
        <w:jc w:val="center"/>
        <w:rPr>
          <w:b/>
          <w:sz w:val="28"/>
          <w:szCs w:val="28"/>
        </w:rPr>
      </w:pPr>
      <w:r w:rsidRPr="00D475CF">
        <w:rPr>
          <w:b/>
          <w:sz w:val="28"/>
          <w:szCs w:val="28"/>
        </w:rPr>
        <w:t>1.1</w:t>
      </w:r>
      <w:r>
        <w:rPr>
          <w:b/>
          <w:sz w:val="28"/>
          <w:szCs w:val="28"/>
        </w:rPr>
        <w:t>8</w:t>
      </w:r>
      <w:r w:rsidRPr="00D475CF">
        <w:rPr>
          <w:b/>
          <w:sz w:val="28"/>
          <w:szCs w:val="28"/>
        </w:rPr>
        <w:t>.</w:t>
      </w:r>
      <w:r>
        <w:rPr>
          <w:b/>
          <w:sz w:val="28"/>
          <w:szCs w:val="28"/>
        </w:rPr>
        <w:t xml:space="preserve"> </w:t>
      </w:r>
      <w:r w:rsidRPr="00E87A41">
        <w:rPr>
          <w:b/>
          <w:sz w:val="28"/>
          <w:szCs w:val="28"/>
        </w:rPr>
        <w:t xml:space="preserve">Развитие муниципальных образований </w:t>
      </w:r>
    </w:p>
    <w:p w:rsidR="00F73EFA" w:rsidRDefault="00F73EFA" w:rsidP="00F73EFA">
      <w:pPr>
        <w:autoSpaceDE w:val="0"/>
        <w:autoSpaceDN w:val="0"/>
        <w:adjustRightInd w:val="0"/>
        <w:jc w:val="center"/>
        <w:rPr>
          <w:b/>
          <w:sz w:val="28"/>
          <w:szCs w:val="28"/>
        </w:rPr>
      </w:pPr>
      <w:r w:rsidRPr="00E87A41">
        <w:rPr>
          <w:b/>
          <w:sz w:val="28"/>
          <w:szCs w:val="28"/>
        </w:rPr>
        <w:t xml:space="preserve">и совершенствование территориальной организации </w:t>
      </w:r>
    </w:p>
    <w:p w:rsidR="00F73EFA" w:rsidRDefault="00F73EFA" w:rsidP="00F73EFA">
      <w:pPr>
        <w:autoSpaceDE w:val="0"/>
        <w:autoSpaceDN w:val="0"/>
        <w:adjustRightInd w:val="0"/>
        <w:jc w:val="center"/>
        <w:rPr>
          <w:b/>
          <w:sz w:val="28"/>
          <w:szCs w:val="28"/>
        </w:rPr>
      </w:pPr>
      <w:r w:rsidRPr="00E87A41">
        <w:rPr>
          <w:b/>
          <w:sz w:val="28"/>
          <w:szCs w:val="28"/>
        </w:rPr>
        <w:t>местного самоуправления</w:t>
      </w:r>
    </w:p>
    <w:p w:rsidR="00F73EFA" w:rsidRPr="008C0D0C" w:rsidRDefault="00F73EFA" w:rsidP="00F73EFA">
      <w:pPr>
        <w:autoSpaceDE w:val="0"/>
        <w:autoSpaceDN w:val="0"/>
        <w:adjustRightInd w:val="0"/>
        <w:ind w:firstLine="540"/>
        <w:jc w:val="both"/>
        <w:rPr>
          <w:sz w:val="28"/>
          <w:szCs w:val="28"/>
        </w:rPr>
      </w:pPr>
    </w:p>
    <w:p w:rsidR="00F73EFA" w:rsidRDefault="00F73EFA" w:rsidP="00F73EFA">
      <w:pPr>
        <w:ind w:firstLine="720"/>
        <w:jc w:val="both"/>
        <w:rPr>
          <w:sz w:val="28"/>
          <w:szCs w:val="28"/>
        </w:rPr>
      </w:pPr>
      <w:r>
        <w:rPr>
          <w:sz w:val="28"/>
          <w:szCs w:val="28"/>
        </w:rPr>
        <w:t xml:space="preserve">На территории Тужинского района расположены 6 (шесть) муниципальных образований - это 1 (одно) Тужинское городское поселение и 5 (пять) сельских поселений: Грековское сельское поселение, Караванское сельское поселение, Михайловское сельское поселение, Ныровское сельское поселение, Пачинское сельское поселение. </w:t>
      </w:r>
    </w:p>
    <w:p w:rsidR="00F73EFA" w:rsidRDefault="00F73EFA" w:rsidP="00F73EFA">
      <w:pPr>
        <w:ind w:firstLine="720"/>
        <w:jc w:val="both"/>
        <w:rPr>
          <w:sz w:val="28"/>
          <w:szCs w:val="28"/>
        </w:rPr>
      </w:pPr>
      <w:r>
        <w:rPr>
          <w:sz w:val="28"/>
          <w:szCs w:val="28"/>
        </w:rPr>
        <w:t xml:space="preserve">Все поселения имеют Программы социально - экономического развития. Органами местного самоуправления муниципальных образований принимаются меры для дальнейшего развития своих территорий, как участие в ППМИ в 2010 – 2011 годах (привлечено финансовых средств </w:t>
      </w:r>
      <w:smartTag w:uri="urn:schemas-microsoft-com:office:smarttags" w:element="metricconverter">
        <w:smartTagPr>
          <w:attr w:name="ProductID" w:val="2010 г"/>
        </w:smartTagPr>
        <w:r>
          <w:rPr>
            <w:sz w:val="28"/>
            <w:szCs w:val="28"/>
          </w:rPr>
          <w:t>2010 г</w:t>
        </w:r>
      </w:smartTag>
      <w:r>
        <w:rPr>
          <w:sz w:val="28"/>
          <w:szCs w:val="28"/>
        </w:rPr>
        <w:t xml:space="preserve">. – 4,459 млн. руб., </w:t>
      </w:r>
      <w:smartTag w:uri="urn:schemas-microsoft-com:office:smarttags" w:element="metricconverter">
        <w:smartTagPr>
          <w:attr w:name="ProductID" w:val="2011 г"/>
        </w:smartTagPr>
        <w:r>
          <w:rPr>
            <w:sz w:val="28"/>
            <w:szCs w:val="28"/>
          </w:rPr>
          <w:t>2011 г</w:t>
        </w:r>
      </w:smartTag>
      <w:r>
        <w:rPr>
          <w:sz w:val="28"/>
          <w:szCs w:val="28"/>
        </w:rPr>
        <w:t>. – 5,973 млн. руб.), положительно решаются многие вопросы местного значения, меняется в лучшую сторону облик сел и деревень района, в целом улучшается жизнь населения. Органы МСУ принимают меры по увеличению собственных доходов бюджета и эффективному использованию средств местных бюджетов (таблица №1).</w:t>
      </w:r>
    </w:p>
    <w:p w:rsidR="00F73EFA" w:rsidRDefault="00F73EFA" w:rsidP="00F73EFA">
      <w:pPr>
        <w:ind w:firstLine="720"/>
        <w:jc w:val="both"/>
        <w:rPr>
          <w:sz w:val="28"/>
          <w:szCs w:val="28"/>
        </w:rPr>
      </w:pPr>
    </w:p>
    <w:p w:rsidR="00F73EFA" w:rsidRDefault="00F73EFA" w:rsidP="00F73EFA">
      <w:pPr>
        <w:ind w:firstLine="720"/>
        <w:jc w:val="center"/>
        <w:rPr>
          <w:b/>
          <w:sz w:val="28"/>
          <w:szCs w:val="28"/>
        </w:rPr>
      </w:pPr>
      <w:r w:rsidRPr="0072206B">
        <w:rPr>
          <w:b/>
          <w:sz w:val="28"/>
          <w:szCs w:val="28"/>
        </w:rPr>
        <w:t>Собственные доходы муниципальных образований</w:t>
      </w:r>
    </w:p>
    <w:p w:rsidR="00F73EFA" w:rsidRDefault="00F73EFA" w:rsidP="00F73EFA">
      <w:pPr>
        <w:ind w:firstLine="720"/>
        <w:jc w:val="right"/>
        <w:rPr>
          <w:sz w:val="28"/>
          <w:szCs w:val="28"/>
        </w:rPr>
      </w:pPr>
    </w:p>
    <w:p w:rsidR="00F73EFA" w:rsidRDefault="00F73EFA" w:rsidP="00F73EFA">
      <w:pPr>
        <w:ind w:firstLine="720"/>
        <w:jc w:val="right"/>
        <w:rPr>
          <w:sz w:val="28"/>
          <w:szCs w:val="28"/>
        </w:rPr>
      </w:pPr>
      <w:r w:rsidRPr="0072206B">
        <w:rPr>
          <w:sz w:val="28"/>
          <w:szCs w:val="28"/>
        </w:rPr>
        <w:t>Таблица №1</w:t>
      </w:r>
    </w:p>
    <w:p w:rsidR="00F73EFA" w:rsidRPr="0072206B" w:rsidRDefault="00F73EFA" w:rsidP="00F73EFA">
      <w:pPr>
        <w:ind w:firstLine="720"/>
        <w:jc w:val="right"/>
        <w:rPr>
          <w:sz w:val="28"/>
          <w:szCs w:val="28"/>
        </w:rPr>
      </w:pPr>
      <w:r>
        <w:rPr>
          <w:sz w:val="28"/>
          <w:szCs w:val="28"/>
        </w:rPr>
        <w:t>тыс. руб.</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2393"/>
        <w:gridCol w:w="2393"/>
        <w:gridCol w:w="2393"/>
      </w:tblGrid>
      <w:tr w:rsidR="00F73EFA" w:rsidRPr="00A46800" w:rsidTr="00C4075E">
        <w:tc>
          <w:tcPr>
            <w:tcW w:w="3004" w:type="dxa"/>
          </w:tcPr>
          <w:p w:rsidR="00F73EFA" w:rsidRPr="00A46800" w:rsidRDefault="00F73EFA" w:rsidP="00C4075E">
            <w:pPr>
              <w:spacing w:after="200" w:line="276" w:lineRule="auto"/>
              <w:jc w:val="center"/>
              <w:rPr>
                <w:sz w:val="28"/>
                <w:szCs w:val="28"/>
              </w:rPr>
            </w:pPr>
            <w:r w:rsidRPr="00A46800">
              <w:rPr>
                <w:sz w:val="28"/>
                <w:szCs w:val="28"/>
              </w:rPr>
              <w:t>Наименование поселения</w:t>
            </w:r>
          </w:p>
        </w:tc>
        <w:tc>
          <w:tcPr>
            <w:tcW w:w="2393" w:type="dxa"/>
          </w:tcPr>
          <w:p w:rsidR="00F73EFA" w:rsidRPr="00A46800" w:rsidRDefault="00F73EFA" w:rsidP="00C4075E">
            <w:pPr>
              <w:spacing w:after="200" w:line="276" w:lineRule="auto"/>
              <w:jc w:val="center"/>
              <w:rPr>
                <w:sz w:val="28"/>
                <w:szCs w:val="28"/>
              </w:rPr>
            </w:pPr>
            <w:r w:rsidRPr="00A46800">
              <w:rPr>
                <w:sz w:val="28"/>
                <w:szCs w:val="28"/>
              </w:rPr>
              <w:t>2009</w:t>
            </w:r>
          </w:p>
        </w:tc>
        <w:tc>
          <w:tcPr>
            <w:tcW w:w="2393" w:type="dxa"/>
          </w:tcPr>
          <w:p w:rsidR="00F73EFA" w:rsidRPr="00A46800" w:rsidRDefault="00F73EFA" w:rsidP="00C4075E">
            <w:pPr>
              <w:spacing w:after="200" w:line="276" w:lineRule="auto"/>
              <w:jc w:val="center"/>
              <w:rPr>
                <w:sz w:val="28"/>
                <w:szCs w:val="28"/>
              </w:rPr>
            </w:pPr>
            <w:r w:rsidRPr="00A46800">
              <w:rPr>
                <w:sz w:val="28"/>
                <w:szCs w:val="28"/>
              </w:rPr>
              <w:t>2010</w:t>
            </w:r>
          </w:p>
        </w:tc>
        <w:tc>
          <w:tcPr>
            <w:tcW w:w="2393" w:type="dxa"/>
          </w:tcPr>
          <w:p w:rsidR="00F73EFA" w:rsidRPr="00A46800" w:rsidRDefault="00F73EFA" w:rsidP="00C4075E">
            <w:pPr>
              <w:spacing w:after="200" w:line="276" w:lineRule="auto"/>
              <w:jc w:val="center"/>
              <w:rPr>
                <w:sz w:val="28"/>
                <w:szCs w:val="28"/>
              </w:rPr>
            </w:pPr>
            <w:r w:rsidRPr="00A46800">
              <w:rPr>
                <w:sz w:val="28"/>
                <w:szCs w:val="28"/>
              </w:rPr>
              <w:t xml:space="preserve">2011 </w:t>
            </w:r>
          </w:p>
          <w:p w:rsidR="00F73EFA" w:rsidRPr="00A46800" w:rsidRDefault="00F73EFA" w:rsidP="00C4075E">
            <w:pPr>
              <w:spacing w:after="200" w:line="276" w:lineRule="auto"/>
              <w:jc w:val="center"/>
              <w:rPr>
                <w:sz w:val="28"/>
                <w:szCs w:val="28"/>
              </w:rPr>
            </w:pPr>
            <w:r w:rsidRPr="00A46800">
              <w:rPr>
                <w:sz w:val="28"/>
                <w:szCs w:val="28"/>
              </w:rPr>
              <w:t>(ожидаемое)</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Тужинское городское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4405,5</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4816,8</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4770,3</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Грековское сельское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191,9</w:t>
            </w:r>
          </w:p>
        </w:tc>
        <w:tc>
          <w:tcPr>
            <w:tcW w:w="2393" w:type="dxa"/>
          </w:tcPr>
          <w:p w:rsidR="00F73EFA" w:rsidRPr="00A46800" w:rsidRDefault="00F73EFA" w:rsidP="00C4075E">
            <w:pPr>
              <w:spacing w:after="200" w:line="276" w:lineRule="auto"/>
              <w:jc w:val="center"/>
              <w:rPr>
                <w:sz w:val="28"/>
                <w:szCs w:val="28"/>
              </w:rPr>
            </w:pPr>
            <w:r w:rsidRPr="00A46800">
              <w:rPr>
                <w:sz w:val="28"/>
                <w:szCs w:val="28"/>
              </w:rPr>
              <w:t>367,5</w:t>
            </w:r>
          </w:p>
        </w:tc>
        <w:tc>
          <w:tcPr>
            <w:tcW w:w="2393" w:type="dxa"/>
          </w:tcPr>
          <w:p w:rsidR="00F73EFA" w:rsidRPr="00A46800" w:rsidRDefault="00F73EFA" w:rsidP="00C4075E">
            <w:pPr>
              <w:spacing w:after="200" w:line="276" w:lineRule="auto"/>
              <w:jc w:val="center"/>
              <w:rPr>
                <w:sz w:val="28"/>
                <w:szCs w:val="28"/>
              </w:rPr>
            </w:pPr>
            <w:r w:rsidRPr="00A46800">
              <w:rPr>
                <w:sz w:val="28"/>
                <w:szCs w:val="28"/>
              </w:rPr>
              <w:t>569,4</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Караванское сельское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35,4</w:t>
            </w:r>
          </w:p>
        </w:tc>
        <w:tc>
          <w:tcPr>
            <w:tcW w:w="2393" w:type="dxa"/>
          </w:tcPr>
          <w:p w:rsidR="00F73EFA" w:rsidRPr="00A46800" w:rsidRDefault="00F73EFA" w:rsidP="00C4075E">
            <w:pPr>
              <w:spacing w:after="200" w:line="276" w:lineRule="auto"/>
              <w:jc w:val="center"/>
              <w:rPr>
                <w:sz w:val="28"/>
                <w:szCs w:val="28"/>
              </w:rPr>
            </w:pPr>
            <w:r w:rsidRPr="00A46800">
              <w:rPr>
                <w:sz w:val="28"/>
                <w:szCs w:val="28"/>
              </w:rPr>
              <w:t>57,8</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41,6</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Михайловское сельское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330,7</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418,9</w:t>
            </w:r>
          </w:p>
        </w:tc>
        <w:tc>
          <w:tcPr>
            <w:tcW w:w="2393" w:type="dxa"/>
          </w:tcPr>
          <w:p w:rsidR="00F73EFA" w:rsidRPr="00A46800" w:rsidRDefault="00F73EFA" w:rsidP="00C4075E">
            <w:pPr>
              <w:spacing w:after="200" w:line="276" w:lineRule="auto"/>
              <w:jc w:val="center"/>
              <w:rPr>
                <w:sz w:val="28"/>
                <w:szCs w:val="28"/>
              </w:rPr>
            </w:pPr>
            <w:r w:rsidRPr="00A46800">
              <w:rPr>
                <w:sz w:val="28"/>
                <w:szCs w:val="28"/>
              </w:rPr>
              <w:t>475,9</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Ныровское сельское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395,4</w:t>
            </w:r>
          </w:p>
        </w:tc>
        <w:tc>
          <w:tcPr>
            <w:tcW w:w="2393" w:type="dxa"/>
          </w:tcPr>
          <w:p w:rsidR="00F73EFA" w:rsidRPr="00A46800" w:rsidRDefault="00F73EFA" w:rsidP="00C4075E">
            <w:pPr>
              <w:spacing w:after="200" w:line="276" w:lineRule="auto"/>
              <w:jc w:val="center"/>
              <w:rPr>
                <w:sz w:val="28"/>
                <w:szCs w:val="28"/>
              </w:rPr>
            </w:pPr>
            <w:r w:rsidRPr="00A46800">
              <w:rPr>
                <w:sz w:val="28"/>
                <w:szCs w:val="28"/>
              </w:rPr>
              <w:t>827,8</w:t>
            </w:r>
          </w:p>
        </w:tc>
        <w:tc>
          <w:tcPr>
            <w:tcW w:w="2393" w:type="dxa"/>
          </w:tcPr>
          <w:p w:rsidR="00F73EFA" w:rsidRPr="00A46800" w:rsidRDefault="00F73EFA" w:rsidP="00C4075E">
            <w:pPr>
              <w:spacing w:after="200" w:line="276" w:lineRule="auto"/>
              <w:jc w:val="center"/>
              <w:rPr>
                <w:sz w:val="28"/>
                <w:szCs w:val="28"/>
              </w:rPr>
            </w:pPr>
            <w:r w:rsidRPr="00A46800">
              <w:rPr>
                <w:sz w:val="28"/>
                <w:szCs w:val="28"/>
              </w:rPr>
              <w:t>686</w:t>
            </w:r>
          </w:p>
        </w:tc>
      </w:tr>
      <w:tr w:rsidR="00F73EFA" w:rsidRPr="00A46800" w:rsidTr="00C4075E">
        <w:tc>
          <w:tcPr>
            <w:tcW w:w="3004" w:type="dxa"/>
          </w:tcPr>
          <w:p w:rsidR="00F73EFA" w:rsidRPr="00A46800" w:rsidRDefault="00F73EFA" w:rsidP="00C4075E">
            <w:pPr>
              <w:spacing w:after="200" w:line="276" w:lineRule="auto"/>
              <w:rPr>
                <w:sz w:val="28"/>
                <w:szCs w:val="28"/>
              </w:rPr>
            </w:pPr>
            <w:r w:rsidRPr="00A46800">
              <w:rPr>
                <w:sz w:val="28"/>
                <w:szCs w:val="28"/>
              </w:rPr>
              <w:t>Пачинское сельское поселение</w:t>
            </w:r>
          </w:p>
        </w:tc>
        <w:tc>
          <w:tcPr>
            <w:tcW w:w="2393" w:type="dxa"/>
          </w:tcPr>
          <w:p w:rsidR="00F73EFA" w:rsidRPr="00A46800" w:rsidRDefault="00F73EFA" w:rsidP="00C4075E">
            <w:pPr>
              <w:spacing w:after="200" w:line="276" w:lineRule="auto"/>
              <w:jc w:val="center"/>
              <w:rPr>
                <w:sz w:val="28"/>
                <w:szCs w:val="28"/>
              </w:rPr>
            </w:pPr>
            <w:r w:rsidRPr="00A46800">
              <w:rPr>
                <w:sz w:val="28"/>
                <w:szCs w:val="28"/>
              </w:rPr>
              <w:t>216,5</w:t>
            </w:r>
          </w:p>
        </w:tc>
        <w:tc>
          <w:tcPr>
            <w:tcW w:w="2393" w:type="dxa"/>
          </w:tcPr>
          <w:p w:rsidR="00F73EFA" w:rsidRPr="00A46800" w:rsidRDefault="00F73EFA" w:rsidP="00C4075E">
            <w:pPr>
              <w:spacing w:after="200" w:line="276" w:lineRule="auto"/>
              <w:jc w:val="center"/>
              <w:rPr>
                <w:sz w:val="28"/>
                <w:szCs w:val="28"/>
              </w:rPr>
            </w:pPr>
            <w:r w:rsidRPr="00A46800">
              <w:rPr>
                <w:sz w:val="28"/>
                <w:szCs w:val="28"/>
              </w:rPr>
              <w:t>370,3</w:t>
            </w:r>
          </w:p>
        </w:tc>
        <w:tc>
          <w:tcPr>
            <w:tcW w:w="2393" w:type="dxa"/>
          </w:tcPr>
          <w:p w:rsidR="00F73EFA" w:rsidRPr="00A46800" w:rsidRDefault="00F73EFA" w:rsidP="00C4075E">
            <w:pPr>
              <w:spacing w:after="200" w:line="276" w:lineRule="auto"/>
              <w:jc w:val="center"/>
              <w:rPr>
                <w:sz w:val="28"/>
                <w:szCs w:val="28"/>
              </w:rPr>
            </w:pPr>
            <w:r w:rsidRPr="00A46800">
              <w:rPr>
                <w:sz w:val="28"/>
                <w:szCs w:val="28"/>
              </w:rPr>
              <w:t>265,1</w:t>
            </w:r>
          </w:p>
        </w:tc>
      </w:tr>
    </w:tbl>
    <w:p w:rsidR="00F73EFA" w:rsidRPr="0072206B" w:rsidRDefault="00F73EFA" w:rsidP="00F73EFA">
      <w:pPr>
        <w:ind w:firstLine="720"/>
        <w:jc w:val="center"/>
        <w:rPr>
          <w:b/>
          <w:sz w:val="28"/>
          <w:szCs w:val="28"/>
        </w:rPr>
      </w:pPr>
    </w:p>
    <w:p w:rsidR="00F73EFA" w:rsidRDefault="00F73EFA" w:rsidP="00F73EFA">
      <w:pPr>
        <w:ind w:firstLine="720"/>
        <w:jc w:val="both"/>
        <w:rPr>
          <w:sz w:val="28"/>
          <w:szCs w:val="28"/>
        </w:rPr>
      </w:pPr>
      <w:r>
        <w:rPr>
          <w:sz w:val="28"/>
          <w:szCs w:val="28"/>
        </w:rPr>
        <w:t>Одним из положительных примеров укрепления доходной части местных бюджетов является введение самообложения во всех поселениях района с 2010 по 2012 гг. решением местных референдумов в размере 100 руб. с каждого совершеннолетнего жителя. В рамках самообложения в местные бюджеты поступили следующие финансовые средства (таблица №2).</w:t>
      </w:r>
    </w:p>
    <w:p w:rsidR="00F73EFA" w:rsidRDefault="00F73EFA" w:rsidP="00F73EFA">
      <w:pPr>
        <w:ind w:firstLine="720"/>
        <w:jc w:val="right"/>
        <w:rPr>
          <w:sz w:val="28"/>
          <w:szCs w:val="28"/>
        </w:rPr>
      </w:pPr>
    </w:p>
    <w:p w:rsidR="00F73EFA" w:rsidRDefault="00F73EFA" w:rsidP="00F73EFA">
      <w:pPr>
        <w:ind w:firstLine="720"/>
        <w:jc w:val="right"/>
        <w:rPr>
          <w:sz w:val="28"/>
          <w:szCs w:val="28"/>
        </w:rPr>
      </w:pPr>
    </w:p>
    <w:p w:rsidR="00F73EFA" w:rsidRDefault="00F73EFA" w:rsidP="00F73EFA">
      <w:pPr>
        <w:ind w:firstLine="720"/>
        <w:jc w:val="right"/>
        <w:rPr>
          <w:sz w:val="28"/>
          <w:szCs w:val="28"/>
        </w:rPr>
      </w:pPr>
      <w:r>
        <w:rPr>
          <w:sz w:val="28"/>
          <w:szCs w:val="28"/>
        </w:rPr>
        <w:t xml:space="preserve">   Таблица №2</w:t>
      </w:r>
    </w:p>
    <w:p w:rsidR="00F73EFA" w:rsidRDefault="00F73EFA" w:rsidP="00F73EFA">
      <w:pPr>
        <w:ind w:firstLine="720"/>
        <w:jc w:val="right"/>
        <w:rPr>
          <w:sz w:val="28"/>
          <w:szCs w:val="28"/>
        </w:rPr>
      </w:pPr>
      <w:r>
        <w:rPr>
          <w:sz w:val="28"/>
          <w:szCs w:val="28"/>
        </w:rPr>
        <w:t>тыс. руб.</w:t>
      </w:r>
    </w:p>
    <w:p w:rsidR="00F73EFA" w:rsidRDefault="00F73EFA" w:rsidP="00F73EFA">
      <w:pPr>
        <w:ind w:firstLine="720"/>
        <w:jc w:val="right"/>
        <w:rPr>
          <w:sz w:val="28"/>
          <w:szCs w:val="28"/>
        </w:rPr>
      </w:pPr>
    </w:p>
    <w:tbl>
      <w:tblPr>
        <w:tblW w:w="10469"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709"/>
        <w:gridCol w:w="1196"/>
        <w:gridCol w:w="1196"/>
        <w:gridCol w:w="1196"/>
        <w:gridCol w:w="1197"/>
        <w:gridCol w:w="1197"/>
        <w:gridCol w:w="1197"/>
      </w:tblGrid>
      <w:tr w:rsidR="00F73EFA" w:rsidRPr="00A46800" w:rsidTr="00C4075E">
        <w:trPr>
          <w:jc w:val="center"/>
        </w:trPr>
        <w:tc>
          <w:tcPr>
            <w:tcW w:w="581" w:type="dxa"/>
            <w:vMerge w:val="restart"/>
          </w:tcPr>
          <w:p w:rsidR="00F73EFA" w:rsidRPr="00604596" w:rsidRDefault="00F73EFA" w:rsidP="00C4075E">
            <w:pPr>
              <w:spacing w:after="200" w:line="276" w:lineRule="auto"/>
              <w:jc w:val="center"/>
            </w:pPr>
            <w:r w:rsidRPr="00604596">
              <w:t>№ п/п</w:t>
            </w:r>
          </w:p>
        </w:tc>
        <w:tc>
          <w:tcPr>
            <w:tcW w:w="2709" w:type="dxa"/>
            <w:vMerge w:val="restart"/>
          </w:tcPr>
          <w:p w:rsidR="00F73EFA" w:rsidRPr="00604596" w:rsidRDefault="00F73EFA" w:rsidP="00C4075E">
            <w:pPr>
              <w:spacing w:after="200" w:line="276" w:lineRule="auto"/>
              <w:jc w:val="center"/>
            </w:pPr>
            <w:r w:rsidRPr="00604596">
              <w:t>Наименование поселения</w:t>
            </w:r>
          </w:p>
        </w:tc>
        <w:tc>
          <w:tcPr>
            <w:tcW w:w="7179" w:type="dxa"/>
            <w:gridSpan w:val="6"/>
          </w:tcPr>
          <w:p w:rsidR="00F73EFA" w:rsidRPr="00604596" w:rsidRDefault="00F73EFA" w:rsidP="00C4075E">
            <w:pPr>
              <w:spacing w:after="200" w:line="276" w:lineRule="auto"/>
              <w:jc w:val="center"/>
            </w:pPr>
            <w:r w:rsidRPr="00604596">
              <w:t>Собираемые суммы</w:t>
            </w:r>
          </w:p>
        </w:tc>
      </w:tr>
      <w:tr w:rsidR="00F73EFA" w:rsidRPr="00A46800" w:rsidTr="00C4075E">
        <w:trPr>
          <w:jc w:val="center"/>
        </w:trPr>
        <w:tc>
          <w:tcPr>
            <w:tcW w:w="581" w:type="dxa"/>
            <w:vMerge/>
          </w:tcPr>
          <w:p w:rsidR="00F73EFA" w:rsidRPr="00604596" w:rsidRDefault="00F73EFA" w:rsidP="00C4075E">
            <w:pPr>
              <w:spacing w:after="200" w:line="276" w:lineRule="auto"/>
              <w:jc w:val="center"/>
            </w:pPr>
          </w:p>
        </w:tc>
        <w:tc>
          <w:tcPr>
            <w:tcW w:w="2709" w:type="dxa"/>
            <w:vMerge/>
          </w:tcPr>
          <w:p w:rsidR="00F73EFA" w:rsidRPr="00604596" w:rsidRDefault="00F73EFA" w:rsidP="00C4075E">
            <w:pPr>
              <w:spacing w:after="200" w:line="276" w:lineRule="auto"/>
              <w:jc w:val="center"/>
            </w:pPr>
          </w:p>
        </w:tc>
        <w:tc>
          <w:tcPr>
            <w:tcW w:w="1196" w:type="dxa"/>
          </w:tcPr>
          <w:p w:rsidR="00F73EFA" w:rsidRPr="00604596" w:rsidRDefault="00F73EFA" w:rsidP="00C4075E">
            <w:pPr>
              <w:spacing w:after="200" w:line="276" w:lineRule="auto"/>
              <w:jc w:val="center"/>
            </w:pPr>
            <w:r w:rsidRPr="00604596">
              <w:t>План</w:t>
            </w:r>
          </w:p>
          <w:p w:rsidR="00F73EFA" w:rsidRPr="00604596" w:rsidRDefault="00F73EFA" w:rsidP="00C4075E">
            <w:pPr>
              <w:spacing w:after="200" w:line="276" w:lineRule="auto"/>
              <w:jc w:val="center"/>
            </w:pPr>
            <w:r w:rsidRPr="00604596">
              <w:t>2010 год</w:t>
            </w:r>
          </w:p>
        </w:tc>
        <w:tc>
          <w:tcPr>
            <w:tcW w:w="1196" w:type="dxa"/>
          </w:tcPr>
          <w:p w:rsidR="00F73EFA" w:rsidRDefault="00F73EFA" w:rsidP="00C4075E">
            <w:pPr>
              <w:spacing w:after="200" w:line="276" w:lineRule="auto"/>
              <w:jc w:val="center"/>
            </w:pPr>
            <w:r>
              <w:t>Факт</w:t>
            </w:r>
          </w:p>
          <w:p w:rsidR="00F73EFA" w:rsidRPr="00604596" w:rsidRDefault="00F73EFA" w:rsidP="00C4075E">
            <w:pPr>
              <w:spacing w:after="200" w:line="276" w:lineRule="auto"/>
              <w:jc w:val="center"/>
            </w:pPr>
            <w:r>
              <w:t>2010 год</w:t>
            </w:r>
          </w:p>
        </w:tc>
        <w:tc>
          <w:tcPr>
            <w:tcW w:w="1196" w:type="dxa"/>
          </w:tcPr>
          <w:p w:rsidR="00F73EFA" w:rsidRPr="00604596" w:rsidRDefault="00F73EFA" w:rsidP="00C4075E">
            <w:pPr>
              <w:spacing w:after="200" w:line="276" w:lineRule="auto"/>
              <w:jc w:val="center"/>
            </w:pPr>
            <w:r w:rsidRPr="00604596">
              <w:t>План</w:t>
            </w:r>
          </w:p>
          <w:p w:rsidR="00F73EFA" w:rsidRPr="00604596" w:rsidRDefault="00F73EFA" w:rsidP="00C4075E">
            <w:pPr>
              <w:spacing w:after="200" w:line="276" w:lineRule="auto"/>
              <w:jc w:val="center"/>
            </w:pPr>
            <w:r>
              <w:t>2011</w:t>
            </w:r>
            <w:r w:rsidRPr="00604596">
              <w:t xml:space="preserve"> год</w:t>
            </w:r>
          </w:p>
        </w:tc>
        <w:tc>
          <w:tcPr>
            <w:tcW w:w="1197" w:type="dxa"/>
          </w:tcPr>
          <w:p w:rsidR="00F73EFA" w:rsidRDefault="00F73EFA" w:rsidP="00C4075E">
            <w:pPr>
              <w:spacing w:after="200" w:line="276" w:lineRule="auto"/>
              <w:jc w:val="center"/>
            </w:pPr>
            <w:r>
              <w:t>Факт</w:t>
            </w:r>
          </w:p>
          <w:p w:rsidR="00F73EFA" w:rsidRDefault="00F73EFA" w:rsidP="00C4075E">
            <w:pPr>
              <w:spacing w:after="200" w:line="276" w:lineRule="auto"/>
              <w:jc w:val="center"/>
            </w:pPr>
            <w:r>
              <w:t>2011 год</w:t>
            </w:r>
          </w:p>
          <w:p w:rsidR="00F73EFA" w:rsidRPr="00604596" w:rsidRDefault="00F73EFA" w:rsidP="00C4075E">
            <w:pPr>
              <w:spacing w:after="200" w:line="276" w:lineRule="auto"/>
              <w:jc w:val="center"/>
            </w:pPr>
            <w:r>
              <w:t>(ожид)</w:t>
            </w:r>
          </w:p>
        </w:tc>
        <w:tc>
          <w:tcPr>
            <w:tcW w:w="1197" w:type="dxa"/>
          </w:tcPr>
          <w:p w:rsidR="00F73EFA" w:rsidRPr="00604596" w:rsidRDefault="00F73EFA" w:rsidP="00C4075E">
            <w:pPr>
              <w:spacing w:after="200" w:line="276" w:lineRule="auto"/>
              <w:jc w:val="center"/>
            </w:pPr>
            <w:r w:rsidRPr="00604596">
              <w:t>План</w:t>
            </w:r>
          </w:p>
          <w:p w:rsidR="00F73EFA" w:rsidRPr="00604596" w:rsidRDefault="00F73EFA" w:rsidP="00C4075E">
            <w:pPr>
              <w:spacing w:after="200" w:line="276" w:lineRule="auto"/>
              <w:jc w:val="center"/>
            </w:pPr>
            <w:r>
              <w:t>2012</w:t>
            </w:r>
            <w:r w:rsidRPr="00604596">
              <w:t xml:space="preserve"> год</w:t>
            </w:r>
          </w:p>
        </w:tc>
        <w:tc>
          <w:tcPr>
            <w:tcW w:w="1197" w:type="dxa"/>
          </w:tcPr>
          <w:p w:rsidR="00F73EFA" w:rsidRDefault="00F73EFA" w:rsidP="00C4075E">
            <w:pPr>
              <w:spacing w:after="200" w:line="276" w:lineRule="auto"/>
              <w:jc w:val="center"/>
            </w:pPr>
            <w:r>
              <w:t>Факт</w:t>
            </w:r>
          </w:p>
          <w:p w:rsidR="00F73EFA" w:rsidRDefault="00F73EFA" w:rsidP="00C4075E">
            <w:pPr>
              <w:spacing w:after="200" w:line="276" w:lineRule="auto"/>
              <w:jc w:val="center"/>
            </w:pPr>
            <w:r>
              <w:t>2012 год</w:t>
            </w:r>
          </w:p>
          <w:p w:rsidR="00F73EFA" w:rsidRPr="00604596" w:rsidRDefault="00F73EFA" w:rsidP="00C4075E">
            <w:pPr>
              <w:spacing w:after="200" w:line="276" w:lineRule="auto"/>
              <w:jc w:val="center"/>
            </w:pPr>
            <w:r>
              <w:t>(ожид)</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1</w:t>
            </w:r>
          </w:p>
        </w:tc>
        <w:tc>
          <w:tcPr>
            <w:tcW w:w="2709" w:type="dxa"/>
          </w:tcPr>
          <w:p w:rsidR="00F73EFA" w:rsidRPr="00604596" w:rsidRDefault="00F73EFA" w:rsidP="00C4075E">
            <w:pPr>
              <w:spacing w:after="200" w:line="276" w:lineRule="auto"/>
            </w:pPr>
            <w:r w:rsidRPr="00604596">
              <w:t>Тужинское городское поселение</w:t>
            </w:r>
          </w:p>
        </w:tc>
        <w:tc>
          <w:tcPr>
            <w:tcW w:w="1196" w:type="dxa"/>
          </w:tcPr>
          <w:p w:rsidR="00F73EFA" w:rsidRPr="00604596" w:rsidRDefault="00F73EFA" w:rsidP="00C4075E">
            <w:pPr>
              <w:spacing w:after="200" w:line="276" w:lineRule="auto"/>
              <w:jc w:val="center"/>
            </w:pPr>
            <w:r>
              <w:t>310,0</w:t>
            </w:r>
          </w:p>
        </w:tc>
        <w:tc>
          <w:tcPr>
            <w:tcW w:w="1196" w:type="dxa"/>
          </w:tcPr>
          <w:p w:rsidR="00F73EFA" w:rsidRPr="00604596" w:rsidRDefault="00F73EFA" w:rsidP="00C4075E">
            <w:pPr>
              <w:spacing w:after="200" w:line="276" w:lineRule="auto"/>
              <w:jc w:val="center"/>
            </w:pPr>
            <w:r>
              <w:t>310,8</w:t>
            </w:r>
          </w:p>
        </w:tc>
        <w:tc>
          <w:tcPr>
            <w:tcW w:w="1196" w:type="dxa"/>
          </w:tcPr>
          <w:p w:rsidR="00F73EFA" w:rsidRPr="00604596" w:rsidRDefault="00F73EFA" w:rsidP="00C4075E">
            <w:pPr>
              <w:spacing w:after="200" w:line="276" w:lineRule="auto"/>
              <w:jc w:val="center"/>
            </w:pPr>
            <w:r>
              <w:t>200</w:t>
            </w:r>
          </w:p>
        </w:tc>
        <w:tc>
          <w:tcPr>
            <w:tcW w:w="1197" w:type="dxa"/>
          </w:tcPr>
          <w:p w:rsidR="00F73EFA" w:rsidRPr="00604596" w:rsidRDefault="00F73EFA" w:rsidP="00C4075E">
            <w:pPr>
              <w:spacing w:after="200" w:line="276" w:lineRule="auto"/>
              <w:jc w:val="center"/>
            </w:pPr>
            <w:r>
              <w:t>200</w:t>
            </w:r>
          </w:p>
        </w:tc>
        <w:tc>
          <w:tcPr>
            <w:tcW w:w="1197" w:type="dxa"/>
          </w:tcPr>
          <w:p w:rsidR="00F73EFA" w:rsidRPr="00604596" w:rsidRDefault="00F73EFA" w:rsidP="00C4075E">
            <w:pPr>
              <w:spacing w:after="200" w:line="276" w:lineRule="auto"/>
              <w:jc w:val="center"/>
            </w:pPr>
            <w:r>
              <w:t>210</w:t>
            </w:r>
          </w:p>
        </w:tc>
        <w:tc>
          <w:tcPr>
            <w:tcW w:w="1197" w:type="dxa"/>
          </w:tcPr>
          <w:p w:rsidR="00F73EFA" w:rsidRPr="00604596" w:rsidRDefault="00F73EFA" w:rsidP="00C4075E">
            <w:pPr>
              <w:spacing w:after="200" w:line="276" w:lineRule="auto"/>
              <w:jc w:val="center"/>
            </w:pPr>
            <w:r>
              <w:t>210</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2</w:t>
            </w:r>
          </w:p>
        </w:tc>
        <w:tc>
          <w:tcPr>
            <w:tcW w:w="2709" w:type="dxa"/>
          </w:tcPr>
          <w:p w:rsidR="00F73EFA" w:rsidRPr="00604596" w:rsidRDefault="00F73EFA" w:rsidP="00C4075E">
            <w:pPr>
              <w:spacing w:after="200" w:line="276" w:lineRule="auto"/>
            </w:pPr>
            <w:r w:rsidRPr="00604596">
              <w:t>Грековское сельское поселение</w:t>
            </w:r>
          </w:p>
        </w:tc>
        <w:tc>
          <w:tcPr>
            <w:tcW w:w="1196" w:type="dxa"/>
          </w:tcPr>
          <w:p w:rsidR="00F73EFA" w:rsidRPr="00604596" w:rsidRDefault="00F73EFA" w:rsidP="00C4075E">
            <w:pPr>
              <w:spacing w:after="200" w:line="276" w:lineRule="auto"/>
              <w:jc w:val="center"/>
            </w:pPr>
            <w:r>
              <w:t>35,8</w:t>
            </w:r>
          </w:p>
        </w:tc>
        <w:tc>
          <w:tcPr>
            <w:tcW w:w="1196" w:type="dxa"/>
          </w:tcPr>
          <w:p w:rsidR="00F73EFA" w:rsidRPr="00604596" w:rsidRDefault="00F73EFA" w:rsidP="00C4075E">
            <w:pPr>
              <w:spacing w:after="200" w:line="276" w:lineRule="auto"/>
              <w:jc w:val="center"/>
            </w:pPr>
            <w:r>
              <w:t>36,7</w:t>
            </w:r>
          </w:p>
        </w:tc>
        <w:tc>
          <w:tcPr>
            <w:tcW w:w="1196" w:type="dxa"/>
          </w:tcPr>
          <w:p w:rsidR="00F73EFA" w:rsidRPr="00604596" w:rsidRDefault="00F73EFA" w:rsidP="00C4075E">
            <w:pPr>
              <w:spacing w:after="200" w:line="276" w:lineRule="auto"/>
              <w:jc w:val="center"/>
            </w:pPr>
            <w:r>
              <w:t>40,0</w:t>
            </w:r>
          </w:p>
        </w:tc>
        <w:tc>
          <w:tcPr>
            <w:tcW w:w="1197" w:type="dxa"/>
          </w:tcPr>
          <w:p w:rsidR="00F73EFA" w:rsidRPr="00604596" w:rsidRDefault="00F73EFA" w:rsidP="00C4075E">
            <w:pPr>
              <w:spacing w:after="200" w:line="276" w:lineRule="auto"/>
              <w:jc w:val="center"/>
            </w:pPr>
            <w:r>
              <w:t>40,0</w:t>
            </w:r>
          </w:p>
        </w:tc>
        <w:tc>
          <w:tcPr>
            <w:tcW w:w="1197" w:type="dxa"/>
          </w:tcPr>
          <w:p w:rsidR="00F73EFA" w:rsidRPr="00604596" w:rsidRDefault="00F73EFA" w:rsidP="00C4075E">
            <w:pPr>
              <w:spacing w:after="200" w:line="276" w:lineRule="auto"/>
              <w:jc w:val="center"/>
            </w:pPr>
            <w:r>
              <w:t>37</w:t>
            </w:r>
          </w:p>
        </w:tc>
        <w:tc>
          <w:tcPr>
            <w:tcW w:w="1197" w:type="dxa"/>
          </w:tcPr>
          <w:p w:rsidR="00F73EFA" w:rsidRPr="00604596" w:rsidRDefault="00F73EFA" w:rsidP="00C4075E">
            <w:pPr>
              <w:spacing w:after="200" w:line="276" w:lineRule="auto"/>
              <w:jc w:val="center"/>
            </w:pPr>
            <w:r>
              <w:t>37</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3</w:t>
            </w:r>
          </w:p>
        </w:tc>
        <w:tc>
          <w:tcPr>
            <w:tcW w:w="2709" w:type="dxa"/>
          </w:tcPr>
          <w:p w:rsidR="00F73EFA" w:rsidRPr="00604596" w:rsidRDefault="00F73EFA" w:rsidP="00C4075E">
            <w:pPr>
              <w:spacing w:after="200" w:line="276" w:lineRule="auto"/>
            </w:pPr>
            <w:r w:rsidRPr="00604596">
              <w:t>Караванское сельское поселение</w:t>
            </w:r>
          </w:p>
        </w:tc>
        <w:tc>
          <w:tcPr>
            <w:tcW w:w="1196" w:type="dxa"/>
          </w:tcPr>
          <w:p w:rsidR="00F73EFA" w:rsidRPr="00604596" w:rsidRDefault="00F73EFA" w:rsidP="00C4075E">
            <w:pPr>
              <w:spacing w:after="200" w:line="276" w:lineRule="auto"/>
              <w:jc w:val="center"/>
            </w:pPr>
            <w:r>
              <w:t>13,1</w:t>
            </w:r>
          </w:p>
        </w:tc>
        <w:tc>
          <w:tcPr>
            <w:tcW w:w="1196" w:type="dxa"/>
          </w:tcPr>
          <w:p w:rsidR="00F73EFA" w:rsidRPr="00604596" w:rsidRDefault="00F73EFA" w:rsidP="00C4075E">
            <w:pPr>
              <w:spacing w:after="200" w:line="276" w:lineRule="auto"/>
              <w:jc w:val="center"/>
            </w:pPr>
            <w:r>
              <w:t>14,4</w:t>
            </w:r>
          </w:p>
        </w:tc>
        <w:tc>
          <w:tcPr>
            <w:tcW w:w="1196" w:type="dxa"/>
          </w:tcPr>
          <w:p w:rsidR="00F73EFA" w:rsidRPr="00604596" w:rsidRDefault="00F73EFA" w:rsidP="00C4075E">
            <w:pPr>
              <w:spacing w:after="200" w:line="276" w:lineRule="auto"/>
              <w:jc w:val="center"/>
            </w:pPr>
            <w:r>
              <w:t>10,0</w:t>
            </w:r>
          </w:p>
        </w:tc>
        <w:tc>
          <w:tcPr>
            <w:tcW w:w="1197" w:type="dxa"/>
          </w:tcPr>
          <w:p w:rsidR="00F73EFA" w:rsidRPr="00604596" w:rsidRDefault="00F73EFA" w:rsidP="00C4075E">
            <w:pPr>
              <w:spacing w:after="200" w:line="276" w:lineRule="auto"/>
              <w:jc w:val="center"/>
            </w:pPr>
            <w:r>
              <w:t>10,0</w:t>
            </w:r>
          </w:p>
        </w:tc>
        <w:tc>
          <w:tcPr>
            <w:tcW w:w="1197" w:type="dxa"/>
          </w:tcPr>
          <w:p w:rsidR="00F73EFA" w:rsidRPr="00604596" w:rsidRDefault="00F73EFA" w:rsidP="00C4075E">
            <w:pPr>
              <w:spacing w:after="200" w:line="276" w:lineRule="auto"/>
              <w:jc w:val="center"/>
            </w:pPr>
            <w:r>
              <w:t>13,0</w:t>
            </w:r>
          </w:p>
        </w:tc>
        <w:tc>
          <w:tcPr>
            <w:tcW w:w="1197" w:type="dxa"/>
          </w:tcPr>
          <w:p w:rsidR="00F73EFA" w:rsidRPr="00604596" w:rsidRDefault="00F73EFA" w:rsidP="00C4075E">
            <w:pPr>
              <w:spacing w:after="200" w:line="276" w:lineRule="auto"/>
              <w:jc w:val="center"/>
            </w:pPr>
            <w:r>
              <w:t>13,0</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4</w:t>
            </w:r>
          </w:p>
        </w:tc>
        <w:tc>
          <w:tcPr>
            <w:tcW w:w="2709" w:type="dxa"/>
          </w:tcPr>
          <w:p w:rsidR="00F73EFA" w:rsidRPr="00604596" w:rsidRDefault="00F73EFA" w:rsidP="00C4075E">
            <w:pPr>
              <w:spacing w:after="200" w:line="276" w:lineRule="auto"/>
            </w:pPr>
            <w:r w:rsidRPr="00604596">
              <w:t>Михайловское сельское поселение</w:t>
            </w:r>
          </w:p>
        </w:tc>
        <w:tc>
          <w:tcPr>
            <w:tcW w:w="1196" w:type="dxa"/>
          </w:tcPr>
          <w:p w:rsidR="00F73EFA" w:rsidRPr="00604596" w:rsidRDefault="00F73EFA" w:rsidP="00C4075E">
            <w:pPr>
              <w:spacing w:after="200" w:line="276" w:lineRule="auto"/>
              <w:jc w:val="center"/>
            </w:pPr>
            <w:r>
              <w:t>60,0</w:t>
            </w:r>
          </w:p>
        </w:tc>
        <w:tc>
          <w:tcPr>
            <w:tcW w:w="1196" w:type="dxa"/>
          </w:tcPr>
          <w:p w:rsidR="00F73EFA" w:rsidRPr="00604596" w:rsidRDefault="00F73EFA" w:rsidP="00C4075E">
            <w:pPr>
              <w:spacing w:after="200" w:line="276" w:lineRule="auto"/>
              <w:jc w:val="center"/>
            </w:pPr>
            <w:r>
              <w:t>60,0</w:t>
            </w:r>
          </w:p>
        </w:tc>
        <w:tc>
          <w:tcPr>
            <w:tcW w:w="1196" w:type="dxa"/>
          </w:tcPr>
          <w:p w:rsidR="00F73EFA" w:rsidRPr="00604596" w:rsidRDefault="00F73EFA" w:rsidP="00C4075E">
            <w:pPr>
              <w:spacing w:after="200" w:line="276" w:lineRule="auto"/>
              <w:jc w:val="center"/>
            </w:pPr>
            <w:r>
              <w:t>60,0</w:t>
            </w:r>
          </w:p>
        </w:tc>
        <w:tc>
          <w:tcPr>
            <w:tcW w:w="1197" w:type="dxa"/>
          </w:tcPr>
          <w:p w:rsidR="00F73EFA" w:rsidRPr="00604596" w:rsidRDefault="00F73EFA" w:rsidP="00C4075E">
            <w:pPr>
              <w:spacing w:after="200" w:line="276" w:lineRule="auto"/>
              <w:jc w:val="center"/>
            </w:pPr>
            <w:r>
              <w:t>60,0</w:t>
            </w:r>
          </w:p>
        </w:tc>
        <w:tc>
          <w:tcPr>
            <w:tcW w:w="1197" w:type="dxa"/>
          </w:tcPr>
          <w:p w:rsidR="00F73EFA" w:rsidRPr="00604596" w:rsidRDefault="00F73EFA" w:rsidP="00C4075E">
            <w:pPr>
              <w:spacing w:after="200" w:line="276" w:lineRule="auto"/>
              <w:jc w:val="center"/>
            </w:pPr>
            <w:r>
              <w:t>60,0</w:t>
            </w:r>
          </w:p>
        </w:tc>
        <w:tc>
          <w:tcPr>
            <w:tcW w:w="1197" w:type="dxa"/>
          </w:tcPr>
          <w:p w:rsidR="00F73EFA" w:rsidRPr="00604596" w:rsidRDefault="00F73EFA" w:rsidP="00C4075E">
            <w:pPr>
              <w:spacing w:after="200" w:line="276" w:lineRule="auto"/>
              <w:jc w:val="center"/>
            </w:pPr>
            <w:r>
              <w:t>60,0</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5</w:t>
            </w:r>
          </w:p>
        </w:tc>
        <w:tc>
          <w:tcPr>
            <w:tcW w:w="2709" w:type="dxa"/>
          </w:tcPr>
          <w:p w:rsidR="00F73EFA" w:rsidRPr="00604596" w:rsidRDefault="00F73EFA" w:rsidP="00C4075E">
            <w:pPr>
              <w:spacing w:after="200" w:line="276" w:lineRule="auto"/>
            </w:pPr>
            <w:r w:rsidRPr="00604596">
              <w:t>Ныровское сельское поселение</w:t>
            </w:r>
          </w:p>
        </w:tc>
        <w:tc>
          <w:tcPr>
            <w:tcW w:w="1196" w:type="dxa"/>
          </w:tcPr>
          <w:p w:rsidR="00F73EFA" w:rsidRPr="00604596" w:rsidRDefault="00F73EFA" w:rsidP="00C4075E">
            <w:pPr>
              <w:spacing w:after="200" w:line="276" w:lineRule="auto"/>
              <w:jc w:val="center"/>
            </w:pPr>
            <w:r>
              <w:t>60,0</w:t>
            </w:r>
          </w:p>
        </w:tc>
        <w:tc>
          <w:tcPr>
            <w:tcW w:w="1196" w:type="dxa"/>
          </w:tcPr>
          <w:p w:rsidR="00F73EFA" w:rsidRPr="00604596" w:rsidRDefault="00F73EFA" w:rsidP="00C4075E">
            <w:pPr>
              <w:spacing w:after="200" w:line="276" w:lineRule="auto"/>
              <w:jc w:val="center"/>
            </w:pPr>
            <w:r>
              <w:t>56,9</w:t>
            </w:r>
          </w:p>
        </w:tc>
        <w:tc>
          <w:tcPr>
            <w:tcW w:w="1196" w:type="dxa"/>
          </w:tcPr>
          <w:p w:rsidR="00F73EFA" w:rsidRPr="00604596" w:rsidRDefault="00F73EFA" w:rsidP="00C4075E">
            <w:pPr>
              <w:spacing w:after="200" w:line="276" w:lineRule="auto"/>
              <w:jc w:val="center"/>
            </w:pPr>
            <w:r>
              <w:t>65,0</w:t>
            </w:r>
          </w:p>
        </w:tc>
        <w:tc>
          <w:tcPr>
            <w:tcW w:w="1197" w:type="dxa"/>
          </w:tcPr>
          <w:p w:rsidR="00F73EFA" w:rsidRPr="00604596" w:rsidRDefault="00F73EFA" w:rsidP="00C4075E">
            <w:pPr>
              <w:spacing w:after="200" w:line="276" w:lineRule="auto"/>
              <w:jc w:val="center"/>
            </w:pPr>
            <w:r>
              <w:t>55,0</w:t>
            </w:r>
          </w:p>
        </w:tc>
        <w:tc>
          <w:tcPr>
            <w:tcW w:w="1197" w:type="dxa"/>
          </w:tcPr>
          <w:p w:rsidR="00F73EFA" w:rsidRPr="00604596" w:rsidRDefault="00F73EFA" w:rsidP="00C4075E">
            <w:pPr>
              <w:spacing w:after="200" w:line="276" w:lineRule="auto"/>
              <w:jc w:val="center"/>
            </w:pPr>
            <w:r>
              <w:t>57,0</w:t>
            </w:r>
          </w:p>
        </w:tc>
        <w:tc>
          <w:tcPr>
            <w:tcW w:w="1197" w:type="dxa"/>
          </w:tcPr>
          <w:p w:rsidR="00F73EFA" w:rsidRPr="00604596" w:rsidRDefault="00F73EFA" w:rsidP="00C4075E">
            <w:pPr>
              <w:spacing w:after="200" w:line="276" w:lineRule="auto"/>
              <w:jc w:val="center"/>
            </w:pPr>
            <w:r>
              <w:t>57,0</w:t>
            </w:r>
          </w:p>
        </w:tc>
      </w:tr>
      <w:tr w:rsidR="00F73EFA" w:rsidRPr="00A46800" w:rsidTr="00C4075E">
        <w:trPr>
          <w:jc w:val="center"/>
        </w:trPr>
        <w:tc>
          <w:tcPr>
            <w:tcW w:w="581" w:type="dxa"/>
          </w:tcPr>
          <w:p w:rsidR="00F73EFA" w:rsidRPr="00604596" w:rsidRDefault="00F73EFA" w:rsidP="00C4075E">
            <w:pPr>
              <w:spacing w:after="200" w:line="276" w:lineRule="auto"/>
              <w:jc w:val="center"/>
            </w:pPr>
            <w:r w:rsidRPr="00604596">
              <w:t>6</w:t>
            </w:r>
          </w:p>
        </w:tc>
        <w:tc>
          <w:tcPr>
            <w:tcW w:w="2709" w:type="dxa"/>
          </w:tcPr>
          <w:p w:rsidR="00F73EFA" w:rsidRPr="00604596" w:rsidRDefault="00F73EFA" w:rsidP="00C4075E">
            <w:pPr>
              <w:spacing w:after="200" w:line="276" w:lineRule="auto"/>
            </w:pPr>
            <w:r w:rsidRPr="00604596">
              <w:t>Пачинское сельское поселение</w:t>
            </w:r>
          </w:p>
        </w:tc>
        <w:tc>
          <w:tcPr>
            <w:tcW w:w="1196" w:type="dxa"/>
          </w:tcPr>
          <w:p w:rsidR="00F73EFA" w:rsidRPr="00604596" w:rsidRDefault="00F73EFA" w:rsidP="00C4075E">
            <w:pPr>
              <w:spacing w:after="200" w:line="276" w:lineRule="auto"/>
              <w:jc w:val="center"/>
            </w:pPr>
            <w:r>
              <w:t>56,0</w:t>
            </w:r>
          </w:p>
        </w:tc>
        <w:tc>
          <w:tcPr>
            <w:tcW w:w="1196" w:type="dxa"/>
          </w:tcPr>
          <w:p w:rsidR="00F73EFA" w:rsidRPr="00604596" w:rsidRDefault="00F73EFA" w:rsidP="00C4075E">
            <w:pPr>
              <w:spacing w:after="200" w:line="276" w:lineRule="auto"/>
              <w:jc w:val="center"/>
            </w:pPr>
            <w:r>
              <w:t>57,8</w:t>
            </w:r>
          </w:p>
        </w:tc>
        <w:tc>
          <w:tcPr>
            <w:tcW w:w="1196" w:type="dxa"/>
          </w:tcPr>
          <w:p w:rsidR="00F73EFA" w:rsidRPr="00604596" w:rsidRDefault="00F73EFA" w:rsidP="00C4075E">
            <w:pPr>
              <w:spacing w:after="200" w:line="276" w:lineRule="auto"/>
              <w:jc w:val="center"/>
            </w:pPr>
            <w:r>
              <w:t>57,0</w:t>
            </w:r>
          </w:p>
        </w:tc>
        <w:tc>
          <w:tcPr>
            <w:tcW w:w="1197" w:type="dxa"/>
          </w:tcPr>
          <w:p w:rsidR="00F73EFA" w:rsidRPr="00604596" w:rsidRDefault="00F73EFA" w:rsidP="00C4075E">
            <w:pPr>
              <w:spacing w:after="200" w:line="276" w:lineRule="auto"/>
              <w:jc w:val="center"/>
            </w:pPr>
            <w:r>
              <w:t>57,0</w:t>
            </w:r>
          </w:p>
        </w:tc>
        <w:tc>
          <w:tcPr>
            <w:tcW w:w="1197" w:type="dxa"/>
          </w:tcPr>
          <w:p w:rsidR="00F73EFA" w:rsidRPr="00604596" w:rsidRDefault="00F73EFA" w:rsidP="00C4075E">
            <w:pPr>
              <w:spacing w:after="200" w:line="276" w:lineRule="auto"/>
              <w:jc w:val="center"/>
            </w:pPr>
            <w:r>
              <w:t>57,0</w:t>
            </w:r>
          </w:p>
        </w:tc>
        <w:tc>
          <w:tcPr>
            <w:tcW w:w="1197" w:type="dxa"/>
          </w:tcPr>
          <w:p w:rsidR="00F73EFA" w:rsidRPr="00604596" w:rsidRDefault="00F73EFA" w:rsidP="00C4075E">
            <w:pPr>
              <w:spacing w:after="200" w:line="276" w:lineRule="auto"/>
              <w:jc w:val="center"/>
            </w:pPr>
            <w:r>
              <w:t>57,0</w:t>
            </w:r>
          </w:p>
        </w:tc>
      </w:tr>
      <w:tr w:rsidR="00F73EFA" w:rsidRPr="00A46800" w:rsidTr="00C4075E">
        <w:trPr>
          <w:jc w:val="center"/>
        </w:trPr>
        <w:tc>
          <w:tcPr>
            <w:tcW w:w="3290" w:type="dxa"/>
            <w:gridSpan w:val="2"/>
          </w:tcPr>
          <w:p w:rsidR="00F73EFA" w:rsidRPr="00604596" w:rsidRDefault="00F73EFA" w:rsidP="00C4075E">
            <w:pPr>
              <w:spacing w:after="200" w:line="276" w:lineRule="auto"/>
              <w:jc w:val="right"/>
            </w:pPr>
            <w:r w:rsidRPr="00604596">
              <w:t>Итого:</w:t>
            </w:r>
          </w:p>
        </w:tc>
        <w:tc>
          <w:tcPr>
            <w:tcW w:w="1196" w:type="dxa"/>
            <w:vAlign w:val="bottom"/>
          </w:tcPr>
          <w:p w:rsidR="00F73EFA" w:rsidRPr="00883C33" w:rsidRDefault="00F73EFA" w:rsidP="00C4075E">
            <w:pPr>
              <w:spacing w:after="200" w:line="276" w:lineRule="auto"/>
              <w:jc w:val="center"/>
            </w:pPr>
            <w:r w:rsidRPr="00883C33">
              <w:t>534,9</w:t>
            </w:r>
          </w:p>
        </w:tc>
        <w:tc>
          <w:tcPr>
            <w:tcW w:w="1196" w:type="dxa"/>
            <w:vAlign w:val="bottom"/>
          </w:tcPr>
          <w:p w:rsidR="00F73EFA" w:rsidRPr="00883C33" w:rsidRDefault="00F73EFA" w:rsidP="00C4075E">
            <w:pPr>
              <w:spacing w:after="200" w:line="276" w:lineRule="auto"/>
              <w:jc w:val="center"/>
            </w:pPr>
            <w:r w:rsidRPr="00883C33">
              <w:t>536,6</w:t>
            </w:r>
          </w:p>
        </w:tc>
        <w:tc>
          <w:tcPr>
            <w:tcW w:w="1196" w:type="dxa"/>
            <w:vAlign w:val="bottom"/>
          </w:tcPr>
          <w:p w:rsidR="00F73EFA" w:rsidRPr="00883C33" w:rsidRDefault="00F73EFA" w:rsidP="00C4075E">
            <w:pPr>
              <w:spacing w:after="200" w:line="276" w:lineRule="auto"/>
              <w:jc w:val="center"/>
            </w:pPr>
            <w:r w:rsidRPr="00883C33">
              <w:t>432</w:t>
            </w:r>
          </w:p>
        </w:tc>
        <w:tc>
          <w:tcPr>
            <w:tcW w:w="1197" w:type="dxa"/>
            <w:vAlign w:val="bottom"/>
          </w:tcPr>
          <w:p w:rsidR="00F73EFA" w:rsidRPr="00883C33" w:rsidRDefault="00F73EFA" w:rsidP="00C4075E">
            <w:pPr>
              <w:spacing w:after="200" w:line="276" w:lineRule="auto"/>
              <w:jc w:val="center"/>
            </w:pPr>
            <w:r w:rsidRPr="00883C33">
              <w:t>422</w:t>
            </w:r>
          </w:p>
        </w:tc>
        <w:tc>
          <w:tcPr>
            <w:tcW w:w="1197" w:type="dxa"/>
            <w:vAlign w:val="bottom"/>
          </w:tcPr>
          <w:p w:rsidR="00F73EFA" w:rsidRPr="00883C33" w:rsidRDefault="00F73EFA" w:rsidP="00C4075E">
            <w:pPr>
              <w:spacing w:after="200" w:line="276" w:lineRule="auto"/>
              <w:jc w:val="center"/>
            </w:pPr>
            <w:r w:rsidRPr="00883C33">
              <w:t>434</w:t>
            </w:r>
          </w:p>
        </w:tc>
        <w:tc>
          <w:tcPr>
            <w:tcW w:w="1197" w:type="dxa"/>
            <w:vAlign w:val="bottom"/>
          </w:tcPr>
          <w:p w:rsidR="00F73EFA" w:rsidRPr="00883C33" w:rsidRDefault="00F73EFA" w:rsidP="00C4075E">
            <w:pPr>
              <w:spacing w:after="200" w:line="276" w:lineRule="auto"/>
              <w:jc w:val="center"/>
            </w:pPr>
            <w:r w:rsidRPr="00883C33">
              <w:t>434</w:t>
            </w:r>
          </w:p>
        </w:tc>
      </w:tr>
    </w:tbl>
    <w:p w:rsidR="00F73EFA" w:rsidRPr="00DA01C4" w:rsidRDefault="00F73EFA" w:rsidP="00F73EFA">
      <w:pPr>
        <w:ind w:firstLine="720"/>
        <w:jc w:val="both"/>
        <w:rPr>
          <w:sz w:val="28"/>
          <w:szCs w:val="28"/>
        </w:rPr>
      </w:pPr>
    </w:p>
    <w:p w:rsidR="00F73EFA" w:rsidRDefault="00F73EFA" w:rsidP="00F73EFA">
      <w:pPr>
        <w:ind w:firstLine="720"/>
        <w:jc w:val="both"/>
        <w:rPr>
          <w:sz w:val="28"/>
          <w:szCs w:val="28"/>
        </w:rPr>
      </w:pPr>
      <w:r>
        <w:rPr>
          <w:sz w:val="28"/>
          <w:szCs w:val="28"/>
        </w:rPr>
        <w:t xml:space="preserve">В 2012-2015 гг. практику самообложения планируется продолжать, в этот же период местные бюджеты получат областное стимулирование в размере 1 (один) рубль на каждый собранный рубль в рамках самообложения. </w:t>
      </w:r>
    </w:p>
    <w:p w:rsidR="00F73EFA" w:rsidRDefault="00F73EFA" w:rsidP="00F73EFA">
      <w:pPr>
        <w:ind w:firstLine="720"/>
        <w:jc w:val="both"/>
      </w:pPr>
      <w:r>
        <w:rPr>
          <w:sz w:val="28"/>
          <w:szCs w:val="28"/>
        </w:rPr>
        <w:t xml:space="preserve">Муниципальное образование Тужинский муниципальный район принимает участие в Федеральных и областных целевых Программах, на развитие района привлекаются значительные финансовые ресурсы. За период 2006 - 2011 гг. на развитие социальной сферы района привлечено </w:t>
      </w:r>
      <w:r>
        <w:rPr>
          <w:sz w:val="28"/>
          <w:szCs w:val="28"/>
        </w:rPr>
        <w:sym w:font="Symbol" w:char="F0BB"/>
      </w:r>
      <w:r>
        <w:rPr>
          <w:sz w:val="28"/>
          <w:szCs w:val="28"/>
        </w:rPr>
        <w:t xml:space="preserve"> 125 млн. руб. из федерального и областного бюджетов. </w:t>
      </w:r>
    </w:p>
    <w:p w:rsidR="00F73EFA" w:rsidRDefault="00F73EFA" w:rsidP="00F73EFA">
      <w:pPr>
        <w:autoSpaceDE w:val="0"/>
        <w:autoSpaceDN w:val="0"/>
        <w:adjustRightInd w:val="0"/>
        <w:ind w:firstLine="540"/>
        <w:jc w:val="both"/>
      </w:pPr>
    </w:p>
    <w:p w:rsidR="00F73EFA" w:rsidRDefault="00F73EFA" w:rsidP="00F73EFA">
      <w:pPr>
        <w:autoSpaceDE w:val="0"/>
        <w:autoSpaceDN w:val="0"/>
        <w:adjustRightInd w:val="0"/>
        <w:ind w:firstLine="540"/>
        <w:jc w:val="both"/>
      </w:pPr>
    </w:p>
    <w:p w:rsidR="00F73EFA" w:rsidRPr="00D475CF" w:rsidRDefault="00F73EFA" w:rsidP="00F73EFA">
      <w:pPr>
        <w:pStyle w:val="ConsPlusNormal"/>
        <w:ind w:left="540" w:firstLine="0"/>
        <w:jc w:val="center"/>
        <w:outlineLvl w:val="0"/>
        <w:rPr>
          <w:rFonts w:ascii="Times New Roman" w:hAnsi="Times New Roman" w:cs="Times New Roman"/>
          <w:b/>
          <w:sz w:val="28"/>
          <w:szCs w:val="28"/>
        </w:rPr>
      </w:pPr>
      <w:r w:rsidRPr="00D475CF">
        <w:rPr>
          <w:rFonts w:ascii="Times New Roman" w:hAnsi="Times New Roman" w:cs="Times New Roman"/>
          <w:b/>
          <w:sz w:val="28"/>
          <w:szCs w:val="28"/>
        </w:rPr>
        <w:t xml:space="preserve">2.Основные проблемы социально-экономического развития муниципального образования </w:t>
      </w:r>
      <w:r>
        <w:rPr>
          <w:rFonts w:ascii="Times New Roman" w:hAnsi="Times New Roman" w:cs="Times New Roman"/>
          <w:b/>
          <w:sz w:val="28"/>
          <w:szCs w:val="28"/>
        </w:rPr>
        <w:t>Ту</w:t>
      </w:r>
      <w:r w:rsidRPr="00D475CF">
        <w:rPr>
          <w:rFonts w:ascii="Times New Roman" w:hAnsi="Times New Roman" w:cs="Times New Roman"/>
          <w:b/>
          <w:sz w:val="28"/>
          <w:szCs w:val="28"/>
        </w:rPr>
        <w:t>ж</w:t>
      </w:r>
      <w:r>
        <w:rPr>
          <w:rFonts w:ascii="Times New Roman" w:hAnsi="Times New Roman" w:cs="Times New Roman"/>
          <w:b/>
          <w:sz w:val="28"/>
          <w:szCs w:val="28"/>
        </w:rPr>
        <w:t>и</w:t>
      </w:r>
      <w:r w:rsidRPr="00D475CF">
        <w:rPr>
          <w:rFonts w:ascii="Times New Roman" w:hAnsi="Times New Roman" w:cs="Times New Roman"/>
          <w:b/>
          <w:sz w:val="28"/>
          <w:szCs w:val="28"/>
        </w:rPr>
        <w:t>нский  муниципальный район, требующие решения в период реализации Програ</w:t>
      </w:r>
      <w:r w:rsidRPr="00D475CF">
        <w:rPr>
          <w:rFonts w:ascii="Times New Roman" w:hAnsi="Times New Roman" w:cs="Times New Roman"/>
          <w:b/>
          <w:sz w:val="28"/>
          <w:szCs w:val="28"/>
        </w:rPr>
        <w:t>м</w:t>
      </w:r>
      <w:r w:rsidRPr="00D475CF">
        <w:rPr>
          <w:rFonts w:ascii="Times New Roman" w:hAnsi="Times New Roman" w:cs="Times New Roman"/>
          <w:b/>
          <w:sz w:val="28"/>
          <w:szCs w:val="28"/>
        </w:rPr>
        <w:t>мы</w:t>
      </w:r>
    </w:p>
    <w:p w:rsidR="00F73EFA" w:rsidRPr="00D475CF" w:rsidRDefault="00F73EFA" w:rsidP="00F73EFA">
      <w:pPr>
        <w:pStyle w:val="ConsPlusNormal"/>
        <w:ind w:left="540" w:firstLine="0"/>
        <w:jc w:val="center"/>
        <w:outlineLvl w:val="0"/>
        <w:rPr>
          <w:rFonts w:ascii="Times New Roman" w:hAnsi="Times New Roman" w:cs="Times New Roman"/>
          <w:sz w:val="28"/>
          <w:szCs w:val="28"/>
        </w:rPr>
      </w:pPr>
    </w:p>
    <w:p w:rsidR="00F73EFA" w:rsidRPr="00D475CF" w:rsidRDefault="00F73EFA" w:rsidP="00F73EFA">
      <w:pPr>
        <w:pStyle w:val="ConsPlusNormal"/>
        <w:ind w:firstLine="540"/>
        <w:jc w:val="both"/>
        <w:rPr>
          <w:rFonts w:ascii="Times New Roman" w:hAnsi="Times New Roman" w:cs="Times New Roman"/>
          <w:sz w:val="28"/>
          <w:szCs w:val="28"/>
        </w:rPr>
      </w:pPr>
      <w:r w:rsidRPr="00D475CF">
        <w:rPr>
          <w:rFonts w:ascii="Times New Roman" w:hAnsi="Times New Roman" w:cs="Times New Roman"/>
          <w:sz w:val="28"/>
          <w:szCs w:val="28"/>
        </w:rPr>
        <w:t xml:space="preserve">  Анализ социально-экономических процессов позволяет определить сл</w:t>
      </w:r>
      <w:r w:rsidRPr="00D475CF">
        <w:rPr>
          <w:rFonts w:ascii="Times New Roman" w:hAnsi="Times New Roman" w:cs="Times New Roman"/>
          <w:sz w:val="28"/>
          <w:szCs w:val="28"/>
        </w:rPr>
        <w:t>е</w:t>
      </w:r>
      <w:r w:rsidRPr="00D475CF">
        <w:rPr>
          <w:rFonts w:ascii="Times New Roman" w:hAnsi="Times New Roman" w:cs="Times New Roman"/>
          <w:sz w:val="28"/>
          <w:szCs w:val="28"/>
        </w:rPr>
        <w:t>дующие проблемные вопросы развития района.</w:t>
      </w:r>
    </w:p>
    <w:p w:rsidR="00F73EFA" w:rsidRPr="00D475CF" w:rsidRDefault="00F73EFA" w:rsidP="00F73EFA">
      <w:pPr>
        <w:pStyle w:val="ConsPlusNormal"/>
        <w:ind w:left="2124" w:firstLine="708"/>
        <w:jc w:val="both"/>
        <w:rPr>
          <w:rFonts w:ascii="Times New Roman" w:hAnsi="Times New Roman" w:cs="Times New Roman"/>
          <w:b/>
          <w:sz w:val="28"/>
          <w:szCs w:val="28"/>
        </w:rPr>
      </w:pPr>
      <w:r w:rsidRPr="00D475CF">
        <w:rPr>
          <w:rFonts w:ascii="Times New Roman" w:hAnsi="Times New Roman" w:cs="Times New Roman"/>
          <w:b/>
          <w:sz w:val="28"/>
          <w:szCs w:val="28"/>
        </w:rPr>
        <w:t xml:space="preserve">2.1. Сельское хозяйство </w:t>
      </w:r>
    </w:p>
    <w:p w:rsidR="00F73EFA" w:rsidRPr="00D475CF" w:rsidRDefault="00F73EFA" w:rsidP="00F73EFA">
      <w:pPr>
        <w:pStyle w:val="ConsPlusNormal"/>
        <w:ind w:left="2124" w:firstLine="708"/>
        <w:jc w:val="both"/>
        <w:rPr>
          <w:rFonts w:ascii="Times New Roman" w:hAnsi="Times New Roman" w:cs="Times New Roman"/>
          <w:b/>
          <w:sz w:val="28"/>
          <w:szCs w:val="28"/>
        </w:rPr>
      </w:pPr>
    </w:p>
    <w:p w:rsidR="00F73EFA" w:rsidRDefault="00F73EFA" w:rsidP="00F73EFA">
      <w:pPr>
        <w:ind w:firstLine="540"/>
        <w:jc w:val="both"/>
        <w:rPr>
          <w:sz w:val="28"/>
          <w:szCs w:val="28"/>
        </w:rPr>
      </w:pPr>
      <w:r>
        <w:rPr>
          <w:sz w:val="28"/>
          <w:szCs w:val="28"/>
        </w:rPr>
        <w:t xml:space="preserve">Основными проблемами развития сельского хозяйства района являются: </w:t>
      </w:r>
    </w:p>
    <w:p w:rsidR="00F73EFA" w:rsidRDefault="00F73EFA" w:rsidP="00F73EFA">
      <w:pPr>
        <w:numPr>
          <w:ilvl w:val="0"/>
          <w:numId w:val="5"/>
        </w:numPr>
        <w:jc w:val="both"/>
        <w:rPr>
          <w:sz w:val="28"/>
          <w:szCs w:val="28"/>
        </w:rPr>
      </w:pPr>
      <w:r>
        <w:rPr>
          <w:sz w:val="28"/>
          <w:szCs w:val="28"/>
        </w:rPr>
        <w:t>недостаточное количество оборотных средств, отсутствие эффективных систем кредитования агропромышленного комплекса, высокие процентные ставки;</w:t>
      </w:r>
    </w:p>
    <w:p w:rsidR="00F73EFA" w:rsidRDefault="00F73EFA" w:rsidP="00F73EFA">
      <w:pPr>
        <w:numPr>
          <w:ilvl w:val="0"/>
          <w:numId w:val="5"/>
        </w:numPr>
        <w:jc w:val="both"/>
        <w:rPr>
          <w:sz w:val="28"/>
          <w:szCs w:val="28"/>
        </w:rPr>
      </w:pPr>
      <w:r>
        <w:rPr>
          <w:sz w:val="28"/>
          <w:szCs w:val="28"/>
        </w:rPr>
        <w:t>продолжающееся ухудшение материально-технической базы сельхоз -предприятий, моральный и физический износ зданий и сооружений, технических средств;</w:t>
      </w:r>
    </w:p>
    <w:p w:rsidR="00F73EFA" w:rsidRDefault="00F73EFA" w:rsidP="00F73EFA">
      <w:pPr>
        <w:numPr>
          <w:ilvl w:val="0"/>
          <w:numId w:val="5"/>
        </w:numPr>
        <w:jc w:val="both"/>
        <w:rPr>
          <w:sz w:val="28"/>
          <w:szCs w:val="28"/>
        </w:rPr>
      </w:pPr>
      <w:r>
        <w:rPr>
          <w:sz w:val="28"/>
          <w:szCs w:val="28"/>
        </w:rPr>
        <w:t>ухудшение плодородия почв из-за отсутствия средств на приобретение удобрения и проведения агрохимических работ;</w:t>
      </w:r>
    </w:p>
    <w:p w:rsidR="00F73EFA" w:rsidRDefault="00F73EFA" w:rsidP="00F73EFA">
      <w:pPr>
        <w:numPr>
          <w:ilvl w:val="0"/>
          <w:numId w:val="5"/>
        </w:numPr>
        <w:jc w:val="both"/>
        <w:rPr>
          <w:sz w:val="28"/>
          <w:szCs w:val="28"/>
        </w:rPr>
      </w:pPr>
      <w:r>
        <w:rPr>
          <w:sz w:val="28"/>
          <w:szCs w:val="28"/>
        </w:rPr>
        <w:t xml:space="preserve">низкая доля племенных животных в общем поголовье; </w:t>
      </w:r>
    </w:p>
    <w:p w:rsidR="00F73EFA" w:rsidRDefault="00F73EFA" w:rsidP="00F73EFA">
      <w:pPr>
        <w:numPr>
          <w:ilvl w:val="0"/>
          <w:numId w:val="5"/>
        </w:numPr>
        <w:jc w:val="both"/>
        <w:rPr>
          <w:sz w:val="28"/>
          <w:szCs w:val="28"/>
        </w:rPr>
      </w:pPr>
      <w:r>
        <w:rPr>
          <w:sz w:val="28"/>
          <w:szCs w:val="28"/>
        </w:rPr>
        <w:t xml:space="preserve">низкое качество кормовой базы, несбалансированность рационов кормления; </w:t>
      </w:r>
    </w:p>
    <w:p w:rsidR="00F73EFA" w:rsidRDefault="00F73EFA" w:rsidP="00F73EFA">
      <w:pPr>
        <w:numPr>
          <w:ilvl w:val="0"/>
          <w:numId w:val="5"/>
        </w:numPr>
        <w:jc w:val="both"/>
        <w:rPr>
          <w:sz w:val="28"/>
          <w:szCs w:val="28"/>
        </w:rPr>
      </w:pPr>
      <w:r>
        <w:rPr>
          <w:sz w:val="28"/>
          <w:szCs w:val="28"/>
        </w:rPr>
        <w:t>ухудшение кадрового потенциала сельхозпредприятий;</w:t>
      </w:r>
    </w:p>
    <w:p w:rsidR="00F73EFA" w:rsidRDefault="00F73EFA" w:rsidP="00F73EFA">
      <w:pPr>
        <w:numPr>
          <w:ilvl w:val="0"/>
          <w:numId w:val="5"/>
        </w:numPr>
        <w:jc w:val="both"/>
        <w:rPr>
          <w:sz w:val="28"/>
          <w:szCs w:val="28"/>
        </w:rPr>
      </w:pPr>
      <w:r>
        <w:rPr>
          <w:sz w:val="28"/>
          <w:szCs w:val="28"/>
        </w:rPr>
        <w:t xml:space="preserve">проблемы со сбытом произведенной сельскохозяйственной продукции. </w:t>
      </w:r>
    </w:p>
    <w:p w:rsidR="00F73EFA" w:rsidRDefault="00F73EFA" w:rsidP="00F73EFA">
      <w:pPr>
        <w:ind w:left="360"/>
        <w:jc w:val="both"/>
        <w:rPr>
          <w:sz w:val="28"/>
          <w:szCs w:val="28"/>
        </w:rPr>
      </w:pPr>
    </w:p>
    <w:p w:rsidR="00F73EFA" w:rsidRDefault="00F73EFA" w:rsidP="00F73EFA">
      <w:pPr>
        <w:jc w:val="center"/>
        <w:rPr>
          <w:b/>
          <w:sz w:val="28"/>
          <w:szCs w:val="28"/>
        </w:rPr>
      </w:pPr>
      <w:r>
        <w:rPr>
          <w:b/>
          <w:sz w:val="28"/>
          <w:szCs w:val="28"/>
        </w:rPr>
        <w:t>2.2.</w:t>
      </w:r>
      <w:r w:rsidRPr="00F14534">
        <w:rPr>
          <w:b/>
          <w:sz w:val="28"/>
          <w:szCs w:val="28"/>
        </w:rPr>
        <w:t>Лесное хозяйство</w:t>
      </w:r>
    </w:p>
    <w:p w:rsidR="00F73EFA" w:rsidRDefault="00F73EFA" w:rsidP="00F73EFA">
      <w:pPr>
        <w:jc w:val="center"/>
        <w:rPr>
          <w:b/>
          <w:sz w:val="28"/>
          <w:szCs w:val="28"/>
        </w:rPr>
      </w:pPr>
    </w:p>
    <w:p w:rsidR="00F73EFA" w:rsidRDefault="00F73EFA" w:rsidP="00F73EFA">
      <w:pPr>
        <w:jc w:val="center"/>
        <w:rPr>
          <w:b/>
          <w:sz w:val="28"/>
          <w:szCs w:val="28"/>
        </w:rPr>
      </w:pPr>
      <w:r w:rsidRPr="00430AC3">
        <w:rPr>
          <w:sz w:val="28"/>
          <w:szCs w:val="28"/>
        </w:rPr>
        <w:t>Основными проблемами в лесном хозяйстве являются</w:t>
      </w:r>
      <w:r>
        <w:rPr>
          <w:b/>
          <w:sz w:val="28"/>
          <w:szCs w:val="28"/>
        </w:rPr>
        <w:t>:</w:t>
      </w:r>
    </w:p>
    <w:p w:rsidR="00F73EFA" w:rsidRDefault="00F73EFA" w:rsidP="00F73EFA">
      <w:pPr>
        <w:numPr>
          <w:ilvl w:val="0"/>
          <w:numId w:val="22"/>
        </w:numPr>
        <w:tabs>
          <w:tab w:val="clear" w:pos="2145"/>
          <w:tab w:val="num" w:pos="720"/>
        </w:tabs>
        <w:ind w:left="720"/>
        <w:rPr>
          <w:sz w:val="28"/>
          <w:szCs w:val="28"/>
        </w:rPr>
      </w:pPr>
      <w:r>
        <w:rPr>
          <w:sz w:val="28"/>
          <w:szCs w:val="28"/>
        </w:rPr>
        <w:t>недостаток квалифицированных  кадров для предприятий лесной отрасли;</w:t>
      </w:r>
    </w:p>
    <w:p w:rsidR="00F73EFA" w:rsidRDefault="00F73EFA" w:rsidP="00F73EFA">
      <w:pPr>
        <w:numPr>
          <w:ilvl w:val="0"/>
          <w:numId w:val="22"/>
        </w:numPr>
        <w:tabs>
          <w:tab w:val="clear" w:pos="2145"/>
          <w:tab w:val="num" w:pos="720"/>
        </w:tabs>
        <w:ind w:left="840" w:hanging="480"/>
        <w:rPr>
          <w:sz w:val="28"/>
          <w:szCs w:val="28"/>
        </w:rPr>
      </w:pPr>
      <w:r>
        <w:rPr>
          <w:sz w:val="28"/>
          <w:szCs w:val="28"/>
        </w:rPr>
        <w:t>высокая степень износа зданий и оборудования , а так же их моральный  износ;</w:t>
      </w:r>
    </w:p>
    <w:p w:rsidR="00F73EFA" w:rsidRPr="00F14534" w:rsidRDefault="00F73EFA" w:rsidP="00F73EFA">
      <w:pPr>
        <w:numPr>
          <w:ilvl w:val="0"/>
          <w:numId w:val="22"/>
        </w:numPr>
        <w:tabs>
          <w:tab w:val="clear" w:pos="2145"/>
          <w:tab w:val="num" w:pos="720"/>
        </w:tabs>
        <w:ind w:hanging="1785"/>
        <w:rPr>
          <w:sz w:val="28"/>
          <w:szCs w:val="28"/>
        </w:rPr>
      </w:pPr>
      <w:r>
        <w:rPr>
          <w:sz w:val="28"/>
          <w:szCs w:val="28"/>
        </w:rPr>
        <w:t xml:space="preserve"> несовершенство законодательной базы;</w:t>
      </w:r>
    </w:p>
    <w:p w:rsidR="00F73EFA" w:rsidRDefault="00F73EFA" w:rsidP="00F73EFA">
      <w:pPr>
        <w:jc w:val="both"/>
        <w:rPr>
          <w:b/>
          <w:sz w:val="28"/>
          <w:szCs w:val="28"/>
        </w:rPr>
      </w:pPr>
      <w:r>
        <w:rPr>
          <w:b/>
          <w:sz w:val="28"/>
          <w:szCs w:val="28"/>
        </w:rPr>
        <w:t xml:space="preserve">    </w:t>
      </w:r>
    </w:p>
    <w:p w:rsidR="00F73EFA" w:rsidRDefault="00F73EFA" w:rsidP="00F73EFA">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CA12E4">
        <w:rPr>
          <w:rFonts w:ascii="Times New Roman" w:hAnsi="Times New Roman" w:cs="Times New Roman"/>
          <w:b/>
          <w:sz w:val="28"/>
          <w:szCs w:val="28"/>
        </w:rPr>
        <w:t>Промышленность</w:t>
      </w:r>
    </w:p>
    <w:p w:rsidR="00F73EFA" w:rsidRDefault="00F73EFA" w:rsidP="00F73EFA">
      <w:pPr>
        <w:pStyle w:val="ConsPlusNormal"/>
        <w:ind w:firstLine="0"/>
        <w:jc w:val="both"/>
        <w:rPr>
          <w:rFonts w:ascii="Times New Roman" w:hAnsi="Times New Roman" w:cs="Times New Roman"/>
          <w:sz w:val="28"/>
          <w:szCs w:val="28"/>
        </w:rPr>
      </w:pPr>
    </w:p>
    <w:p w:rsidR="00F73EFA" w:rsidRDefault="00F73EFA" w:rsidP="00F73EFA">
      <w:pPr>
        <w:pStyle w:val="ConsPlusNormal"/>
        <w:ind w:firstLine="840"/>
        <w:jc w:val="both"/>
        <w:rPr>
          <w:rFonts w:ascii="Times New Roman" w:hAnsi="Times New Roman" w:cs="Times New Roman"/>
          <w:sz w:val="28"/>
          <w:szCs w:val="28"/>
        </w:rPr>
      </w:pPr>
      <w:r>
        <w:rPr>
          <w:rFonts w:ascii="Times New Roman" w:hAnsi="Times New Roman" w:cs="Times New Roman"/>
          <w:sz w:val="28"/>
          <w:szCs w:val="28"/>
        </w:rPr>
        <w:t>Основными проблемами в промышленности являются:</w:t>
      </w:r>
    </w:p>
    <w:p w:rsidR="00F73EFA" w:rsidRDefault="00F73EFA" w:rsidP="00F73EFA">
      <w:pPr>
        <w:pStyle w:val="ConsPlusNormal"/>
        <w:numPr>
          <w:ilvl w:val="1"/>
          <w:numId w:val="6"/>
        </w:numPr>
        <w:ind w:left="480" w:hanging="120"/>
        <w:jc w:val="both"/>
        <w:rPr>
          <w:rFonts w:ascii="Times New Roman" w:hAnsi="Times New Roman" w:cs="Times New Roman"/>
          <w:sz w:val="28"/>
          <w:szCs w:val="28"/>
        </w:rPr>
      </w:pPr>
      <w:r>
        <w:rPr>
          <w:rFonts w:ascii="Times New Roman" w:hAnsi="Times New Roman" w:cs="Times New Roman"/>
          <w:sz w:val="28"/>
          <w:szCs w:val="28"/>
        </w:rPr>
        <w:t>низкая насыщенность территории промышленными производствами и, соотве</w:t>
      </w:r>
      <w:r>
        <w:rPr>
          <w:rFonts w:ascii="Times New Roman" w:hAnsi="Times New Roman" w:cs="Times New Roman"/>
          <w:sz w:val="28"/>
          <w:szCs w:val="28"/>
        </w:rPr>
        <w:t>т</w:t>
      </w:r>
      <w:r>
        <w:rPr>
          <w:rFonts w:ascii="Times New Roman" w:hAnsi="Times New Roman" w:cs="Times New Roman"/>
          <w:sz w:val="28"/>
          <w:szCs w:val="28"/>
        </w:rPr>
        <w:t>ственно, недостаточный объем промышленной продукции, что не позволяет создавать достаточное количество р</w:t>
      </w:r>
      <w:r>
        <w:rPr>
          <w:rFonts w:ascii="Times New Roman" w:hAnsi="Times New Roman" w:cs="Times New Roman"/>
          <w:sz w:val="28"/>
          <w:szCs w:val="28"/>
        </w:rPr>
        <w:t>а</w:t>
      </w:r>
      <w:r>
        <w:rPr>
          <w:rFonts w:ascii="Times New Roman" w:hAnsi="Times New Roman" w:cs="Times New Roman"/>
          <w:sz w:val="28"/>
          <w:szCs w:val="28"/>
        </w:rPr>
        <w:t>бочих мест и формировать налогооблагаемую базу, отвечающую потребностям и стандартам социального разв</w:t>
      </w:r>
      <w:r>
        <w:rPr>
          <w:rFonts w:ascii="Times New Roman" w:hAnsi="Times New Roman" w:cs="Times New Roman"/>
          <w:sz w:val="28"/>
          <w:szCs w:val="28"/>
        </w:rPr>
        <w:t>и</w:t>
      </w:r>
      <w:r>
        <w:rPr>
          <w:rFonts w:ascii="Times New Roman" w:hAnsi="Times New Roman" w:cs="Times New Roman"/>
          <w:sz w:val="28"/>
          <w:szCs w:val="28"/>
        </w:rPr>
        <w:t>тия;</w:t>
      </w:r>
    </w:p>
    <w:p w:rsidR="00F73EFA" w:rsidRDefault="00F73EFA" w:rsidP="00F73EFA">
      <w:pPr>
        <w:numPr>
          <w:ilvl w:val="1"/>
          <w:numId w:val="6"/>
        </w:numPr>
        <w:tabs>
          <w:tab w:val="num" w:pos="0"/>
        </w:tabs>
        <w:ind w:left="240" w:firstLine="0"/>
        <w:jc w:val="both"/>
        <w:rPr>
          <w:sz w:val="28"/>
          <w:szCs w:val="28"/>
        </w:rPr>
      </w:pPr>
      <w:r>
        <w:rPr>
          <w:sz w:val="28"/>
          <w:szCs w:val="28"/>
        </w:rPr>
        <w:t>высокая степень физического и морального  износа основных фондов, недо</w:t>
      </w:r>
      <w:r>
        <w:rPr>
          <w:sz w:val="28"/>
          <w:szCs w:val="28"/>
        </w:rPr>
        <w:t>с</w:t>
      </w:r>
      <w:r>
        <w:rPr>
          <w:sz w:val="28"/>
          <w:szCs w:val="28"/>
        </w:rPr>
        <w:t xml:space="preserve">таточные темпы обновления производственных мощностей; </w:t>
      </w:r>
    </w:p>
    <w:p w:rsidR="00F73EFA" w:rsidRPr="00FD24F4" w:rsidRDefault="00F73EFA" w:rsidP="00F73EFA">
      <w:pPr>
        <w:numPr>
          <w:ilvl w:val="1"/>
          <w:numId w:val="6"/>
        </w:numPr>
        <w:tabs>
          <w:tab w:val="num" w:pos="240"/>
        </w:tabs>
        <w:ind w:left="240" w:firstLine="0"/>
        <w:jc w:val="both"/>
        <w:rPr>
          <w:bCs/>
          <w:sz w:val="28"/>
          <w:szCs w:val="28"/>
        </w:rPr>
      </w:pPr>
      <w:r>
        <w:rPr>
          <w:sz w:val="28"/>
          <w:szCs w:val="28"/>
        </w:rPr>
        <w:t>низкий поток инвест</w:t>
      </w:r>
      <w:r>
        <w:rPr>
          <w:sz w:val="28"/>
          <w:szCs w:val="28"/>
        </w:rPr>
        <w:t>и</w:t>
      </w:r>
      <w:r>
        <w:rPr>
          <w:sz w:val="28"/>
          <w:szCs w:val="28"/>
        </w:rPr>
        <w:t xml:space="preserve">ций в промышленное производство;          </w:t>
      </w:r>
    </w:p>
    <w:p w:rsidR="00F73EFA" w:rsidRDefault="00F73EFA" w:rsidP="00F73EFA">
      <w:pPr>
        <w:widowControl w:val="0"/>
        <w:numPr>
          <w:ilvl w:val="1"/>
          <w:numId w:val="6"/>
        </w:numPr>
        <w:shd w:val="clear" w:color="auto" w:fill="FFFFFF"/>
        <w:tabs>
          <w:tab w:val="num" w:pos="120"/>
        </w:tabs>
        <w:suppressAutoHyphens/>
        <w:ind w:hanging="120"/>
        <w:jc w:val="both"/>
        <w:rPr>
          <w:sz w:val="28"/>
          <w:szCs w:val="28"/>
        </w:rPr>
      </w:pPr>
      <w:r>
        <w:rPr>
          <w:sz w:val="28"/>
          <w:szCs w:val="28"/>
        </w:rPr>
        <w:t xml:space="preserve">отсутствие в районе предприятий по глубокой </w:t>
      </w:r>
      <w:r w:rsidRPr="00C93014">
        <w:rPr>
          <w:sz w:val="28"/>
          <w:szCs w:val="28"/>
        </w:rPr>
        <w:t xml:space="preserve"> переработке древесного сырья</w:t>
      </w:r>
      <w:r>
        <w:rPr>
          <w:sz w:val="28"/>
          <w:szCs w:val="28"/>
        </w:rPr>
        <w:t>, особенного отходов деревообработки;</w:t>
      </w:r>
      <w:r w:rsidRPr="00C93014">
        <w:rPr>
          <w:sz w:val="28"/>
          <w:szCs w:val="28"/>
        </w:rPr>
        <w:t xml:space="preserve"> </w:t>
      </w:r>
    </w:p>
    <w:p w:rsidR="00F73EFA" w:rsidRDefault="00F73EFA" w:rsidP="00F73EFA">
      <w:pPr>
        <w:widowControl w:val="0"/>
        <w:numPr>
          <w:ilvl w:val="1"/>
          <w:numId w:val="6"/>
        </w:numPr>
        <w:shd w:val="clear" w:color="auto" w:fill="FFFFFF"/>
        <w:tabs>
          <w:tab w:val="num" w:pos="120"/>
        </w:tabs>
        <w:suppressAutoHyphens/>
        <w:ind w:hanging="120"/>
        <w:jc w:val="both"/>
        <w:rPr>
          <w:sz w:val="28"/>
          <w:szCs w:val="28"/>
        </w:rPr>
      </w:pPr>
      <w:r>
        <w:rPr>
          <w:sz w:val="28"/>
          <w:szCs w:val="28"/>
        </w:rPr>
        <w:t>отсутствие в районе предприятий по переработке сельскохозяйственной продукции ;</w:t>
      </w:r>
    </w:p>
    <w:p w:rsidR="00F73EFA" w:rsidRPr="00F472E3" w:rsidRDefault="00F73EFA" w:rsidP="00F73EFA">
      <w:pPr>
        <w:widowControl w:val="0"/>
        <w:numPr>
          <w:ilvl w:val="1"/>
          <w:numId w:val="6"/>
        </w:numPr>
        <w:shd w:val="clear" w:color="auto" w:fill="FFFFFF"/>
        <w:tabs>
          <w:tab w:val="num" w:pos="120"/>
        </w:tabs>
        <w:suppressAutoHyphens/>
        <w:ind w:hanging="120"/>
        <w:jc w:val="both"/>
        <w:rPr>
          <w:b/>
          <w:sz w:val="28"/>
          <w:szCs w:val="28"/>
        </w:rPr>
      </w:pPr>
      <w:r>
        <w:rPr>
          <w:sz w:val="28"/>
          <w:szCs w:val="28"/>
        </w:rPr>
        <w:t>отсутствие в районе площадки по убою скота.</w:t>
      </w:r>
      <w:bookmarkStart w:id="4" w:name="_Toc276391242"/>
    </w:p>
    <w:p w:rsidR="00F73EFA" w:rsidRDefault="00F73EFA" w:rsidP="00F73EFA">
      <w:pPr>
        <w:widowControl w:val="0"/>
        <w:shd w:val="clear" w:color="auto" w:fill="FFFFFF"/>
        <w:tabs>
          <w:tab w:val="num" w:pos="1440"/>
        </w:tabs>
        <w:suppressAutoHyphens/>
        <w:jc w:val="both"/>
        <w:rPr>
          <w:b/>
          <w:sz w:val="28"/>
          <w:szCs w:val="28"/>
        </w:rPr>
      </w:pPr>
    </w:p>
    <w:p w:rsidR="00F73EFA" w:rsidRDefault="00F73EFA" w:rsidP="00F73EFA">
      <w:pPr>
        <w:spacing w:line="320" w:lineRule="exact"/>
        <w:outlineLvl w:val="1"/>
        <w:rPr>
          <w:b/>
          <w:sz w:val="28"/>
          <w:szCs w:val="28"/>
        </w:rPr>
      </w:pPr>
    </w:p>
    <w:p w:rsidR="00F73EFA" w:rsidRDefault="00F73EFA" w:rsidP="00F73EFA">
      <w:pPr>
        <w:spacing w:line="320" w:lineRule="exact"/>
        <w:jc w:val="center"/>
        <w:outlineLvl w:val="1"/>
        <w:rPr>
          <w:b/>
          <w:sz w:val="28"/>
          <w:szCs w:val="28"/>
        </w:rPr>
      </w:pPr>
      <w:r>
        <w:rPr>
          <w:b/>
          <w:sz w:val="28"/>
          <w:szCs w:val="28"/>
        </w:rPr>
        <w:t>2.4. Малое предпринимательство</w:t>
      </w:r>
      <w:bookmarkEnd w:id="4"/>
    </w:p>
    <w:p w:rsidR="00F73EFA" w:rsidRDefault="00F73EFA" w:rsidP="00F73EFA">
      <w:pPr>
        <w:spacing w:line="320" w:lineRule="exact"/>
        <w:ind w:firstLine="720"/>
        <w:outlineLvl w:val="1"/>
        <w:rPr>
          <w:b/>
          <w:sz w:val="28"/>
          <w:szCs w:val="28"/>
        </w:rPr>
      </w:pPr>
    </w:p>
    <w:p w:rsidR="00F73EFA" w:rsidRPr="000E2E48" w:rsidRDefault="00F73EFA" w:rsidP="00F73EFA">
      <w:pPr>
        <w:autoSpaceDE w:val="0"/>
        <w:autoSpaceDN w:val="0"/>
        <w:adjustRightInd w:val="0"/>
        <w:ind w:firstLine="840"/>
        <w:jc w:val="both"/>
        <w:rPr>
          <w:sz w:val="28"/>
          <w:szCs w:val="28"/>
        </w:rPr>
      </w:pPr>
      <w:r w:rsidRPr="000E2E48">
        <w:rPr>
          <w:sz w:val="28"/>
          <w:szCs w:val="28"/>
        </w:rPr>
        <w:t>Проблемы, сдерживающие разв</w:t>
      </w:r>
      <w:r>
        <w:rPr>
          <w:sz w:val="28"/>
          <w:szCs w:val="28"/>
        </w:rPr>
        <w:t>итие малого предпринимательства:</w:t>
      </w:r>
    </w:p>
    <w:p w:rsidR="00F73EFA" w:rsidRPr="000E2E48" w:rsidRDefault="00F73EFA" w:rsidP="00F73EFA">
      <w:pPr>
        <w:numPr>
          <w:ilvl w:val="1"/>
          <w:numId w:val="7"/>
        </w:numPr>
        <w:autoSpaceDE w:val="0"/>
        <w:autoSpaceDN w:val="0"/>
        <w:adjustRightInd w:val="0"/>
        <w:jc w:val="both"/>
        <w:rPr>
          <w:sz w:val="28"/>
          <w:szCs w:val="28"/>
        </w:rPr>
      </w:pPr>
      <w:r>
        <w:rPr>
          <w:sz w:val="28"/>
          <w:szCs w:val="28"/>
        </w:rPr>
        <w:t>сло</w:t>
      </w:r>
      <w:r w:rsidRPr="000E2E48">
        <w:rPr>
          <w:sz w:val="28"/>
          <w:szCs w:val="28"/>
        </w:rPr>
        <w:t>жность в привлечении финансовых (инвестиционных) ресурсов. Несмотря на увеличение в настоящее время на финансовых рынках свобо</w:t>
      </w:r>
      <w:r w:rsidRPr="000E2E48">
        <w:rPr>
          <w:sz w:val="28"/>
          <w:szCs w:val="28"/>
        </w:rPr>
        <w:t>д</w:t>
      </w:r>
      <w:r w:rsidRPr="000E2E48">
        <w:rPr>
          <w:sz w:val="28"/>
          <w:szCs w:val="28"/>
        </w:rPr>
        <w:t>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w:t>
      </w:r>
      <w:r w:rsidRPr="000E2E48">
        <w:rPr>
          <w:sz w:val="28"/>
          <w:szCs w:val="28"/>
        </w:rPr>
        <w:t>у</w:t>
      </w:r>
      <w:r w:rsidRPr="000E2E48">
        <w:rPr>
          <w:sz w:val="28"/>
          <w:szCs w:val="28"/>
        </w:rPr>
        <w:t>ет широкому доступу к ним субъектов малого предпринимател</w:t>
      </w:r>
      <w:r w:rsidRPr="000E2E48">
        <w:rPr>
          <w:sz w:val="28"/>
          <w:szCs w:val="28"/>
        </w:rPr>
        <w:t>ь</w:t>
      </w:r>
      <w:r w:rsidRPr="000E2E48">
        <w:rPr>
          <w:sz w:val="28"/>
          <w:szCs w:val="28"/>
        </w:rPr>
        <w:t>ства</w:t>
      </w:r>
      <w:r>
        <w:rPr>
          <w:sz w:val="28"/>
          <w:szCs w:val="28"/>
        </w:rPr>
        <w:t>;</w:t>
      </w:r>
    </w:p>
    <w:p w:rsidR="00F73EFA" w:rsidRPr="000E2E48" w:rsidRDefault="00F73EFA" w:rsidP="00F73EFA">
      <w:pPr>
        <w:numPr>
          <w:ilvl w:val="1"/>
          <w:numId w:val="7"/>
        </w:numPr>
        <w:autoSpaceDE w:val="0"/>
        <w:autoSpaceDN w:val="0"/>
        <w:adjustRightInd w:val="0"/>
        <w:jc w:val="both"/>
        <w:rPr>
          <w:sz w:val="28"/>
          <w:szCs w:val="28"/>
        </w:rPr>
      </w:pPr>
      <w:r>
        <w:rPr>
          <w:sz w:val="28"/>
          <w:szCs w:val="28"/>
        </w:rPr>
        <w:t>н</w:t>
      </w:r>
      <w:r w:rsidRPr="000E2E48">
        <w:rPr>
          <w:sz w:val="28"/>
          <w:szCs w:val="28"/>
        </w:rPr>
        <w:t>изкий уровень деловой культуры и этики ведения бизнеса у значительной части предприним</w:t>
      </w:r>
      <w:r w:rsidRPr="000E2E48">
        <w:rPr>
          <w:sz w:val="28"/>
          <w:szCs w:val="28"/>
        </w:rPr>
        <w:t>а</w:t>
      </w:r>
      <w:r w:rsidRPr="000E2E48">
        <w:rPr>
          <w:sz w:val="28"/>
          <w:szCs w:val="28"/>
        </w:rPr>
        <w:t>тельского сообщества</w:t>
      </w:r>
      <w:r>
        <w:rPr>
          <w:sz w:val="28"/>
          <w:szCs w:val="28"/>
        </w:rPr>
        <w:t>;</w:t>
      </w:r>
    </w:p>
    <w:p w:rsidR="00F73EFA" w:rsidRPr="00380C06" w:rsidRDefault="00F73EFA" w:rsidP="00F73EFA">
      <w:pPr>
        <w:numPr>
          <w:ilvl w:val="1"/>
          <w:numId w:val="7"/>
        </w:numPr>
        <w:autoSpaceDE w:val="0"/>
        <w:autoSpaceDN w:val="0"/>
        <w:adjustRightInd w:val="0"/>
        <w:jc w:val="both"/>
        <w:rPr>
          <w:b/>
          <w:sz w:val="28"/>
          <w:szCs w:val="28"/>
        </w:rPr>
      </w:pPr>
      <w:r>
        <w:rPr>
          <w:sz w:val="28"/>
          <w:szCs w:val="28"/>
        </w:rPr>
        <w:t>н</w:t>
      </w:r>
      <w:r w:rsidRPr="000E2E48">
        <w:rPr>
          <w:sz w:val="28"/>
          <w:szCs w:val="28"/>
        </w:rPr>
        <w:t>евысокое качество предпринимательской среды. У субъектов малого предпринимательства недостает навыков эффективного ведения бизнеса, опыта управления, юридических и экономических знаний, необходимых д</w:t>
      </w:r>
      <w:r>
        <w:rPr>
          <w:sz w:val="28"/>
          <w:szCs w:val="28"/>
        </w:rPr>
        <w:t>ля более э</w:t>
      </w:r>
      <w:r>
        <w:rPr>
          <w:sz w:val="28"/>
          <w:szCs w:val="28"/>
        </w:rPr>
        <w:t>ф</w:t>
      </w:r>
      <w:r>
        <w:rPr>
          <w:sz w:val="28"/>
          <w:szCs w:val="28"/>
        </w:rPr>
        <w:t>фективного развития.</w:t>
      </w:r>
    </w:p>
    <w:p w:rsidR="00F73EFA" w:rsidRDefault="00F73EFA" w:rsidP="00F73EFA">
      <w:pPr>
        <w:autoSpaceDE w:val="0"/>
        <w:autoSpaceDN w:val="0"/>
        <w:adjustRightInd w:val="0"/>
        <w:jc w:val="both"/>
        <w:rPr>
          <w:b/>
          <w:sz w:val="28"/>
          <w:szCs w:val="28"/>
        </w:rPr>
      </w:pPr>
    </w:p>
    <w:p w:rsidR="00F73EFA" w:rsidRDefault="00F73EFA" w:rsidP="00F73EFA">
      <w:pPr>
        <w:autoSpaceDE w:val="0"/>
        <w:autoSpaceDN w:val="0"/>
        <w:adjustRightInd w:val="0"/>
        <w:jc w:val="center"/>
        <w:outlineLvl w:val="1"/>
        <w:rPr>
          <w:b/>
          <w:sz w:val="28"/>
          <w:szCs w:val="28"/>
        </w:rPr>
      </w:pPr>
      <w:r>
        <w:rPr>
          <w:b/>
          <w:sz w:val="28"/>
          <w:szCs w:val="28"/>
        </w:rPr>
        <w:t>2.5. Потребительский рынок</w:t>
      </w:r>
    </w:p>
    <w:p w:rsidR="00F73EFA" w:rsidRDefault="00F73EFA" w:rsidP="00F73EFA">
      <w:pPr>
        <w:autoSpaceDE w:val="0"/>
        <w:autoSpaceDN w:val="0"/>
        <w:adjustRightInd w:val="0"/>
        <w:ind w:firstLine="680"/>
        <w:jc w:val="both"/>
        <w:outlineLvl w:val="1"/>
        <w:rPr>
          <w:b/>
          <w:sz w:val="28"/>
          <w:szCs w:val="28"/>
        </w:rPr>
      </w:pPr>
    </w:p>
    <w:p w:rsidR="00F73EFA" w:rsidRPr="001E0A90" w:rsidRDefault="00F73EFA" w:rsidP="00F73EFA">
      <w:pPr>
        <w:autoSpaceDE w:val="0"/>
        <w:autoSpaceDN w:val="0"/>
        <w:adjustRightInd w:val="0"/>
        <w:ind w:firstLine="840"/>
        <w:jc w:val="both"/>
        <w:outlineLvl w:val="1"/>
        <w:rPr>
          <w:sz w:val="28"/>
          <w:szCs w:val="28"/>
        </w:rPr>
      </w:pPr>
      <w:r w:rsidRPr="001E0A90">
        <w:rPr>
          <w:sz w:val="28"/>
          <w:szCs w:val="28"/>
        </w:rPr>
        <w:t>В сфере потребительского рынка существуют следующие проблемы:</w:t>
      </w:r>
    </w:p>
    <w:p w:rsidR="00F73EFA" w:rsidRPr="001E0A90" w:rsidRDefault="00F73EFA" w:rsidP="00F73EFA">
      <w:pPr>
        <w:numPr>
          <w:ilvl w:val="1"/>
          <w:numId w:val="8"/>
        </w:numPr>
        <w:autoSpaceDE w:val="0"/>
        <w:autoSpaceDN w:val="0"/>
        <w:adjustRightInd w:val="0"/>
        <w:jc w:val="both"/>
        <w:outlineLvl w:val="1"/>
        <w:rPr>
          <w:sz w:val="28"/>
          <w:szCs w:val="28"/>
        </w:rPr>
      </w:pPr>
      <w:r w:rsidRPr="001E0A90">
        <w:rPr>
          <w:sz w:val="28"/>
          <w:szCs w:val="28"/>
        </w:rPr>
        <w:t>снижение численности населения, особенно в сельской местности, и низкая покупательная способность</w:t>
      </w:r>
      <w:r>
        <w:rPr>
          <w:sz w:val="28"/>
          <w:szCs w:val="28"/>
        </w:rPr>
        <w:t>;</w:t>
      </w:r>
    </w:p>
    <w:p w:rsidR="00F73EFA" w:rsidRDefault="00F73EFA" w:rsidP="00F73EFA">
      <w:pPr>
        <w:numPr>
          <w:ilvl w:val="1"/>
          <w:numId w:val="8"/>
        </w:numPr>
        <w:autoSpaceDE w:val="0"/>
        <w:autoSpaceDN w:val="0"/>
        <w:adjustRightInd w:val="0"/>
        <w:jc w:val="both"/>
        <w:outlineLvl w:val="1"/>
        <w:rPr>
          <w:sz w:val="28"/>
          <w:szCs w:val="28"/>
        </w:rPr>
      </w:pPr>
      <w:r w:rsidRPr="001E0A90">
        <w:rPr>
          <w:sz w:val="28"/>
          <w:szCs w:val="28"/>
        </w:rPr>
        <w:t>нехватка кадров – нет специалистов массовых профессий.</w:t>
      </w:r>
    </w:p>
    <w:p w:rsidR="00F73EFA" w:rsidRPr="003E69AF" w:rsidRDefault="00F73EFA" w:rsidP="00F73EFA">
      <w:pPr>
        <w:numPr>
          <w:ilvl w:val="1"/>
          <w:numId w:val="8"/>
        </w:numPr>
        <w:autoSpaceDE w:val="0"/>
        <w:autoSpaceDN w:val="0"/>
        <w:adjustRightInd w:val="0"/>
        <w:jc w:val="both"/>
        <w:outlineLvl w:val="1"/>
        <w:rPr>
          <w:b/>
          <w:sz w:val="28"/>
          <w:szCs w:val="28"/>
        </w:rPr>
      </w:pPr>
      <w:r>
        <w:rPr>
          <w:sz w:val="28"/>
          <w:szCs w:val="28"/>
        </w:rPr>
        <w:t>нехватка зданий и помещений ( особенно в центре поселка Тужа) для размещения торговых  предприятий ;</w:t>
      </w:r>
    </w:p>
    <w:p w:rsidR="00F73EFA" w:rsidRDefault="00F73EFA" w:rsidP="00F73EFA">
      <w:pPr>
        <w:numPr>
          <w:ilvl w:val="1"/>
          <w:numId w:val="8"/>
        </w:numPr>
        <w:autoSpaceDE w:val="0"/>
        <w:autoSpaceDN w:val="0"/>
        <w:adjustRightInd w:val="0"/>
        <w:jc w:val="both"/>
        <w:outlineLvl w:val="1"/>
        <w:rPr>
          <w:sz w:val="28"/>
          <w:szCs w:val="28"/>
        </w:rPr>
      </w:pPr>
      <w:r>
        <w:rPr>
          <w:sz w:val="28"/>
          <w:szCs w:val="28"/>
        </w:rPr>
        <w:t>сложности с выделением земельных участков для строительства магазинов, киосков, павильонов.</w:t>
      </w:r>
    </w:p>
    <w:p w:rsidR="00F73EFA" w:rsidRDefault="00F73EFA" w:rsidP="00F73EFA">
      <w:pPr>
        <w:autoSpaceDE w:val="0"/>
        <w:autoSpaceDN w:val="0"/>
        <w:adjustRightInd w:val="0"/>
        <w:jc w:val="both"/>
        <w:outlineLvl w:val="1"/>
        <w:rPr>
          <w:b/>
          <w:sz w:val="28"/>
          <w:szCs w:val="28"/>
        </w:rPr>
      </w:pPr>
    </w:p>
    <w:p w:rsidR="00F73EFA" w:rsidRDefault="00F73EFA" w:rsidP="00F73EFA">
      <w:pPr>
        <w:autoSpaceDE w:val="0"/>
        <w:jc w:val="center"/>
        <w:outlineLvl w:val="1"/>
        <w:rPr>
          <w:rStyle w:val="FontStyle46"/>
          <w:b/>
          <w:sz w:val="28"/>
          <w:szCs w:val="28"/>
        </w:rPr>
      </w:pPr>
      <w:bookmarkStart w:id="5" w:name="_Toc276391243"/>
      <w:r>
        <w:rPr>
          <w:rStyle w:val="FontStyle46"/>
          <w:b/>
          <w:sz w:val="28"/>
          <w:szCs w:val="28"/>
        </w:rPr>
        <w:t>2.6. Энергосбережение</w:t>
      </w:r>
      <w:bookmarkEnd w:id="5"/>
    </w:p>
    <w:p w:rsidR="00F73EFA" w:rsidRDefault="00F73EFA" w:rsidP="00F73EFA">
      <w:pPr>
        <w:autoSpaceDE w:val="0"/>
        <w:ind w:firstLine="720"/>
        <w:jc w:val="both"/>
        <w:outlineLvl w:val="1"/>
        <w:rPr>
          <w:rStyle w:val="FontStyle46"/>
          <w:b/>
          <w:sz w:val="28"/>
          <w:szCs w:val="28"/>
        </w:rPr>
      </w:pPr>
    </w:p>
    <w:p w:rsidR="00F73EFA" w:rsidRPr="00140CBD" w:rsidRDefault="00F73EFA" w:rsidP="00F73EFA">
      <w:pPr>
        <w:ind w:firstLine="567"/>
        <w:jc w:val="both"/>
        <w:rPr>
          <w:sz w:val="28"/>
          <w:szCs w:val="28"/>
        </w:rPr>
      </w:pPr>
      <w:bookmarkStart w:id="6" w:name="_Toc276391246"/>
      <w:r w:rsidRPr="00140CBD">
        <w:rPr>
          <w:sz w:val="28"/>
          <w:szCs w:val="28"/>
        </w:rPr>
        <w:t>Основные проблемы в сфере</w:t>
      </w:r>
      <w:r>
        <w:rPr>
          <w:sz w:val="28"/>
          <w:szCs w:val="28"/>
        </w:rPr>
        <w:t xml:space="preserve"> энергосбережения</w:t>
      </w:r>
      <w:r w:rsidRPr="00140CBD">
        <w:rPr>
          <w:sz w:val="28"/>
          <w:szCs w:val="28"/>
        </w:rPr>
        <w:t xml:space="preserve">: </w:t>
      </w:r>
    </w:p>
    <w:p w:rsidR="00F73EFA" w:rsidRPr="00140CBD" w:rsidRDefault="00F73EFA" w:rsidP="00F73EFA">
      <w:pPr>
        <w:numPr>
          <w:ilvl w:val="1"/>
          <w:numId w:val="9"/>
        </w:numPr>
        <w:jc w:val="both"/>
        <w:rPr>
          <w:sz w:val="28"/>
          <w:szCs w:val="28"/>
        </w:rPr>
      </w:pPr>
      <w:r w:rsidRPr="00140CBD">
        <w:rPr>
          <w:sz w:val="28"/>
          <w:szCs w:val="28"/>
        </w:rPr>
        <w:t xml:space="preserve">слабая оснащенность приборами учета потребления энергоресурсов и воды в учреждениях бюджетной сферы; </w:t>
      </w:r>
    </w:p>
    <w:p w:rsidR="00F73EFA" w:rsidRPr="00140CBD" w:rsidRDefault="00F73EFA" w:rsidP="00F73EFA">
      <w:pPr>
        <w:numPr>
          <w:ilvl w:val="1"/>
          <w:numId w:val="9"/>
        </w:numPr>
        <w:jc w:val="both"/>
        <w:rPr>
          <w:sz w:val="28"/>
          <w:szCs w:val="28"/>
        </w:rPr>
      </w:pPr>
      <w:r w:rsidRPr="00140CBD">
        <w:rPr>
          <w:sz w:val="28"/>
          <w:szCs w:val="28"/>
        </w:rPr>
        <w:t xml:space="preserve">недостаточное финансирование учреждений бюджетной сферы для проведения в короткие сроки полного комплекса мер по энергосбережению; </w:t>
      </w:r>
    </w:p>
    <w:p w:rsidR="00F73EFA" w:rsidRPr="00140CBD" w:rsidRDefault="00F73EFA" w:rsidP="00F73EFA">
      <w:pPr>
        <w:numPr>
          <w:ilvl w:val="1"/>
          <w:numId w:val="9"/>
        </w:numPr>
        <w:jc w:val="both"/>
        <w:rPr>
          <w:sz w:val="28"/>
          <w:szCs w:val="28"/>
        </w:rPr>
      </w:pPr>
      <w:r w:rsidRPr="00140CBD">
        <w:rPr>
          <w:sz w:val="28"/>
          <w:szCs w:val="28"/>
        </w:rPr>
        <w:t xml:space="preserve">ежегодный значительный рост цен на энергоресурсы; </w:t>
      </w:r>
    </w:p>
    <w:p w:rsidR="00F73EFA" w:rsidRPr="00140CBD" w:rsidRDefault="00F73EFA" w:rsidP="00F73EFA">
      <w:pPr>
        <w:numPr>
          <w:ilvl w:val="1"/>
          <w:numId w:val="9"/>
        </w:numPr>
        <w:jc w:val="both"/>
        <w:rPr>
          <w:sz w:val="28"/>
          <w:szCs w:val="28"/>
        </w:rPr>
      </w:pPr>
      <w:r w:rsidRPr="00140CBD">
        <w:rPr>
          <w:sz w:val="28"/>
          <w:szCs w:val="28"/>
        </w:rPr>
        <w:t xml:space="preserve">отсутствие квалифицированных кадров в сфере управления энергоэффективностью; </w:t>
      </w:r>
    </w:p>
    <w:p w:rsidR="00F73EFA" w:rsidRPr="00140CBD" w:rsidRDefault="00F73EFA" w:rsidP="00F73EFA">
      <w:pPr>
        <w:numPr>
          <w:ilvl w:val="1"/>
          <w:numId w:val="9"/>
        </w:numPr>
        <w:jc w:val="both"/>
        <w:rPr>
          <w:sz w:val="28"/>
          <w:szCs w:val="28"/>
        </w:rPr>
      </w:pPr>
      <w:r w:rsidRPr="00140CBD">
        <w:rPr>
          <w:sz w:val="28"/>
          <w:szCs w:val="28"/>
        </w:rPr>
        <w:t>значительный износ сетей теплоснабжения и  водоснабжения</w:t>
      </w:r>
      <w:r>
        <w:rPr>
          <w:sz w:val="28"/>
          <w:szCs w:val="28"/>
        </w:rPr>
        <w:t>;</w:t>
      </w:r>
      <w:r w:rsidRPr="00140CBD">
        <w:rPr>
          <w:sz w:val="28"/>
          <w:szCs w:val="28"/>
        </w:rPr>
        <w:t xml:space="preserve"> </w:t>
      </w:r>
    </w:p>
    <w:p w:rsidR="00F73EFA" w:rsidRPr="00140CBD" w:rsidRDefault="00F73EFA" w:rsidP="00F73EFA">
      <w:pPr>
        <w:numPr>
          <w:ilvl w:val="1"/>
          <w:numId w:val="9"/>
        </w:numPr>
        <w:ind w:right="-1"/>
        <w:jc w:val="both"/>
        <w:rPr>
          <w:sz w:val="28"/>
          <w:szCs w:val="28"/>
        </w:rPr>
      </w:pPr>
      <w:r w:rsidRPr="00140CBD">
        <w:rPr>
          <w:sz w:val="28"/>
          <w:szCs w:val="28"/>
        </w:rPr>
        <w:t>наличие большой задолженности населения за потребленные энергоресурсы, коммунальные услуги, что не позволяет осуществлять инвестирование в реконструкцию и новое строительство сетей в необходимом объеме;</w:t>
      </w:r>
    </w:p>
    <w:p w:rsidR="00F73EFA" w:rsidRPr="00140CBD" w:rsidRDefault="00F73EFA" w:rsidP="00F73EFA">
      <w:pPr>
        <w:pStyle w:val="ConsPlusNormal"/>
        <w:numPr>
          <w:ilvl w:val="1"/>
          <w:numId w:val="9"/>
        </w:numPr>
        <w:ind w:right="-1"/>
        <w:jc w:val="both"/>
        <w:rPr>
          <w:rFonts w:ascii="Times New Roman" w:hAnsi="Times New Roman" w:cs="Times New Roman"/>
          <w:snapToGrid w:val="0"/>
          <w:sz w:val="28"/>
          <w:szCs w:val="28"/>
        </w:rPr>
      </w:pPr>
      <w:r w:rsidRPr="00140CBD">
        <w:rPr>
          <w:rFonts w:ascii="Times New Roman" w:hAnsi="Times New Roman" w:cs="Times New Roman"/>
          <w:sz w:val="28"/>
          <w:szCs w:val="28"/>
        </w:rPr>
        <w:t>значительная доля физически и морально устаревшего энергоёмкого оборудования на предприятиях коммунальной сферы.</w:t>
      </w:r>
    </w:p>
    <w:p w:rsidR="00F73EFA" w:rsidRDefault="00F73EFA" w:rsidP="00F73EFA">
      <w:pPr>
        <w:autoSpaceDE w:val="0"/>
        <w:ind w:firstLine="720"/>
        <w:jc w:val="both"/>
        <w:rPr>
          <w:sz w:val="28"/>
          <w:szCs w:val="28"/>
        </w:rPr>
      </w:pPr>
    </w:p>
    <w:p w:rsidR="00F73EFA" w:rsidRDefault="00F73EFA" w:rsidP="00F73EFA">
      <w:pPr>
        <w:autoSpaceDE w:val="0"/>
        <w:jc w:val="center"/>
        <w:rPr>
          <w:b/>
          <w:sz w:val="28"/>
          <w:szCs w:val="28"/>
        </w:rPr>
      </w:pPr>
      <w:r>
        <w:rPr>
          <w:b/>
          <w:sz w:val="28"/>
          <w:szCs w:val="28"/>
        </w:rPr>
        <w:t xml:space="preserve">2.7. </w:t>
      </w:r>
      <w:r w:rsidRPr="00B5679B">
        <w:rPr>
          <w:b/>
          <w:sz w:val="28"/>
          <w:szCs w:val="28"/>
        </w:rPr>
        <w:t>Жилищно-коммунальное хозяйство</w:t>
      </w:r>
      <w:bookmarkEnd w:id="6"/>
    </w:p>
    <w:p w:rsidR="00F73EFA" w:rsidRPr="00B5679B" w:rsidRDefault="00F73EFA" w:rsidP="00F73EFA">
      <w:pPr>
        <w:autoSpaceDE w:val="0"/>
        <w:ind w:firstLine="720"/>
        <w:jc w:val="both"/>
        <w:rPr>
          <w:b/>
          <w:sz w:val="28"/>
          <w:szCs w:val="28"/>
        </w:rPr>
      </w:pPr>
    </w:p>
    <w:p w:rsidR="00F73EFA" w:rsidRDefault="00F73EFA" w:rsidP="00F73EFA">
      <w:pPr>
        <w:autoSpaceDE w:val="0"/>
        <w:ind w:firstLine="840"/>
        <w:jc w:val="both"/>
        <w:rPr>
          <w:rStyle w:val="FontStyle46"/>
          <w:sz w:val="28"/>
          <w:szCs w:val="28"/>
        </w:rPr>
      </w:pPr>
      <w:r>
        <w:rPr>
          <w:rStyle w:val="FontStyle46"/>
          <w:sz w:val="28"/>
          <w:szCs w:val="28"/>
        </w:rPr>
        <w:t>Основными проблемами в сфере жилищно-коммунального хозяйства являются:</w:t>
      </w:r>
    </w:p>
    <w:p w:rsidR="00F73EFA" w:rsidRPr="00C35FB5" w:rsidRDefault="00F73EFA" w:rsidP="00F73EFA">
      <w:pPr>
        <w:numPr>
          <w:ilvl w:val="1"/>
          <w:numId w:val="10"/>
        </w:numPr>
        <w:jc w:val="both"/>
        <w:rPr>
          <w:sz w:val="28"/>
          <w:szCs w:val="28"/>
        </w:rPr>
      </w:pPr>
      <w:r>
        <w:rPr>
          <w:sz w:val="28"/>
          <w:szCs w:val="28"/>
        </w:rPr>
        <w:t>в</w:t>
      </w:r>
      <w:r w:rsidRPr="00C35FB5">
        <w:rPr>
          <w:sz w:val="28"/>
          <w:szCs w:val="28"/>
        </w:rPr>
        <w:t>ысокий процент износа основных фондов, низкий процент ежегодной их замены, что приводит к росту аварийности и значительным  материальным и финансовым затратам на ее устранение.</w:t>
      </w:r>
    </w:p>
    <w:p w:rsidR="00F73EFA" w:rsidRPr="00C35FB5" w:rsidRDefault="00F73EFA" w:rsidP="00F73EFA">
      <w:pPr>
        <w:numPr>
          <w:ilvl w:val="1"/>
          <w:numId w:val="10"/>
        </w:numPr>
        <w:jc w:val="both"/>
        <w:rPr>
          <w:b/>
          <w:bCs/>
          <w:i/>
          <w:iCs/>
          <w:sz w:val="28"/>
          <w:szCs w:val="28"/>
        </w:rPr>
      </w:pPr>
      <w:r>
        <w:rPr>
          <w:sz w:val="28"/>
          <w:szCs w:val="28"/>
        </w:rPr>
        <w:t>э</w:t>
      </w:r>
      <w:r w:rsidRPr="00C35FB5">
        <w:rPr>
          <w:sz w:val="28"/>
          <w:szCs w:val="28"/>
        </w:rPr>
        <w:t>кономический механизм в жилищно-коммунальном хозяйстве ориентирован на эксплуатационную деятельность и не стимулирует инвестиционное использование средств для развития инфраструктуры ЖКХ.</w:t>
      </w:r>
    </w:p>
    <w:p w:rsidR="00F73EFA" w:rsidRPr="00C35FB5" w:rsidRDefault="00F73EFA" w:rsidP="00F73EFA">
      <w:pPr>
        <w:numPr>
          <w:ilvl w:val="1"/>
          <w:numId w:val="10"/>
        </w:numPr>
        <w:jc w:val="both"/>
        <w:rPr>
          <w:b/>
          <w:sz w:val="28"/>
          <w:szCs w:val="28"/>
        </w:rPr>
      </w:pPr>
      <w:bookmarkStart w:id="7" w:name="_Toc276391193"/>
      <w:r>
        <w:rPr>
          <w:sz w:val="28"/>
          <w:szCs w:val="28"/>
        </w:rPr>
        <w:t xml:space="preserve">не смотря на </w:t>
      </w:r>
      <w:r w:rsidRPr="00C35FB5">
        <w:rPr>
          <w:sz w:val="28"/>
          <w:szCs w:val="28"/>
        </w:rPr>
        <w:t xml:space="preserve"> сдвиги в области экономии энергоресурсов, сохраняется низкая ресурсная эффективность при производстве коммунальных услуг.</w:t>
      </w:r>
      <w:bookmarkStart w:id="8" w:name="_Toc276391197"/>
      <w:bookmarkEnd w:id="7"/>
      <w:r w:rsidRPr="00C35FB5">
        <w:rPr>
          <w:sz w:val="28"/>
          <w:szCs w:val="28"/>
        </w:rPr>
        <w:t xml:space="preserve"> </w:t>
      </w:r>
      <w:bookmarkStart w:id="9" w:name="_Toc276391198"/>
      <w:bookmarkEnd w:id="8"/>
    </w:p>
    <w:p w:rsidR="00F73EFA" w:rsidRPr="00C35FB5" w:rsidRDefault="00F73EFA" w:rsidP="00F73EFA">
      <w:pPr>
        <w:numPr>
          <w:ilvl w:val="1"/>
          <w:numId w:val="10"/>
        </w:numPr>
        <w:jc w:val="both"/>
        <w:rPr>
          <w:sz w:val="28"/>
          <w:szCs w:val="28"/>
        </w:rPr>
      </w:pPr>
      <w:r w:rsidRPr="00C35FB5">
        <w:rPr>
          <w:sz w:val="28"/>
          <w:szCs w:val="28"/>
        </w:rPr>
        <w:t>проблема в организации управления и финансирования жилищно-коммунального комплекса района.</w:t>
      </w:r>
    </w:p>
    <w:p w:rsidR="00F73EFA" w:rsidRDefault="00F73EFA" w:rsidP="00F73EFA">
      <w:pPr>
        <w:spacing w:line="320" w:lineRule="exact"/>
        <w:outlineLvl w:val="1"/>
        <w:rPr>
          <w:b/>
          <w:sz w:val="28"/>
          <w:szCs w:val="28"/>
        </w:rPr>
      </w:pPr>
      <w:bookmarkStart w:id="10" w:name="_Toc276391247"/>
      <w:bookmarkEnd w:id="9"/>
    </w:p>
    <w:p w:rsidR="00F73EFA" w:rsidRDefault="00F73EFA" w:rsidP="00F73EFA">
      <w:pPr>
        <w:spacing w:line="320" w:lineRule="exact"/>
        <w:jc w:val="center"/>
        <w:outlineLvl w:val="1"/>
        <w:rPr>
          <w:b/>
          <w:sz w:val="28"/>
          <w:szCs w:val="28"/>
        </w:rPr>
      </w:pPr>
      <w:r w:rsidRPr="001E0A90">
        <w:rPr>
          <w:b/>
          <w:sz w:val="28"/>
          <w:szCs w:val="28"/>
        </w:rPr>
        <w:t>2.</w:t>
      </w:r>
      <w:r>
        <w:rPr>
          <w:b/>
          <w:sz w:val="28"/>
          <w:szCs w:val="28"/>
        </w:rPr>
        <w:t>8</w:t>
      </w:r>
      <w:r w:rsidRPr="001E0A90">
        <w:rPr>
          <w:b/>
          <w:sz w:val="28"/>
          <w:szCs w:val="28"/>
        </w:rPr>
        <w:t>. Транспортная</w:t>
      </w:r>
      <w:r w:rsidRPr="00B5679B">
        <w:rPr>
          <w:b/>
          <w:sz w:val="28"/>
          <w:szCs w:val="28"/>
        </w:rPr>
        <w:t xml:space="preserve"> инфраструктура</w:t>
      </w:r>
      <w:bookmarkEnd w:id="10"/>
    </w:p>
    <w:p w:rsidR="00F73EFA" w:rsidRDefault="00F73EFA" w:rsidP="00F73EFA">
      <w:pPr>
        <w:spacing w:line="320" w:lineRule="exact"/>
        <w:jc w:val="center"/>
        <w:outlineLvl w:val="1"/>
        <w:rPr>
          <w:b/>
          <w:sz w:val="28"/>
          <w:szCs w:val="28"/>
        </w:rPr>
      </w:pPr>
    </w:p>
    <w:p w:rsidR="00F73EFA" w:rsidRDefault="00F73EFA" w:rsidP="00F73EFA">
      <w:pPr>
        <w:spacing w:line="320" w:lineRule="exact"/>
        <w:ind w:firstLine="840"/>
        <w:outlineLvl w:val="2"/>
        <w:rPr>
          <w:i/>
          <w:sz w:val="28"/>
          <w:szCs w:val="28"/>
        </w:rPr>
      </w:pPr>
      <w:bookmarkStart w:id="11" w:name="_Toc276391248"/>
      <w:r w:rsidRPr="00F30CE4">
        <w:rPr>
          <w:i/>
          <w:sz w:val="28"/>
          <w:szCs w:val="28"/>
        </w:rPr>
        <w:t>Дорожное хозяйство</w:t>
      </w:r>
      <w:bookmarkEnd w:id="11"/>
    </w:p>
    <w:p w:rsidR="00F73EFA" w:rsidRDefault="00F73EFA" w:rsidP="00F73EFA">
      <w:pPr>
        <w:ind w:firstLine="840"/>
        <w:jc w:val="both"/>
        <w:rPr>
          <w:sz w:val="28"/>
          <w:szCs w:val="28"/>
        </w:rPr>
      </w:pPr>
      <w:r>
        <w:rPr>
          <w:sz w:val="28"/>
          <w:szCs w:val="28"/>
        </w:rPr>
        <w:t>Основная проблема отрасли состоит в недостаточном финансировании работ по с</w:t>
      </w:r>
      <w:r>
        <w:rPr>
          <w:sz w:val="28"/>
          <w:szCs w:val="28"/>
        </w:rPr>
        <w:t>о</w:t>
      </w:r>
      <w:r>
        <w:rPr>
          <w:sz w:val="28"/>
          <w:szCs w:val="28"/>
        </w:rPr>
        <w:t>держанию, ремонту и капитальному ремонту автомобильных дорог.</w:t>
      </w:r>
    </w:p>
    <w:p w:rsidR="00F73EFA" w:rsidRDefault="00F73EFA" w:rsidP="00F73EFA">
      <w:pPr>
        <w:spacing w:line="320" w:lineRule="exact"/>
        <w:ind w:firstLine="840"/>
        <w:outlineLvl w:val="2"/>
        <w:rPr>
          <w:i/>
          <w:sz w:val="28"/>
          <w:szCs w:val="28"/>
        </w:rPr>
      </w:pPr>
      <w:bookmarkStart w:id="12" w:name="_Toc276391249"/>
      <w:r>
        <w:rPr>
          <w:i/>
          <w:sz w:val="28"/>
          <w:szCs w:val="28"/>
        </w:rPr>
        <w:t>Транспортное обслуживание</w:t>
      </w:r>
      <w:bookmarkEnd w:id="12"/>
      <w:r w:rsidRPr="00F30CE4">
        <w:rPr>
          <w:i/>
          <w:sz w:val="28"/>
          <w:szCs w:val="28"/>
        </w:rPr>
        <w:t xml:space="preserve"> </w:t>
      </w:r>
    </w:p>
    <w:p w:rsidR="00F73EFA" w:rsidRPr="00403809" w:rsidRDefault="00F73EFA" w:rsidP="00F73EFA">
      <w:pPr>
        <w:spacing w:line="320" w:lineRule="exact"/>
        <w:ind w:firstLine="840"/>
        <w:rPr>
          <w:sz w:val="28"/>
          <w:szCs w:val="28"/>
        </w:rPr>
      </w:pPr>
      <w:r w:rsidRPr="00403809">
        <w:rPr>
          <w:sz w:val="28"/>
          <w:szCs w:val="28"/>
        </w:rPr>
        <w:t>В настоящее время в данной сфере существу</w:t>
      </w:r>
      <w:r>
        <w:rPr>
          <w:sz w:val="28"/>
          <w:szCs w:val="28"/>
        </w:rPr>
        <w:t>ю</w:t>
      </w:r>
      <w:r w:rsidRPr="00403809">
        <w:rPr>
          <w:sz w:val="28"/>
          <w:szCs w:val="28"/>
        </w:rPr>
        <w:t xml:space="preserve">т </w:t>
      </w:r>
      <w:r>
        <w:rPr>
          <w:sz w:val="28"/>
          <w:szCs w:val="28"/>
        </w:rPr>
        <w:t>следующие</w:t>
      </w:r>
      <w:r w:rsidRPr="00403809">
        <w:rPr>
          <w:sz w:val="28"/>
          <w:szCs w:val="28"/>
        </w:rPr>
        <w:t xml:space="preserve"> пр</w:t>
      </w:r>
      <w:r w:rsidRPr="00403809">
        <w:rPr>
          <w:sz w:val="28"/>
          <w:szCs w:val="28"/>
        </w:rPr>
        <w:t>о</w:t>
      </w:r>
      <w:r w:rsidRPr="00403809">
        <w:rPr>
          <w:sz w:val="28"/>
          <w:szCs w:val="28"/>
        </w:rPr>
        <w:t>блем</w:t>
      </w:r>
      <w:r>
        <w:rPr>
          <w:sz w:val="28"/>
          <w:szCs w:val="28"/>
        </w:rPr>
        <w:t>ы:</w:t>
      </w:r>
    </w:p>
    <w:p w:rsidR="00F73EFA" w:rsidRPr="00403809" w:rsidRDefault="00F73EFA" w:rsidP="00F73EFA">
      <w:pPr>
        <w:numPr>
          <w:ilvl w:val="1"/>
          <w:numId w:val="11"/>
        </w:numPr>
        <w:spacing w:line="320" w:lineRule="exact"/>
        <w:jc w:val="both"/>
        <w:rPr>
          <w:sz w:val="28"/>
          <w:szCs w:val="28"/>
        </w:rPr>
      </w:pPr>
      <w:r w:rsidRPr="00403809">
        <w:rPr>
          <w:sz w:val="28"/>
          <w:szCs w:val="28"/>
        </w:rPr>
        <w:t>низкая эффективность и изношенность сущес</w:t>
      </w:r>
      <w:r w:rsidRPr="00403809">
        <w:rPr>
          <w:sz w:val="28"/>
          <w:szCs w:val="28"/>
        </w:rPr>
        <w:t>т</w:t>
      </w:r>
      <w:r w:rsidRPr="00403809">
        <w:rPr>
          <w:sz w:val="28"/>
          <w:szCs w:val="28"/>
        </w:rPr>
        <w:t>вующего автопарка;</w:t>
      </w:r>
    </w:p>
    <w:p w:rsidR="00F73EFA" w:rsidRPr="00403809" w:rsidRDefault="00F73EFA" w:rsidP="00F73EFA">
      <w:pPr>
        <w:numPr>
          <w:ilvl w:val="1"/>
          <w:numId w:val="11"/>
        </w:numPr>
        <w:spacing w:line="320" w:lineRule="exact"/>
        <w:jc w:val="both"/>
        <w:rPr>
          <w:sz w:val="28"/>
          <w:szCs w:val="28"/>
        </w:rPr>
      </w:pPr>
      <w:r w:rsidRPr="00403809">
        <w:rPr>
          <w:sz w:val="28"/>
          <w:szCs w:val="28"/>
        </w:rPr>
        <w:t>снижение уровня транспортной доступности и обеспеченности насел</w:t>
      </w:r>
      <w:r w:rsidRPr="00403809">
        <w:rPr>
          <w:sz w:val="28"/>
          <w:szCs w:val="28"/>
        </w:rPr>
        <w:t>е</w:t>
      </w:r>
      <w:r w:rsidRPr="00403809">
        <w:rPr>
          <w:sz w:val="28"/>
          <w:szCs w:val="28"/>
        </w:rPr>
        <w:t>ния услугами пассажирского автотранспорта;</w:t>
      </w:r>
    </w:p>
    <w:p w:rsidR="00F73EFA" w:rsidRPr="00403809" w:rsidRDefault="00F73EFA" w:rsidP="00F73EFA">
      <w:pPr>
        <w:numPr>
          <w:ilvl w:val="1"/>
          <w:numId w:val="11"/>
        </w:numPr>
        <w:spacing w:line="320" w:lineRule="exact"/>
        <w:rPr>
          <w:sz w:val="28"/>
          <w:szCs w:val="28"/>
        </w:rPr>
      </w:pPr>
      <w:r w:rsidRPr="00403809">
        <w:rPr>
          <w:sz w:val="28"/>
          <w:szCs w:val="28"/>
        </w:rPr>
        <w:t>низкое качество автомобильных дорог.</w:t>
      </w:r>
    </w:p>
    <w:p w:rsidR="00F73EFA" w:rsidRDefault="00F73EFA" w:rsidP="00F73EFA">
      <w:pPr>
        <w:pStyle w:val="ConsPlusNormal"/>
        <w:outlineLvl w:val="1"/>
        <w:rPr>
          <w:rFonts w:ascii="Times New Roman" w:hAnsi="Times New Roman" w:cs="Times New Roman"/>
          <w:b/>
          <w:sz w:val="28"/>
          <w:szCs w:val="28"/>
        </w:rPr>
      </w:pPr>
    </w:p>
    <w:p w:rsidR="00F73EFA" w:rsidRPr="00601A1B" w:rsidRDefault="00F73EFA" w:rsidP="00F73EFA">
      <w:pPr>
        <w:pStyle w:val="ConsNormal"/>
        <w:widowControl/>
        <w:ind w:right="0" w:firstLine="0"/>
        <w:jc w:val="center"/>
        <w:outlineLvl w:val="1"/>
        <w:rPr>
          <w:rFonts w:ascii="Times New Roman" w:hAnsi="Times New Roman" w:cs="Times New Roman"/>
          <w:b/>
          <w:sz w:val="28"/>
          <w:szCs w:val="28"/>
        </w:rPr>
      </w:pPr>
      <w:bookmarkStart w:id="13" w:name="_Toc276391251"/>
      <w:r>
        <w:rPr>
          <w:rFonts w:ascii="Times New Roman" w:hAnsi="Times New Roman" w:cs="Times New Roman"/>
          <w:b/>
          <w:sz w:val="28"/>
          <w:szCs w:val="28"/>
        </w:rPr>
        <w:t xml:space="preserve">2.9. </w:t>
      </w:r>
      <w:r w:rsidRPr="00601A1B">
        <w:rPr>
          <w:rFonts w:ascii="Times New Roman" w:hAnsi="Times New Roman" w:cs="Times New Roman"/>
          <w:b/>
          <w:sz w:val="28"/>
          <w:szCs w:val="28"/>
        </w:rPr>
        <w:t xml:space="preserve">Демография и трудовые ресурсы </w:t>
      </w:r>
      <w:bookmarkEnd w:id="13"/>
    </w:p>
    <w:p w:rsidR="00F73EFA" w:rsidRPr="00601A1B" w:rsidRDefault="00F73EFA" w:rsidP="00F73EFA">
      <w:pPr>
        <w:pStyle w:val="ConsNormal"/>
        <w:widowControl/>
        <w:ind w:right="0"/>
        <w:jc w:val="both"/>
        <w:outlineLvl w:val="1"/>
        <w:rPr>
          <w:rFonts w:ascii="Times New Roman" w:hAnsi="Times New Roman" w:cs="Times New Roman"/>
          <w:b/>
          <w:sz w:val="28"/>
          <w:szCs w:val="28"/>
        </w:rPr>
      </w:pPr>
    </w:p>
    <w:p w:rsidR="00F73EFA" w:rsidRPr="00932C81" w:rsidRDefault="00F73EFA" w:rsidP="00F73EFA">
      <w:pPr>
        <w:shd w:val="clear" w:color="auto" w:fill="FFFFFF"/>
        <w:ind w:firstLine="840"/>
        <w:rPr>
          <w:sz w:val="28"/>
          <w:szCs w:val="28"/>
        </w:rPr>
      </w:pPr>
      <w:r w:rsidRPr="00932C81">
        <w:rPr>
          <w:sz w:val="28"/>
          <w:szCs w:val="28"/>
        </w:rPr>
        <w:t>Основные проблемы в развитии трудовых р</w:t>
      </w:r>
      <w:r w:rsidRPr="00932C81">
        <w:rPr>
          <w:sz w:val="28"/>
          <w:szCs w:val="28"/>
        </w:rPr>
        <w:t>е</w:t>
      </w:r>
      <w:r w:rsidRPr="00932C81">
        <w:rPr>
          <w:sz w:val="28"/>
          <w:szCs w:val="28"/>
        </w:rPr>
        <w:t xml:space="preserve">сурсов </w:t>
      </w:r>
      <w:r>
        <w:rPr>
          <w:sz w:val="28"/>
          <w:szCs w:val="28"/>
        </w:rPr>
        <w:t>района</w:t>
      </w:r>
      <w:r w:rsidRPr="00932C81">
        <w:rPr>
          <w:sz w:val="28"/>
          <w:szCs w:val="28"/>
        </w:rPr>
        <w:t>:</w:t>
      </w:r>
    </w:p>
    <w:p w:rsidR="00F73EFA" w:rsidRDefault="00F73EFA" w:rsidP="00F73EFA">
      <w:pPr>
        <w:numPr>
          <w:ilvl w:val="1"/>
          <w:numId w:val="14"/>
        </w:numPr>
        <w:shd w:val="clear" w:color="auto" w:fill="FFFFFF"/>
        <w:tabs>
          <w:tab w:val="left" w:pos="734"/>
        </w:tabs>
        <w:jc w:val="both"/>
        <w:rPr>
          <w:sz w:val="28"/>
          <w:szCs w:val="28"/>
        </w:rPr>
      </w:pPr>
      <w:r w:rsidRPr="00932C81">
        <w:rPr>
          <w:sz w:val="28"/>
          <w:szCs w:val="28"/>
        </w:rPr>
        <w:t>снижение численности трудовых ресурсов в условиях демографического</w:t>
      </w:r>
      <w:r>
        <w:rPr>
          <w:sz w:val="28"/>
          <w:szCs w:val="28"/>
        </w:rPr>
        <w:t xml:space="preserve"> кр</w:t>
      </w:r>
      <w:r w:rsidRPr="00932C81">
        <w:rPr>
          <w:sz w:val="28"/>
          <w:szCs w:val="28"/>
        </w:rPr>
        <w:t>изиса</w:t>
      </w:r>
      <w:r>
        <w:rPr>
          <w:sz w:val="28"/>
          <w:szCs w:val="28"/>
        </w:rPr>
        <w:t xml:space="preserve"> – старение трудовых ресурсов и отсутствие восполнения экономики молодыми кадрами. </w:t>
      </w:r>
    </w:p>
    <w:p w:rsidR="00F73EFA" w:rsidRDefault="00F73EFA" w:rsidP="00F73EFA">
      <w:pPr>
        <w:numPr>
          <w:ilvl w:val="1"/>
          <w:numId w:val="14"/>
        </w:numPr>
        <w:shd w:val="clear" w:color="auto" w:fill="FFFFFF"/>
        <w:tabs>
          <w:tab w:val="left" w:pos="734"/>
        </w:tabs>
        <w:jc w:val="both"/>
        <w:rPr>
          <w:sz w:val="28"/>
          <w:szCs w:val="28"/>
        </w:rPr>
      </w:pPr>
      <w:r>
        <w:rPr>
          <w:sz w:val="28"/>
          <w:szCs w:val="28"/>
        </w:rPr>
        <w:t>н</w:t>
      </w:r>
      <w:r w:rsidRPr="00932C81">
        <w:rPr>
          <w:sz w:val="28"/>
          <w:szCs w:val="28"/>
        </w:rPr>
        <w:t xml:space="preserve">есоответствие спроса и предложения рабочей силы на </w:t>
      </w:r>
      <w:r>
        <w:rPr>
          <w:sz w:val="28"/>
          <w:szCs w:val="28"/>
        </w:rPr>
        <w:t xml:space="preserve">районном </w:t>
      </w:r>
      <w:r w:rsidRPr="00932C81">
        <w:rPr>
          <w:sz w:val="28"/>
          <w:szCs w:val="28"/>
        </w:rPr>
        <w:t>рынке</w:t>
      </w:r>
      <w:r>
        <w:rPr>
          <w:sz w:val="28"/>
          <w:szCs w:val="28"/>
        </w:rPr>
        <w:t xml:space="preserve"> труда, в том числе по причине низкой заработной платы;</w:t>
      </w:r>
    </w:p>
    <w:p w:rsidR="00F73EFA" w:rsidRPr="00932C81" w:rsidRDefault="00F73EFA" w:rsidP="00F73EFA">
      <w:pPr>
        <w:numPr>
          <w:ilvl w:val="1"/>
          <w:numId w:val="14"/>
        </w:numPr>
        <w:shd w:val="clear" w:color="auto" w:fill="FFFFFF"/>
        <w:tabs>
          <w:tab w:val="left" w:pos="734"/>
        </w:tabs>
        <w:jc w:val="both"/>
        <w:rPr>
          <w:sz w:val="28"/>
          <w:szCs w:val="28"/>
        </w:rPr>
      </w:pPr>
      <w:r>
        <w:rPr>
          <w:sz w:val="28"/>
          <w:szCs w:val="28"/>
        </w:rPr>
        <w:t>ежегодное снижение  количества населения , занятого в экономике, сильное влияние сезонности на уровень занятости в экономике района.</w:t>
      </w:r>
    </w:p>
    <w:p w:rsidR="00F73EFA" w:rsidRPr="00932C81" w:rsidRDefault="00F73EFA" w:rsidP="00F73EFA">
      <w:pPr>
        <w:shd w:val="clear" w:color="auto" w:fill="FFFFFF"/>
        <w:ind w:firstLine="840"/>
        <w:jc w:val="both"/>
        <w:rPr>
          <w:sz w:val="28"/>
          <w:szCs w:val="28"/>
        </w:rPr>
      </w:pPr>
      <w:r w:rsidRPr="00932C81">
        <w:rPr>
          <w:sz w:val="28"/>
          <w:szCs w:val="28"/>
        </w:rPr>
        <w:t>Формирование трудовых ресурсов определяется основными</w:t>
      </w:r>
      <w:r w:rsidRPr="00932C81">
        <w:rPr>
          <w:spacing w:val="4"/>
          <w:sz w:val="28"/>
          <w:szCs w:val="28"/>
        </w:rPr>
        <w:t xml:space="preserve"> те</w:t>
      </w:r>
      <w:r w:rsidRPr="00932C81">
        <w:rPr>
          <w:spacing w:val="4"/>
          <w:sz w:val="28"/>
          <w:szCs w:val="28"/>
        </w:rPr>
        <w:t>н</w:t>
      </w:r>
      <w:r w:rsidRPr="00932C81">
        <w:rPr>
          <w:spacing w:val="4"/>
          <w:sz w:val="28"/>
          <w:szCs w:val="28"/>
        </w:rPr>
        <w:t>ден</w:t>
      </w:r>
      <w:r w:rsidRPr="00932C81">
        <w:rPr>
          <w:spacing w:val="5"/>
          <w:sz w:val="28"/>
          <w:szCs w:val="28"/>
        </w:rPr>
        <w:t>циями демографического развития, в том числе и сокращением численности на</w:t>
      </w:r>
      <w:r w:rsidRPr="00932C81">
        <w:rPr>
          <w:spacing w:val="4"/>
          <w:sz w:val="28"/>
          <w:szCs w:val="28"/>
        </w:rPr>
        <w:t>с</w:t>
      </w:r>
      <w:r w:rsidRPr="00932C81">
        <w:rPr>
          <w:spacing w:val="4"/>
          <w:sz w:val="28"/>
          <w:szCs w:val="28"/>
        </w:rPr>
        <w:t>е</w:t>
      </w:r>
      <w:r w:rsidRPr="00932C81">
        <w:rPr>
          <w:spacing w:val="4"/>
          <w:sz w:val="28"/>
          <w:szCs w:val="28"/>
        </w:rPr>
        <w:t xml:space="preserve">ления </w:t>
      </w:r>
      <w:r>
        <w:rPr>
          <w:spacing w:val="4"/>
          <w:sz w:val="28"/>
          <w:szCs w:val="28"/>
        </w:rPr>
        <w:t>района</w:t>
      </w:r>
      <w:r w:rsidRPr="00932C81">
        <w:rPr>
          <w:spacing w:val="4"/>
          <w:sz w:val="28"/>
          <w:szCs w:val="28"/>
        </w:rPr>
        <w:t>.</w:t>
      </w:r>
    </w:p>
    <w:p w:rsidR="00F73EFA" w:rsidRDefault="00F73EFA" w:rsidP="00F73EFA">
      <w:pPr>
        <w:shd w:val="clear" w:color="auto" w:fill="FFFFFF"/>
        <w:ind w:firstLine="840"/>
        <w:jc w:val="both"/>
        <w:rPr>
          <w:spacing w:val="5"/>
          <w:sz w:val="28"/>
          <w:szCs w:val="28"/>
        </w:rPr>
      </w:pPr>
      <w:r w:rsidRPr="00932C81">
        <w:rPr>
          <w:spacing w:val="5"/>
          <w:sz w:val="28"/>
          <w:szCs w:val="28"/>
        </w:rPr>
        <w:t>В перспективе пополнения трудовых ресурсов не предвидится, а след</w:t>
      </w:r>
      <w:r w:rsidRPr="00932C81">
        <w:rPr>
          <w:spacing w:val="5"/>
          <w:sz w:val="28"/>
          <w:szCs w:val="28"/>
        </w:rPr>
        <w:t>о</w:t>
      </w:r>
      <w:r w:rsidRPr="00932C81">
        <w:rPr>
          <w:spacing w:val="5"/>
          <w:sz w:val="28"/>
          <w:szCs w:val="28"/>
        </w:rPr>
        <w:t>ва</w:t>
      </w:r>
      <w:r w:rsidRPr="00932C81">
        <w:rPr>
          <w:spacing w:val="6"/>
          <w:sz w:val="28"/>
          <w:szCs w:val="28"/>
        </w:rPr>
        <w:t xml:space="preserve">тельно политика должна быть нацелена на повышение </w:t>
      </w:r>
      <w:r w:rsidRPr="00E222C6">
        <w:rPr>
          <w:spacing w:val="5"/>
          <w:sz w:val="28"/>
          <w:szCs w:val="28"/>
        </w:rPr>
        <w:t>эффек</w:t>
      </w:r>
      <w:r w:rsidRPr="00932C81">
        <w:rPr>
          <w:spacing w:val="5"/>
          <w:sz w:val="28"/>
          <w:szCs w:val="28"/>
        </w:rPr>
        <w:t>тивности использования имеющихся труд</w:t>
      </w:r>
      <w:r w:rsidRPr="00932C81">
        <w:rPr>
          <w:spacing w:val="5"/>
          <w:sz w:val="28"/>
          <w:szCs w:val="28"/>
        </w:rPr>
        <w:t>о</w:t>
      </w:r>
      <w:r>
        <w:rPr>
          <w:spacing w:val="5"/>
          <w:sz w:val="28"/>
          <w:szCs w:val="28"/>
        </w:rPr>
        <w:t>вых ресурсов, внедрения автоматизации производств, вовлечения в экономику района лиц, вовлеченных в процесс трудовой миграции.</w:t>
      </w:r>
    </w:p>
    <w:p w:rsidR="00F73EFA" w:rsidRDefault="00F73EFA" w:rsidP="00F73EFA">
      <w:pPr>
        <w:shd w:val="clear" w:color="auto" w:fill="FFFFFF"/>
        <w:ind w:firstLine="720"/>
        <w:jc w:val="both"/>
        <w:rPr>
          <w:spacing w:val="5"/>
          <w:sz w:val="28"/>
          <w:szCs w:val="28"/>
        </w:rPr>
      </w:pPr>
    </w:p>
    <w:p w:rsidR="00F73EFA" w:rsidRDefault="00F73EFA" w:rsidP="00F73EFA">
      <w:pPr>
        <w:autoSpaceDE w:val="0"/>
        <w:autoSpaceDN w:val="0"/>
        <w:adjustRightInd w:val="0"/>
        <w:jc w:val="center"/>
        <w:outlineLvl w:val="1"/>
        <w:rPr>
          <w:b/>
          <w:sz w:val="28"/>
          <w:szCs w:val="28"/>
        </w:rPr>
      </w:pPr>
      <w:bookmarkStart w:id="14" w:name="_Toc276391258"/>
      <w:r>
        <w:rPr>
          <w:b/>
          <w:sz w:val="28"/>
          <w:szCs w:val="28"/>
        </w:rPr>
        <w:t xml:space="preserve">2.10. </w:t>
      </w:r>
      <w:r w:rsidRPr="00C724DA">
        <w:rPr>
          <w:b/>
          <w:sz w:val="28"/>
          <w:szCs w:val="28"/>
        </w:rPr>
        <w:t>Экология</w:t>
      </w:r>
      <w:bookmarkEnd w:id="14"/>
    </w:p>
    <w:p w:rsidR="00F73EFA" w:rsidRPr="00C724DA" w:rsidRDefault="00F73EFA" w:rsidP="00F73EFA">
      <w:pPr>
        <w:autoSpaceDE w:val="0"/>
        <w:autoSpaceDN w:val="0"/>
        <w:adjustRightInd w:val="0"/>
        <w:jc w:val="center"/>
        <w:outlineLvl w:val="1"/>
        <w:rPr>
          <w:b/>
          <w:sz w:val="28"/>
          <w:szCs w:val="28"/>
        </w:rPr>
      </w:pPr>
    </w:p>
    <w:p w:rsidR="00F73EFA" w:rsidRDefault="00F73EFA" w:rsidP="00F73EFA">
      <w:pPr>
        <w:autoSpaceDE w:val="0"/>
        <w:autoSpaceDN w:val="0"/>
        <w:adjustRightInd w:val="0"/>
        <w:ind w:firstLine="840"/>
        <w:jc w:val="both"/>
        <w:rPr>
          <w:sz w:val="28"/>
          <w:szCs w:val="28"/>
        </w:rPr>
      </w:pPr>
      <w:r>
        <w:rPr>
          <w:sz w:val="28"/>
          <w:szCs w:val="28"/>
        </w:rPr>
        <w:t>Основные проблемы в сфере охраны окружающей среды и обеспечения экологической без</w:t>
      </w:r>
      <w:r>
        <w:rPr>
          <w:sz w:val="28"/>
          <w:szCs w:val="28"/>
        </w:rPr>
        <w:t>о</w:t>
      </w:r>
      <w:r>
        <w:rPr>
          <w:sz w:val="28"/>
          <w:szCs w:val="28"/>
        </w:rPr>
        <w:t>пасности:</w:t>
      </w:r>
    </w:p>
    <w:p w:rsidR="00F73EFA" w:rsidRDefault="00F73EFA" w:rsidP="00F73EFA">
      <w:pPr>
        <w:pStyle w:val="23"/>
        <w:numPr>
          <w:ilvl w:val="1"/>
          <w:numId w:val="12"/>
        </w:numPr>
        <w:suppressAutoHyphens/>
        <w:spacing w:after="0" w:line="240" w:lineRule="auto"/>
        <w:jc w:val="both"/>
        <w:rPr>
          <w:rFonts w:ascii="Times New Roman" w:hAnsi="Times New Roman"/>
          <w:sz w:val="28"/>
          <w:szCs w:val="28"/>
        </w:rPr>
      </w:pPr>
      <w:r w:rsidRPr="005C19D9">
        <w:rPr>
          <w:rFonts w:ascii="Times New Roman" w:hAnsi="Times New Roman"/>
          <w:sz w:val="28"/>
          <w:szCs w:val="28"/>
        </w:rPr>
        <w:t xml:space="preserve">снижается уровень экологической культуры различных слоев населения </w:t>
      </w:r>
      <w:r>
        <w:rPr>
          <w:rFonts w:ascii="Times New Roman" w:hAnsi="Times New Roman"/>
          <w:sz w:val="28"/>
          <w:szCs w:val="28"/>
        </w:rPr>
        <w:t>района</w:t>
      </w:r>
      <w:r w:rsidRPr="005C19D9">
        <w:rPr>
          <w:rFonts w:ascii="Times New Roman" w:hAnsi="Times New Roman"/>
          <w:sz w:val="28"/>
          <w:szCs w:val="28"/>
        </w:rPr>
        <w:t xml:space="preserve"> в связи </w:t>
      </w:r>
      <w:r>
        <w:rPr>
          <w:rFonts w:ascii="Times New Roman" w:hAnsi="Times New Roman"/>
          <w:sz w:val="28"/>
          <w:szCs w:val="28"/>
        </w:rPr>
        <w:t xml:space="preserve">с недостаточностью </w:t>
      </w:r>
      <w:r w:rsidRPr="005C19D9">
        <w:rPr>
          <w:rFonts w:ascii="Times New Roman" w:hAnsi="Times New Roman"/>
          <w:sz w:val="28"/>
          <w:szCs w:val="28"/>
        </w:rPr>
        <w:t>бюджетных ассигнований на проведение мероприятий по экологическому воспитанию, образованию и просвещению.</w:t>
      </w:r>
    </w:p>
    <w:p w:rsidR="00F73EFA" w:rsidRDefault="00F73EFA" w:rsidP="00F73EFA">
      <w:pPr>
        <w:pStyle w:val="23"/>
        <w:numPr>
          <w:ilvl w:val="1"/>
          <w:numId w:val="12"/>
        </w:numPr>
        <w:suppressAutoHyphens/>
        <w:spacing w:after="0" w:line="240" w:lineRule="auto"/>
        <w:jc w:val="both"/>
        <w:rPr>
          <w:rFonts w:ascii="Times New Roman" w:hAnsi="Times New Roman"/>
          <w:sz w:val="28"/>
          <w:szCs w:val="28"/>
        </w:rPr>
      </w:pPr>
      <w:r>
        <w:rPr>
          <w:rFonts w:ascii="Times New Roman" w:hAnsi="Times New Roman"/>
          <w:sz w:val="28"/>
          <w:szCs w:val="28"/>
        </w:rPr>
        <w:t>Недостаток финансовых средств на строительство полигонов ТБО и приведение в соответствие с санитарно-эпидемиологическими требованиями несанкционированных свалок ТБО на территории района</w:t>
      </w:r>
    </w:p>
    <w:p w:rsidR="00F73EFA" w:rsidRDefault="00F73EFA" w:rsidP="00F73EFA">
      <w:pPr>
        <w:pStyle w:val="23"/>
        <w:suppressAutoHyphens/>
        <w:spacing w:after="0" w:line="240" w:lineRule="auto"/>
        <w:ind w:left="0" w:firstLine="720"/>
        <w:jc w:val="both"/>
        <w:rPr>
          <w:rFonts w:ascii="Times New Roman" w:hAnsi="Times New Roman"/>
          <w:sz w:val="28"/>
          <w:szCs w:val="28"/>
        </w:rPr>
      </w:pPr>
    </w:p>
    <w:p w:rsidR="00F73EFA" w:rsidRDefault="00F73EFA" w:rsidP="00F73EFA">
      <w:pPr>
        <w:pStyle w:val="ConsNormal"/>
        <w:widowControl/>
        <w:ind w:right="0" w:firstLine="0"/>
        <w:jc w:val="center"/>
        <w:outlineLvl w:val="1"/>
        <w:rPr>
          <w:rFonts w:ascii="Times New Roman" w:hAnsi="Times New Roman" w:cs="Times New Roman"/>
          <w:b/>
          <w:sz w:val="28"/>
          <w:szCs w:val="28"/>
        </w:rPr>
      </w:pPr>
      <w:bookmarkStart w:id="15" w:name="_Toc276391261"/>
      <w:r>
        <w:rPr>
          <w:rFonts w:ascii="Times New Roman" w:hAnsi="Times New Roman" w:cs="Times New Roman"/>
          <w:b/>
          <w:sz w:val="28"/>
          <w:szCs w:val="28"/>
        </w:rPr>
        <w:t>2.11. Инвестиционная политика</w:t>
      </w:r>
      <w:bookmarkEnd w:id="15"/>
    </w:p>
    <w:p w:rsidR="00F73EFA" w:rsidRDefault="00F73EFA" w:rsidP="00F73EFA">
      <w:pPr>
        <w:pStyle w:val="ConsNormal"/>
        <w:widowControl/>
        <w:ind w:right="0" w:firstLine="0"/>
        <w:jc w:val="center"/>
        <w:outlineLvl w:val="1"/>
        <w:rPr>
          <w:rFonts w:ascii="Times New Roman" w:hAnsi="Times New Roman" w:cs="Times New Roman"/>
          <w:b/>
          <w:sz w:val="28"/>
          <w:szCs w:val="28"/>
        </w:rPr>
      </w:pPr>
    </w:p>
    <w:p w:rsidR="00F73EFA" w:rsidRDefault="00F73EFA" w:rsidP="00F73EFA">
      <w:pPr>
        <w:ind w:firstLine="840"/>
        <w:jc w:val="both"/>
        <w:rPr>
          <w:sz w:val="28"/>
          <w:szCs w:val="28"/>
        </w:rPr>
      </w:pPr>
      <w:r w:rsidRPr="00682122">
        <w:rPr>
          <w:sz w:val="28"/>
          <w:szCs w:val="28"/>
        </w:rPr>
        <w:t>Основными проблем</w:t>
      </w:r>
      <w:r>
        <w:rPr>
          <w:sz w:val="28"/>
          <w:szCs w:val="28"/>
        </w:rPr>
        <w:t xml:space="preserve">ами развития </w:t>
      </w:r>
      <w:r w:rsidRPr="00682122">
        <w:rPr>
          <w:sz w:val="28"/>
          <w:szCs w:val="28"/>
        </w:rPr>
        <w:t>ин</w:t>
      </w:r>
      <w:r>
        <w:rPr>
          <w:sz w:val="28"/>
          <w:szCs w:val="28"/>
        </w:rPr>
        <w:t>вести</w:t>
      </w:r>
      <w:r w:rsidRPr="00682122">
        <w:rPr>
          <w:sz w:val="28"/>
          <w:szCs w:val="28"/>
        </w:rPr>
        <w:t>ционно</w:t>
      </w:r>
      <w:r>
        <w:rPr>
          <w:sz w:val="28"/>
          <w:szCs w:val="28"/>
        </w:rPr>
        <w:t xml:space="preserve">й деятельности </w:t>
      </w:r>
      <w:r w:rsidRPr="00682122">
        <w:rPr>
          <w:sz w:val="28"/>
          <w:szCs w:val="28"/>
        </w:rPr>
        <w:t xml:space="preserve"> являются</w:t>
      </w:r>
      <w:r>
        <w:rPr>
          <w:sz w:val="28"/>
          <w:szCs w:val="28"/>
        </w:rPr>
        <w:t xml:space="preserve"> неустойчивое финансовое положение  хозяйствующих субъектов района, дефицит  финансовых ресурсов в сфере реальной экономики.</w:t>
      </w:r>
    </w:p>
    <w:p w:rsidR="00F73EFA" w:rsidRDefault="00F73EFA" w:rsidP="00F73EFA">
      <w:pPr>
        <w:ind w:firstLine="720"/>
        <w:jc w:val="both"/>
        <w:rPr>
          <w:sz w:val="28"/>
          <w:szCs w:val="28"/>
        </w:rPr>
      </w:pPr>
    </w:p>
    <w:p w:rsidR="00F73EFA" w:rsidRDefault="00F73EFA" w:rsidP="00F73EFA">
      <w:pPr>
        <w:pStyle w:val="ConsNormal"/>
        <w:widowControl/>
        <w:ind w:left="2820" w:right="0" w:hanging="2820"/>
        <w:jc w:val="center"/>
        <w:outlineLvl w:val="1"/>
        <w:rPr>
          <w:rFonts w:ascii="Times New Roman" w:hAnsi="Times New Roman" w:cs="Times New Roman"/>
          <w:b/>
          <w:sz w:val="28"/>
          <w:szCs w:val="28"/>
        </w:rPr>
      </w:pPr>
      <w:bookmarkStart w:id="16" w:name="_Toc276391262"/>
      <w:r>
        <w:rPr>
          <w:rFonts w:ascii="Times New Roman" w:hAnsi="Times New Roman" w:cs="Times New Roman"/>
          <w:b/>
          <w:sz w:val="28"/>
          <w:szCs w:val="28"/>
        </w:rPr>
        <w:t>2.12. Бюджет</w:t>
      </w:r>
    </w:p>
    <w:p w:rsidR="00F73EFA" w:rsidRDefault="00F73EFA" w:rsidP="00F73EFA">
      <w:pPr>
        <w:pStyle w:val="ConsNormal"/>
        <w:widowControl/>
        <w:ind w:left="2820" w:right="0" w:hanging="2820"/>
        <w:jc w:val="center"/>
        <w:outlineLvl w:val="1"/>
        <w:rPr>
          <w:rFonts w:ascii="Times New Roman" w:hAnsi="Times New Roman" w:cs="Times New Roman"/>
          <w:b/>
          <w:sz w:val="28"/>
          <w:szCs w:val="28"/>
        </w:rPr>
      </w:pPr>
    </w:p>
    <w:p w:rsidR="00F73EFA" w:rsidRDefault="00F73EFA" w:rsidP="00F73EFA">
      <w:pPr>
        <w:pStyle w:val="ConsNormal"/>
        <w:widowControl/>
        <w:ind w:right="0" w:firstLine="840"/>
        <w:jc w:val="both"/>
        <w:outlineLvl w:val="1"/>
        <w:rPr>
          <w:rFonts w:ascii="Times New Roman" w:hAnsi="Times New Roman" w:cs="Times New Roman"/>
          <w:sz w:val="28"/>
          <w:szCs w:val="28"/>
        </w:rPr>
      </w:pPr>
      <w:r w:rsidRPr="003E181B">
        <w:rPr>
          <w:rFonts w:ascii="Times New Roman" w:hAnsi="Times New Roman" w:cs="Times New Roman"/>
          <w:sz w:val="28"/>
          <w:szCs w:val="28"/>
        </w:rPr>
        <w:t xml:space="preserve">Уровень </w:t>
      </w:r>
      <w:r>
        <w:rPr>
          <w:rFonts w:ascii="Times New Roman" w:hAnsi="Times New Roman" w:cs="Times New Roman"/>
          <w:sz w:val="28"/>
          <w:szCs w:val="28"/>
        </w:rPr>
        <w:t>бюджетной обеспеченности населения Тужинского района (расходы консолидированного бюджета района в расчете на одного жителя – 17,8 тыс.рублей в 2010 году) в 1,65 раза ниже среднеобластного значения показателя, что является фактором снижения конкурентоспособности района среди соседних регионов в сфере предоставления социальных услуг.</w:t>
      </w:r>
    </w:p>
    <w:p w:rsidR="00F73EFA" w:rsidRPr="003E181B" w:rsidRDefault="00F73EFA" w:rsidP="00F73EFA">
      <w:pPr>
        <w:pStyle w:val="ConsNormal"/>
        <w:widowControl/>
        <w:ind w:right="0"/>
        <w:jc w:val="both"/>
        <w:outlineLvl w:val="1"/>
        <w:rPr>
          <w:rFonts w:ascii="Times New Roman" w:hAnsi="Times New Roman" w:cs="Times New Roman"/>
          <w:sz w:val="28"/>
          <w:szCs w:val="28"/>
        </w:rPr>
      </w:pPr>
    </w:p>
    <w:p w:rsidR="00F73EFA" w:rsidRDefault="00F73EFA" w:rsidP="00F73EFA">
      <w:pPr>
        <w:pStyle w:val="ConsNormal"/>
        <w:widowControl/>
        <w:ind w:right="0" w:firstLine="0"/>
        <w:jc w:val="center"/>
        <w:outlineLvl w:val="1"/>
        <w:rPr>
          <w:rFonts w:ascii="Times New Roman" w:hAnsi="Times New Roman" w:cs="Times New Roman"/>
          <w:b/>
          <w:sz w:val="28"/>
          <w:szCs w:val="28"/>
        </w:rPr>
      </w:pPr>
      <w:r>
        <w:rPr>
          <w:rFonts w:ascii="Times New Roman" w:hAnsi="Times New Roman" w:cs="Times New Roman"/>
          <w:b/>
          <w:sz w:val="28"/>
          <w:szCs w:val="28"/>
        </w:rPr>
        <w:t>2.13. Социальная сфера</w:t>
      </w:r>
      <w:bookmarkEnd w:id="16"/>
    </w:p>
    <w:p w:rsidR="00F73EFA" w:rsidRDefault="00F73EFA" w:rsidP="00F73EFA">
      <w:pPr>
        <w:pStyle w:val="ConsNormal"/>
        <w:widowControl/>
        <w:ind w:right="0"/>
        <w:jc w:val="both"/>
        <w:outlineLvl w:val="1"/>
        <w:rPr>
          <w:rFonts w:ascii="Times New Roman" w:hAnsi="Times New Roman" w:cs="Times New Roman"/>
          <w:b/>
          <w:sz w:val="28"/>
          <w:szCs w:val="28"/>
        </w:rPr>
      </w:pPr>
    </w:p>
    <w:p w:rsidR="00F73EFA" w:rsidRPr="001E0A90" w:rsidRDefault="00F73EFA" w:rsidP="00F73EFA">
      <w:pPr>
        <w:pStyle w:val="ConsNormal"/>
        <w:widowControl/>
        <w:ind w:right="0" w:firstLine="0"/>
        <w:jc w:val="center"/>
        <w:outlineLvl w:val="2"/>
        <w:rPr>
          <w:rFonts w:ascii="Times New Roman" w:hAnsi="Times New Roman" w:cs="Times New Roman"/>
          <w:b/>
          <w:sz w:val="28"/>
          <w:szCs w:val="28"/>
        </w:rPr>
      </w:pPr>
      <w:bookmarkStart w:id="17" w:name="_Toc276391263"/>
      <w:r>
        <w:rPr>
          <w:rFonts w:ascii="Times New Roman" w:hAnsi="Times New Roman" w:cs="Times New Roman"/>
          <w:b/>
          <w:sz w:val="28"/>
          <w:szCs w:val="28"/>
        </w:rPr>
        <w:t xml:space="preserve">2.13.1. </w:t>
      </w:r>
      <w:r w:rsidRPr="001E0A90">
        <w:rPr>
          <w:rFonts w:ascii="Times New Roman" w:hAnsi="Times New Roman" w:cs="Times New Roman"/>
          <w:b/>
          <w:sz w:val="28"/>
          <w:szCs w:val="28"/>
        </w:rPr>
        <w:t>Образование</w:t>
      </w:r>
      <w:bookmarkEnd w:id="17"/>
    </w:p>
    <w:p w:rsidR="00F73EFA" w:rsidRDefault="00F73EFA" w:rsidP="00F73EFA">
      <w:pPr>
        <w:tabs>
          <w:tab w:val="left" w:pos="975"/>
        </w:tabs>
        <w:jc w:val="both"/>
        <w:rPr>
          <w:sz w:val="28"/>
          <w:szCs w:val="28"/>
        </w:rPr>
      </w:pPr>
    </w:p>
    <w:p w:rsidR="00F73EFA" w:rsidRPr="00D769B3" w:rsidRDefault="00F73EFA" w:rsidP="00F73EFA">
      <w:pPr>
        <w:suppressAutoHyphens/>
        <w:autoSpaceDE w:val="0"/>
        <w:autoSpaceDN w:val="0"/>
        <w:adjustRightInd w:val="0"/>
        <w:ind w:firstLine="840"/>
        <w:jc w:val="both"/>
        <w:rPr>
          <w:sz w:val="28"/>
          <w:szCs w:val="28"/>
        </w:rPr>
      </w:pPr>
      <w:bookmarkStart w:id="18" w:name="_Toc276391264"/>
      <w:r w:rsidRPr="00D769B3">
        <w:rPr>
          <w:sz w:val="28"/>
          <w:szCs w:val="28"/>
        </w:rPr>
        <w:t>К основным проблемам системы образования относятся:</w:t>
      </w:r>
    </w:p>
    <w:p w:rsidR="00F73EFA" w:rsidRDefault="00F73EFA" w:rsidP="00F73EFA">
      <w:pPr>
        <w:numPr>
          <w:ilvl w:val="0"/>
          <w:numId w:val="23"/>
        </w:numPr>
        <w:suppressAutoHyphens/>
        <w:autoSpaceDE w:val="0"/>
        <w:autoSpaceDN w:val="0"/>
        <w:adjustRightInd w:val="0"/>
        <w:jc w:val="both"/>
        <w:rPr>
          <w:sz w:val="28"/>
          <w:szCs w:val="28"/>
        </w:rPr>
      </w:pPr>
      <w:r w:rsidRPr="00D769B3">
        <w:rPr>
          <w:sz w:val="28"/>
          <w:szCs w:val="28"/>
        </w:rPr>
        <w:t>недостаточный охват детей дошкольным образованием;</w:t>
      </w:r>
    </w:p>
    <w:p w:rsidR="00F73EFA" w:rsidRDefault="00F73EFA" w:rsidP="00F73EFA">
      <w:pPr>
        <w:numPr>
          <w:ilvl w:val="0"/>
          <w:numId w:val="23"/>
        </w:numPr>
        <w:suppressAutoHyphens/>
        <w:autoSpaceDE w:val="0"/>
        <w:autoSpaceDN w:val="0"/>
        <w:adjustRightInd w:val="0"/>
        <w:jc w:val="both"/>
        <w:rPr>
          <w:sz w:val="28"/>
          <w:szCs w:val="28"/>
        </w:rPr>
      </w:pPr>
      <w:r w:rsidRPr="00D769B3">
        <w:rPr>
          <w:sz w:val="28"/>
          <w:szCs w:val="28"/>
        </w:rPr>
        <w:t>сохранение отрицательной динамики показателей, характеризующих здоровье детей;</w:t>
      </w:r>
    </w:p>
    <w:p w:rsidR="00F73EFA" w:rsidRDefault="00F73EFA" w:rsidP="00F73EFA">
      <w:pPr>
        <w:numPr>
          <w:ilvl w:val="0"/>
          <w:numId w:val="25"/>
        </w:numPr>
        <w:suppressAutoHyphens/>
        <w:autoSpaceDE w:val="0"/>
        <w:autoSpaceDN w:val="0"/>
        <w:adjustRightInd w:val="0"/>
        <w:jc w:val="both"/>
        <w:rPr>
          <w:sz w:val="28"/>
          <w:szCs w:val="28"/>
        </w:rPr>
      </w:pPr>
      <w:r w:rsidRPr="00D769B3">
        <w:rPr>
          <w:sz w:val="28"/>
          <w:szCs w:val="28"/>
        </w:rPr>
        <w:t>отсутствие у определенной части обучающихся нравственных ориентиров, гражданственности и патриотизма;</w:t>
      </w:r>
    </w:p>
    <w:p w:rsidR="00F73EFA" w:rsidRDefault="00F73EFA" w:rsidP="00F73EFA">
      <w:pPr>
        <w:numPr>
          <w:ilvl w:val="0"/>
          <w:numId w:val="25"/>
        </w:numPr>
        <w:suppressAutoHyphens/>
        <w:autoSpaceDE w:val="0"/>
        <w:autoSpaceDN w:val="0"/>
        <w:adjustRightInd w:val="0"/>
        <w:jc w:val="both"/>
        <w:rPr>
          <w:sz w:val="28"/>
          <w:szCs w:val="28"/>
        </w:rPr>
      </w:pPr>
      <w:r w:rsidRPr="00D769B3">
        <w:rPr>
          <w:sz w:val="28"/>
          <w:szCs w:val="28"/>
        </w:rPr>
        <w:t>несоответствие зданий и соо</w:t>
      </w:r>
      <w:r>
        <w:rPr>
          <w:sz w:val="28"/>
          <w:szCs w:val="28"/>
        </w:rPr>
        <w:t>ружений современным требованиям;</w:t>
      </w:r>
    </w:p>
    <w:p w:rsidR="00F73EFA" w:rsidRDefault="00F73EFA" w:rsidP="00F73EFA">
      <w:pPr>
        <w:numPr>
          <w:ilvl w:val="0"/>
          <w:numId w:val="25"/>
        </w:numPr>
        <w:suppressAutoHyphens/>
        <w:autoSpaceDE w:val="0"/>
        <w:autoSpaceDN w:val="0"/>
        <w:adjustRightInd w:val="0"/>
        <w:jc w:val="both"/>
        <w:rPr>
          <w:sz w:val="28"/>
          <w:szCs w:val="28"/>
        </w:rPr>
      </w:pPr>
      <w:r>
        <w:rPr>
          <w:sz w:val="28"/>
          <w:szCs w:val="28"/>
        </w:rPr>
        <w:t>о</w:t>
      </w:r>
      <w:r w:rsidRPr="0041542D">
        <w:rPr>
          <w:sz w:val="28"/>
          <w:szCs w:val="28"/>
        </w:rPr>
        <w:t>бщеобразовательные учреждения района отвечают не всем современным требованиям, предъявляемым к условиям осуществ</w:t>
      </w:r>
      <w:r>
        <w:rPr>
          <w:sz w:val="28"/>
          <w:szCs w:val="28"/>
        </w:rPr>
        <w:t>ления образовательного процесса;</w:t>
      </w:r>
      <w:r w:rsidRPr="0041542D">
        <w:rPr>
          <w:sz w:val="28"/>
          <w:szCs w:val="28"/>
        </w:rPr>
        <w:t xml:space="preserve"> </w:t>
      </w:r>
    </w:p>
    <w:p w:rsidR="00F73EFA" w:rsidRDefault="00F73EFA" w:rsidP="00F73EFA">
      <w:pPr>
        <w:numPr>
          <w:ilvl w:val="0"/>
          <w:numId w:val="25"/>
        </w:numPr>
        <w:suppressAutoHyphens/>
        <w:autoSpaceDE w:val="0"/>
        <w:autoSpaceDN w:val="0"/>
        <w:adjustRightInd w:val="0"/>
        <w:jc w:val="both"/>
        <w:rPr>
          <w:sz w:val="28"/>
          <w:szCs w:val="28"/>
        </w:rPr>
      </w:pPr>
      <w:r>
        <w:rPr>
          <w:sz w:val="28"/>
          <w:szCs w:val="28"/>
        </w:rPr>
        <w:t>н</w:t>
      </w:r>
      <w:r w:rsidRPr="0041542D">
        <w:rPr>
          <w:sz w:val="28"/>
          <w:szCs w:val="28"/>
        </w:rPr>
        <w:t>едостаточно сфор</w:t>
      </w:r>
      <w:r>
        <w:rPr>
          <w:sz w:val="28"/>
          <w:szCs w:val="28"/>
        </w:rPr>
        <w:t>мирована система государственно</w:t>
      </w:r>
      <w:r w:rsidRPr="0041542D">
        <w:rPr>
          <w:sz w:val="28"/>
          <w:szCs w:val="28"/>
        </w:rPr>
        <w:t>– общественного управления образованием района (на муниципальном уровне и уровне ОУ). В</w:t>
      </w:r>
      <w:r>
        <w:rPr>
          <w:sz w:val="28"/>
          <w:szCs w:val="28"/>
        </w:rPr>
        <w:t>о всех ОУ</w:t>
      </w:r>
      <w:r w:rsidRPr="0041542D">
        <w:rPr>
          <w:sz w:val="28"/>
          <w:szCs w:val="28"/>
        </w:rPr>
        <w:t xml:space="preserve"> созданы Советы школ и ДОУ и только в </w:t>
      </w:r>
      <w:r>
        <w:rPr>
          <w:sz w:val="28"/>
          <w:szCs w:val="28"/>
        </w:rPr>
        <w:t>Г</w:t>
      </w:r>
      <w:r w:rsidRPr="0041542D">
        <w:rPr>
          <w:sz w:val="28"/>
          <w:szCs w:val="28"/>
        </w:rPr>
        <w:t>ОУ школа – интернат 8 вида</w:t>
      </w:r>
      <w:r>
        <w:rPr>
          <w:sz w:val="28"/>
          <w:szCs w:val="28"/>
        </w:rPr>
        <w:t>;</w:t>
      </w:r>
    </w:p>
    <w:p w:rsidR="00F73EFA" w:rsidRDefault="00F73EFA" w:rsidP="00F73EFA">
      <w:pPr>
        <w:numPr>
          <w:ilvl w:val="0"/>
          <w:numId w:val="25"/>
        </w:numPr>
        <w:suppressAutoHyphens/>
        <w:autoSpaceDE w:val="0"/>
        <w:autoSpaceDN w:val="0"/>
        <w:adjustRightInd w:val="0"/>
        <w:jc w:val="both"/>
        <w:rPr>
          <w:sz w:val="28"/>
          <w:szCs w:val="28"/>
        </w:rPr>
      </w:pPr>
      <w:r w:rsidRPr="0041542D">
        <w:rPr>
          <w:sz w:val="28"/>
          <w:szCs w:val="28"/>
        </w:rPr>
        <w:t xml:space="preserve"> попечительский совет, но они не работают</w:t>
      </w:r>
      <w:r>
        <w:rPr>
          <w:sz w:val="28"/>
          <w:szCs w:val="28"/>
        </w:rPr>
        <w:t xml:space="preserve"> должным образом;</w:t>
      </w:r>
    </w:p>
    <w:p w:rsidR="00F73EFA" w:rsidRDefault="00F73EFA" w:rsidP="00F73EFA">
      <w:pPr>
        <w:numPr>
          <w:ilvl w:val="0"/>
          <w:numId w:val="25"/>
        </w:numPr>
        <w:suppressAutoHyphens/>
        <w:autoSpaceDE w:val="0"/>
        <w:autoSpaceDN w:val="0"/>
        <w:adjustRightInd w:val="0"/>
        <w:jc w:val="both"/>
        <w:rPr>
          <w:sz w:val="28"/>
          <w:szCs w:val="28"/>
        </w:rPr>
      </w:pPr>
      <w:r>
        <w:rPr>
          <w:sz w:val="28"/>
          <w:szCs w:val="28"/>
        </w:rPr>
        <w:t xml:space="preserve">  п</w:t>
      </w:r>
      <w:r w:rsidRPr="0041542D">
        <w:rPr>
          <w:sz w:val="28"/>
          <w:szCs w:val="28"/>
        </w:rPr>
        <w:t>о причине отсутствия необходимой материально-технической базы в ДДТ остается проблема  развития  военно - патритического</w:t>
      </w:r>
      <w:r>
        <w:rPr>
          <w:sz w:val="28"/>
          <w:szCs w:val="28"/>
        </w:rPr>
        <w:t>,</w:t>
      </w:r>
      <w:r w:rsidRPr="0041542D">
        <w:rPr>
          <w:sz w:val="28"/>
          <w:szCs w:val="28"/>
        </w:rPr>
        <w:t xml:space="preserve">  туристско – краеведческого</w:t>
      </w:r>
      <w:r>
        <w:rPr>
          <w:sz w:val="28"/>
          <w:szCs w:val="28"/>
        </w:rPr>
        <w:t xml:space="preserve"> и технического</w:t>
      </w:r>
      <w:r w:rsidRPr="0041542D">
        <w:rPr>
          <w:sz w:val="28"/>
          <w:szCs w:val="28"/>
        </w:rPr>
        <w:t xml:space="preserve"> направлений. Данные направления вост</w:t>
      </w:r>
      <w:r>
        <w:rPr>
          <w:sz w:val="28"/>
          <w:szCs w:val="28"/>
        </w:rPr>
        <w:t>ребованны в подростковой среде;</w:t>
      </w:r>
    </w:p>
    <w:p w:rsidR="00F73EFA" w:rsidRDefault="00F73EFA" w:rsidP="00F73EFA">
      <w:pPr>
        <w:suppressAutoHyphens/>
        <w:autoSpaceDE w:val="0"/>
        <w:spacing w:after="120"/>
        <w:ind w:firstLine="840"/>
        <w:jc w:val="both"/>
        <w:rPr>
          <w:sz w:val="28"/>
          <w:szCs w:val="28"/>
        </w:rPr>
      </w:pPr>
      <w:r w:rsidRPr="0041542D">
        <w:rPr>
          <w:sz w:val="28"/>
          <w:szCs w:val="28"/>
        </w:rPr>
        <w:t>Негативное влияние факторов обучения и социальных факторов  на состояние здоровья детей и подростков требует оптимизации санитарно-гигиенических условий, совершенствования медицинского обеспечения, организации рационального питания учащихся, активизации профилактической работы с  обучающимися и родителями.</w:t>
      </w:r>
    </w:p>
    <w:p w:rsidR="00F73EFA" w:rsidRDefault="00F73EFA" w:rsidP="00F73EFA">
      <w:pPr>
        <w:suppressAutoHyphens/>
        <w:autoSpaceDE w:val="0"/>
        <w:spacing w:after="120"/>
        <w:ind w:firstLine="840"/>
        <w:jc w:val="both"/>
        <w:rPr>
          <w:sz w:val="28"/>
          <w:szCs w:val="28"/>
        </w:rPr>
      </w:pPr>
    </w:p>
    <w:p w:rsidR="00F73EFA" w:rsidRDefault="00F73EFA" w:rsidP="00F73EFA">
      <w:pPr>
        <w:pStyle w:val="ConsNormal"/>
        <w:widowControl/>
        <w:ind w:right="0"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2.13.2. </w:t>
      </w:r>
      <w:r w:rsidRPr="001E0A90">
        <w:rPr>
          <w:rFonts w:ascii="Times New Roman" w:hAnsi="Times New Roman" w:cs="Times New Roman"/>
          <w:b/>
          <w:sz w:val="28"/>
          <w:szCs w:val="28"/>
        </w:rPr>
        <w:t>Здравоохранение</w:t>
      </w:r>
      <w:bookmarkEnd w:id="18"/>
    </w:p>
    <w:p w:rsidR="00F73EFA" w:rsidRDefault="00F73EFA" w:rsidP="00F73EFA">
      <w:pPr>
        <w:pStyle w:val="ConsNormal"/>
        <w:widowControl/>
        <w:ind w:right="0" w:firstLine="0"/>
        <w:jc w:val="center"/>
        <w:outlineLvl w:val="2"/>
        <w:rPr>
          <w:rFonts w:ascii="Times New Roman" w:hAnsi="Times New Roman" w:cs="Times New Roman"/>
          <w:b/>
          <w:sz w:val="28"/>
          <w:szCs w:val="28"/>
        </w:rPr>
      </w:pPr>
    </w:p>
    <w:p w:rsidR="00F73EFA" w:rsidRDefault="00F73EFA" w:rsidP="00F73EFA">
      <w:pPr>
        <w:pStyle w:val="ConsNormal"/>
        <w:widowControl/>
        <w:ind w:right="0" w:firstLine="0"/>
        <w:jc w:val="both"/>
        <w:outlineLvl w:val="2"/>
        <w:rPr>
          <w:rFonts w:ascii="Times New Roman" w:hAnsi="Times New Roman" w:cs="Times New Roman"/>
          <w:sz w:val="28"/>
          <w:szCs w:val="28"/>
        </w:rPr>
      </w:pPr>
      <w:r>
        <w:tab/>
      </w:r>
      <w:r w:rsidRPr="00751FA2">
        <w:rPr>
          <w:rFonts w:ascii="Times New Roman" w:hAnsi="Times New Roman" w:cs="Times New Roman"/>
          <w:sz w:val="28"/>
          <w:szCs w:val="28"/>
        </w:rPr>
        <w:t>Основн</w:t>
      </w:r>
      <w:r>
        <w:rPr>
          <w:rFonts w:ascii="Times New Roman" w:hAnsi="Times New Roman" w:cs="Times New Roman"/>
          <w:sz w:val="28"/>
          <w:szCs w:val="28"/>
        </w:rPr>
        <w:t>ыми</w:t>
      </w:r>
      <w:r w:rsidRPr="00751FA2">
        <w:rPr>
          <w:rFonts w:ascii="Times New Roman" w:hAnsi="Times New Roman" w:cs="Times New Roman"/>
          <w:sz w:val="28"/>
          <w:szCs w:val="28"/>
        </w:rPr>
        <w:t xml:space="preserve"> проблем</w:t>
      </w:r>
      <w:r>
        <w:rPr>
          <w:rFonts w:ascii="Times New Roman" w:hAnsi="Times New Roman" w:cs="Times New Roman"/>
          <w:sz w:val="28"/>
          <w:szCs w:val="28"/>
        </w:rPr>
        <w:t>ами</w:t>
      </w:r>
      <w:r w:rsidRPr="00751FA2">
        <w:rPr>
          <w:rFonts w:ascii="Times New Roman" w:hAnsi="Times New Roman" w:cs="Times New Roman"/>
          <w:sz w:val="28"/>
          <w:szCs w:val="28"/>
        </w:rPr>
        <w:t xml:space="preserve"> здравоохранения явля</w:t>
      </w:r>
      <w:r>
        <w:rPr>
          <w:rFonts w:ascii="Times New Roman" w:hAnsi="Times New Roman" w:cs="Times New Roman"/>
          <w:sz w:val="28"/>
          <w:szCs w:val="28"/>
        </w:rPr>
        <w:t>ю</w:t>
      </w:r>
      <w:r w:rsidRPr="00751FA2">
        <w:rPr>
          <w:rFonts w:ascii="Times New Roman" w:hAnsi="Times New Roman" w:cs="Times New Roman"/>
          <w:sz w:val="28"/>
          <w:szCs w:val="28"/>
        </w:rPr>
        <w:t>тся</w:t>
      </w:r>
      <w:r>
        <w:rPr>
          <w:rFonts w:ascii="Times New Roman" w:hAnsi="Times New Roman" w:cs="Times New Roman"/>
          <w:sz w:val="28"/>
          <w:szCs w:val="28"/>
        </w:rPr>
        <w:t>:</w:t>
      </w:r>
    </w:p>
    <w:p w:rsidR="00F73EFA" w:rsidRPr="00751FA2" w:rsidRDefault="00F73EFA" w:rsidP="00F73EFA">
      <w:pPr>
        <w:pStyle w:val="ConsNormal"/>
        <w:widowControl/>
        <w:numPr>
          <w:ilvl w:val="1"/>
          <w:numId w:val="12"/>
        </w:numPr>
        <w:ind w:right="0"/>
        <w:jc w:val="both"/>
        <w:outlineLvl w:val="2"/>
        <w:rPr>
          <w:rFonts w:ascii="Times New Roman" w:hAnsi="Times New Roman" w:cs="Times New Roman"/>
          <w:sz w:val="28"/>
          <w:szCs w:val="28"/>
        </w:rPr>
      </w:pPr>
      <w:r w:rsidRPr="00751FA2">
        <w:rPr>
          <w:rFonts w:ascii="Times New Roman" w:hAnsi="Times New Roman" w:cs="Times New Roman"/>
          <w:sz w:val="28"/>
          <w:szCs w:val="28"/>
        </w:rPr>
        <w:t>устаревшая материально-техническая база учреждения здравоохранения района.</w:t>
      </w:r>
    </w:p>
    <w:p w:rsidR="00F73EFA" w:rsidRPr="00E73A99" w:rsidRDefault="00F73EFA" w:rsidP="00F73EFA">
      <w:pPr>
        <w:ind w:firstLine="840"/>
        <w:jc w:val="both"/>
        <w:rPr>
          <w:sz w:val="28"/>
          <w:szCs w:val="28"/>
        </w:rPr>
      </w:pPr>
      <w:r w:rsidRPr="00E73A99">
        <w:rPr>
          <w:sz w:val="28"/>
          <w:szCs w:val="28"/>
        </w:rPr>
        <w:t xml:space="preserve">Необходимость модернизации здравоохранения </w:t>
      </w:r>
      <w:r>
        <w:rPr>
          <w:sz w:val="28"/>
          <w:szCs w:val="28"/>
        </w:rPr>
        <w:t>Ту</w:t>
      </w:r>
      <w:r w:rsidRPr="00E73A99">
        <w:rPr>
          <w:sz w:val="28"/>
          <w:szCs w:val="28"/>
        </w:rPr>
        <w:t>ж</w:t>
      </w:r>
      <w:r>
        <w:rPr>
          <w:sz w:val="28"/>
          <w:szCs w:val="28"/>
        </w:rPr>
        <w:t>и</w:t>
      </w:r>
      <w:r w:rsidRPr="00E73A99">
        <w:rPr>
          <w:sz w:val="28"/>
          <w:szCs w:val="28"/>
        </w:rPr>
        <w:t>нского района  вызвана рядом факторов социально-экономического характера, влияющих на снижение качества жизни населения, а также высокими показателями заболеваемости, инвалидности и смертности населения района, обусловлена рядом существенных позиций:</w:t>
      </w:r>
    </w:p>
    <w:p w:rsidR="00F73EFA" w:rsidRPr="00E73A99" w:rsidRDefault="00F73EFA" w:rsidP="00F73EFA">
      <w:pPr>
        <w:ind w:firstLine="840"/>
        <w:jc w:val="both"/>
        <w:rPr>
          <w:sz w:val="28"/>
          <w:szCs w:val="28"/>
        </w:rPr>
      </w:pPr>
      <w:r w:rsidRPr="00E73A99">
        <w:rPr>
          <w:sz w:val="28"/>
          <w:szCs w:val="28"/>
        </w:rPr>
        <w:t>-необходимость совершенствования системы качества и доступности оказания медицинской помощи жителям муниципального района;</w:t>
      </w:r>
    </w:p>
    <w:p w:rsidR="00F73EFA" w:rsidRPr="00E73A99" w:rsidRDefault="00F73EFA" w:rsidP="00F73EFA">
      <w:pPr>
        <w:ind w:firstLine="840"/>
        <w:jc w:val="both"/>
        <w:rPr>
          <w:sz w:val="28"/>
          <w:szCs w:val="28"/>
        </w:rPr>
      </w:pPr>
      <w:r w:rsidRPr="00E73A99">
        <w:rPr>
          <w:sz w:val="28"/>
          <w:szCs w:val="28"/>
        </w:rPr>
        <w:t>-нахождение ряда медицинских подразделений в приспособленных помещениях, несоответствие лечебно-диагностических площадей условиям современных технологических стандартов;</w:t>
      </w:r>
    </w:p>
    <w:p w:rsidR="00F73EFA" w:rsidRPr="00E73A99" w:rsidRDefault="00F73EFA" w:rsidP="00F73EFA">
      <w:pPr>
        <w:ind w:firstLine="840"/>
        <w:jc w:val="both"/>
        <w:rPr>
          <w:sz w:val="28"/>
          <w:szCs w:val="28"/>
        </w:rPr>
      </w:pPr>
      <w:r w:rsidRPr="00E73A99">
        <w:rPr>
          <w:sz w:val="28"/>
          <w:szCs w:val="28"/>
        </w:rPr>
        <w:t>- потребность в капитальной ремонте учреждения для обеспечения комплексной безопасности пациентов и сотрудников, в том числе пожарной, санитарной и экологической;</w:t>
      </w:r>
    </w:p>
    <w:p w:rsidR="00F73EFA" w:rsidRPr="00E73A99" w:rsidRDefault="00F73EFA" w:rsidP="00F73EFA">
      <w:pPr>
        <w:ind w:firstLine="840"/>
        <w:jc w:val="both"/>
        <w:rPr>
          <w:sz w:val="28"/>
          <w:szCs w:val="28"/>
        </w:rPr>
      </w:pPr>
      <w:r w:rsidRPr="00E73A99">
        <w:rPr>
          <w:sz w:val="28"/>
          <w:szCs w:val="28"/>
        </w:rPr>
        <w:t>- потребность лечебно-профилактического учреждения в дооснащении медицинским оборудованием и замене устаревшего в соответствии с табелями оснащения, утвержденными Минздравсоцразвития;</w:t>
      </w:r>
    </w:p>
    <w:p w:rsidR="00F73EFA" w:rsidRPr="00E73A99" w:rsidRDefault="00F73EFA" w:rsidP="00F73EFA">
      <w:pPr>
        <w:ind w:firstLine="840"/>
        <w:jc w:val="both"/>
        <w:rPr>
          <w:sz w:val="28"/>
          <w:szCs w:val="28"/>
        </w:rPr>
      </w:pPr>
      <w:r w:rsidRPr="00E73A99">
        <w:rPr>
          <w:sz w:val="28"/>
          <w:szCs w:val="28"/>
        </w:rPr>
        <w:t>- потребность в переходе учреждения здравоохранения на современную организацию медицинской помощи, обеспечение современными  информационными  технологиями;</w:t>
      </w:r>
    </w:p>
    <w:p w:rsidR="00F73EFA" w:rsidRDefault="00F73EFA" w:rsidP="00F73EFA">
      <w:pPr>
        <w:ind w:firstLine="840"/>
        <w:jc w:val="both"/>
        <w:rPr>
          <w:sz w:val="28"/>
          <w:szCs w:val="28"/>
        </w:rPr>
      </w:pPr>
      <w:r w:rsidRPr="00E73A99">
        <w:rPr>
          <w:sz w:val="28"/>
          <w:szCs w:val="28"/>
        </w:rPr>
        <w:t>- обеспечение максимальной эффективности деятельности учреждений здравоохранения, как социальной, так и экономической.</w:t>
      </w:r>
    </w:p>
    <w:p w:rsidR="00F73EFA" w:rsidRDefault="00F73EFA" w:rsidP="00F73EFA">
      <w:pPr>
        <w:numPr>
          <w:ilvl w:val="1"/>
          <w:numId w:val="12"/>
        </w:numPr>
        <w:jc w:val="both"/>
        <w:rPr>
          <w:sz w:val="28"/>
          <w:szCs w:val="28"/>
        </w:rPr>
      </w:pPr>
      <w:r>
        <w:rPr>
          <w:sz w:val="28"/>
          <w:szCs w:val="28"/>
        </w:rPr>
        <w:t>кадровая проблема.</w:t>
      </w:r>
    </w:p>
    <w:p w:rsidR="00F73EFA" w:rsidRPr="00E73A99" w:rsidRDefault="00F73EFA" w:rsidP="00F73EFA">
      <w:pPr>
        <w:ind w:firstLine="360"/>
        <w:jc w:val="both"/>
        <w:rPr>
          <w:sz w:val="28"/>
          <w:szCs w:val="28"/>
        </w:rPr>
      </w:pPr>
      <w:r>
        <w:rPr>
          <w:sz w:val="28"/>
          <w:szCs w:val="28"/>
        </w:rPr>
        <w:t xml:space="preserve"> На данный момент в учреждении  здравоохранения  ощущается недостаток врачебных и, особенно, квалифицированных медсестринских кадров для работы в ФАПах..</w:t>
      </w:r>
    </w:p>
    <w:p w:rsidR="00F73EFA" w:rsidRDefault="00F73EFA" w:rsidP="00F73EFA">
      <w:pPr>
        <w:pStyle w:val="affa"/>
      </w:pPr>
    </w:p>
    <w:p w:rsidR="00F73EFA" w:rsidRPr="001E0A90" w:rsidRDefault="00F73EFA" w:rsidP="00F73EFA">
      <w:pPr>
        <w:jc w:val="center"/>
        <w:outlineLvl w:val="2"/>
        <w:rPr>
          <w:b/>
          <w:sz w:val="28"/>
          <w:szCs w:val="28"/>
        </w:rPr>
      </w:pPr>
      <w:bookmarkStart w:id="19" w:name="_Toc276391266"/>
      <w:r>
        <w:rPr>
          <w:b/>
          <w:sz w:val="28"/>
          <w:szCs w:val="28"/>
        </w:rPr>
        <w:t xml:space="preserve">2.13.3. </w:t>
      </w:r>
      <w:r w:rsidRPr="001E0A90">
        <w:rPr>
          <w:b/>
          <w:sz w:val="28"/>
          <w:szCs w:val="28"/>
        </w:rPr>
        <w:t>Физкультура и спорт</w:t>
      </w:r>
      <w:bookmarkEnd w:id="19"/>
    </w:p>
    <w:p w:rsidR="00F73EFA" w:rsidRPr="00E40825" w:rsidRDefault="00F73EFA" w:rsidP="00F73EFA">
      <w:pPr>
        <w:ind w:firstLine="720"/>
        <w:jc w:val="both"/>
        <w:outlineLvl w:val="2"/>
        <w:rPr>
          <w:i/>
          <w:sz w:val="28"/>
          <w:szCs w:val="28"/>
        </w:rPr>
      </w:pPr>
    </w:p>
    <w:p w:rsidR="00F73EFA" w:rsidRDefault="00F73EFA" w:rsidP="00F73EFA">
      <w:pPr>
        <w:jc w:val="both"/>
        <w:rPr>
          <w:sz w:val="28"/>
        </w:rPr>
      </w:pPr>
      <w:r>
        <w:rPr>
          <w:sz w:val="28"/>
        </w:rPr>
        <w:t>Ситуация, сложившаяся сфере физической культуры и спорта района характеризуется следующими проблемами:</w:t>
      </w:r>
    </w:p>
    <w:p w:rsidR="00F73EFA" w:rsidRDefault="00F73EFA" w:rsidP="00F73EFA">
      <w:pPr>
        <w:numPr>
          <w:ilvl w:val="1"/>
          <w:numId w:val="27"/>
        </w:numPr>
        <w:jc w:val="both"/>
        <w:rPr>
          <w:sz w:val="28"/>
        </w:rPr>
      </w:pPr>
      <w:r>
        <w:rPr>
          <w:sz w:val="28"/>
        </w:rPr>
        <w:t>несоответствие уровня и состояния материальной базы и инфраструктуры физической культуры, спорта задачам массового спорта, а так же моральное и физическое старение;</w:t>
      </w:r>
    </w:p>
    <w:p w:rsidR="00F73EFA" w:rsidRDefault="00F73EFA" w:rsidP="00F73EFA">
      <w:pPr>
        <w:numPr>
          <w:ilvl w:val="1"/>
          <w:numId w:val="27"/>
        </w:numPr>
        <w:jc w:val="both"/>
        <w:rPr>
          <w:sz w:val="28"/>
        </w:rPr>
      </w:pPr>
      <w:r>
        <w:rPr>
          <w:sz w:val="28"/>
        </w:rPr>
        <w:t>ухудшение состояния здоровья учащихся, что является прямым следствием их малой двигательной активности, недостаточного урочного  и внеурочного времени занятий физической культурой;</w:t>
      </w:r>
    </w:p>
    <w:p w:rsidR="00F73EFA" w:rsidRDefault="00F73EFA" w:rsidP="00F73EFA">
      <w:pPr>
        <w:numPr>
          <w:ilvl w:val="1"/>
          <w:numId w:val="27"/>
        </w:numPr>
        <w:jc w:val="both"/>
        <w:rPr>
          <w:sz w:val="28"/>
        </w:rPr>
      </w:pPr>
      <w:r>
        <w:rPr>
          <w:sz w:val="28"/>
        </w:rPr>
        <w:t>недостаток квалифицированных профессиональных кадров в общеобразовательных учреждениях и учреждениях дополнительного образования.</w:t>
      </w:r>
    </w:p>
    <w:p w:rsidR="00F73EFA" w:rsidRPr="006E1DCB" w:rsidRDefault="00F73EFA" w:rsidP="00F73EFA">
      <w:pPr>
        <w:ind w:firstLine="840"/>
        <w:jc w:val="both"/>
        <w:rPr>
          <w:sz w:val="28"/>
          <w:szCs w:val="28"/>
        </w:rPr>
      </w:pPr>
    </w:p>
    <w:p w:rsidR="00F73EFA" w:rsidRPr="001E0A90" w:rsidRDefault="00F73EFA" w:rsidP="00F73EFA">
      <w:pPr>
        <w:pStyle w:val="ConsNormal"/>
        <w:widowControl/>
        <w:ind w:right="0" w:firstLine="0"/>
        <w:jc w:val="center"/>
        <w:outlineLvl w:val="2"/>
        <w:rPr>
          <w:rFonts w:ascii="Times New Roman" w:hAnsi="Times New Roman" w:cs="Times New Roman"/>
          <w:b/>
          <w:sz w:val="28"/>
          <w:szCs w:val="28"/>
        </w:rPr>
      </w:pPr>
      <w:bookmarkStart w:id="20" w:name="_Toc276391267"/>
      <w:r>
        <w:rPr>
          <w:rFonts w:ascii="Times New Roman" w:hAnsi="Times New Roman" w:cs="Times New Roman"/>
          <w:b/>
          <w:sz w:val="28"/>
          <w:szCs w:val="28"/>
        </w:rPr>
        <w:t xml:space="preserve">2.13.4. </w:t>
      </w:r>
      <w:r w:rsidRPr="001E0A90">
        <w:rPr>
          <w:rFonts w:ascii="Times New Roman" w:hAnsi="Times New Roman" w:cs="Times New Roman"/>
          <w:b/>
          <w:sz w:val="28"/>
          <w:szCs w:val="28"/>
        </w:rPr>
        <w:t>Культура</w:t>
      </w:r>
      <w:bookmarkEnd w:id="20"/>
    </w:p>
    <w:p w:rsidR="00F73EFA" w:rsidRPr="00E40825" w:rsidRDefault="00F73EFA" w:rsidP="00F73EFA">
      <w:pPr>
        <w:pStyle w:val="ConsNormal"/>
        <w:widowControl/>
        <w:ind w:right="0"/>
        <w:jc w:val="both"/>
        <w:outlineLvl w:val="2"/>
        <w:rPr>
          <w:rFonts w:ascii="Times New Roman" w:hAnsi="Times New Roman" w:cs="Times New Roman"/>
          <w:i/>
          <w:sz w:val="28"/>
          <w:szCs w:val="28"/>
        </w:rPr>
      </w:pPr>
    </w:p>
    <w:p w:rsidR="00F73EFA" w:rsidRPr="00C74ECA" w:rsidRDefault="00F73EFA" w:rsidP="00F73EFA">
      <w:pPr>
        <w:ind w:firstLine="840"/>
        <w:jc w:val="both"/>
        <w:rPr>
          <w:sz w:val="28"/>
          <w:szCs w:val="28"/>
        </w:rPr>
      </w:pPr>
      <w:r>
        <w:rPr>
          <w:sz w:val="28"/>
          <w:szCs w:val="28"/>
        </w:rPr>
        <w:t>В сфере культуры района</w:t>
      </w:r>
      <w:r w:rsidRPr="00C74ECA">
        <w:rPr>
          <w:sz w:val="28"/>
          <w:szCs w:val="28"/>
        </w:rPr>
        <w:t xml:space="preserve"> имеется ряд системных пр</w:t>
      </w:r>
      <w:r w:rsidRPr="00C74ECA">
        <w:rPr>
          <w:sz w:val="28"/>
          <w:szCs w:val="28"/>
        </w:rPr>
        <w:t>о</w:t>
      </w:r>
      <w:r w:rsidRPr="00C74ECA">
        <w:rPr>
          <w:sz w:val="28"/>
          <w:szCs w:val="28"/>
        </w:rPr>
        <w:t>блем:</w:t>
      </w:r>
      <w:r w:rsidRPr="007B5B16">
        <w:rPr>
          <w:sz w:val="28"/>
          <w:szCs w:val="28"/>
        </w:rPr>
        <w:t xml:space="preserve"> </w:t>
      </w:r>
    </w:p>
    <w:p w:rsidR="00F73EFA" w:rsidRDefault="00F73EFA" w:rsidP="00F73EFA">
      <w:pPr>
        <w:numPr>
          <w:ilvl w:val="1"/>
          <w:numId w:val="30"/>
        </w:numPr>
        <w:jc w:val="both"/>
        <w:rPr>
          <w:sz w:val="28"/>
          <w:szCs w:val="28"/>
        </w:rPr>
      </w:pPr>
      <w:r w:rsidRPr="00C74ECA">
        <w:rPr>
          <w:sz w:val="28"/>
          <w:szCs w:val="28"/>
        </w:rPr>
        <w:t>недостаток молодых кадров в св</w:t>
      </w:r>
      <w:r w:rsidRPr="00C74ECA">
        <w:rPr>
          <w:sz w:val="28"/>
          <w:szCs w:val="28"/>
        </w:rPr>
        <w:t>я</w:t>
      </w:r>
      <w:r w:rsidRPr="00C74ECA">
        <w:rPr>
          <w:sz w:val="28"/>
          <w:szCs w:val="28"/>
        </w:rPr>
        <w:t>зи с низкой привлекательностью профессиональной деятельности (низкий уровень заработной платы, социальных гара</w:t>
      </w:r>
      <w:r w:rsidRPr="00C74ECA">
        <w:rPr>
          <w:sz w:val="28"/>
          <w:szCs w:val="28"/>
        </w:rPr>
        <w:t>н</w:t>
      </w:r>
      <w:r w:rsidRPr="00C74ECA">
        <w:rPr>
          <w:sz w:val="28"/>
          <w:szCs w:val="28"/>
        </w:rPr>
        <w:t>тий и т.д.);</w:t>
      </w:r>
    </w:p>
    <w:p w:rsidR="00F73EFA" w:rsidRDefault="00F73EFA" w:rsidP="00F73EFA">
      <w:pPr>
        <w:numPr>
          <w:ilvl w:val="1"/>
          <w:numId w:val="30"/>
        </w:numPr>
        <w:jc w:val="both"/>
        <w:rPr>
          <w:sz w:val="28"/>
          <w:szCs w:val="28"/>
        </w:rPr>
      </w:pPr>
      <w:r>
        <w:rPr>
          <w:sz w:val="28"/>
          <w:szCs w:val="28"/>
        </w:rPr>
        <w:t>н</w:t>
      </w:r>
      <w:r w:rsidRPr="00C74ECA">
        <w:rPr>
          <w:sz w:val="28"/>
          <w:szCs w:val="28"/>
        </w:rPr>
        <w:t>едостаточное финансирование учреждений культуры и творческих коллективов;</w:t>
      </w:r>
    </w:p>
    <w:p w:rsidR="00F73EFA" w:rsidRDefault="00F73EFA" w:rsidP="00F73EFA">
      <w:pPr>
        <w:numPr>
          <w:ilvl w:val="1"/>
          <w:numId w:val="30"/>
        </w:numPr>
        <w:jc w:val="both"/>
        <w:rPr>
          <w:sz w:val="28"/>
          <w:szCs w:val="28"/>
        </w:rPr>
      </w:pPr>
      <w:r>
        <w:rPr>
          <w:sz w:val="28"/>
          <w:szCs w:val="28"/>
        </w:rPr>
        <w:t>снижение  показателей количества формирований и участников художественной самодеятельности в них,  связанное с  уменьшением численности населения, особенно в сельской местности;</w:t>
      </w:r>
    </w:p>
    <w:p w:rsidR="00F73EFA" w:rsidRDefault="00F73EFA" w:rsidP="00F73EFA">
      <w:pPr>
        <w:numPr>
          <w:ilvl w:val="1"/>
          <w:numId w:val="30"/>
        </w:numPr>
        <w:jc w:val="both"/>
        <w:rPr>
          <w:sz w:val="28"/>
          <w:szCs w:val="28"/>
        </w:rPr>
      </w:pPr>
      <w:r>
        <w:rPr>
          <w:sz w:val="28"/>
          <w:szCs w:val="28"/>
        </w:rPr>
        <w:t>низкое качество материально-технической и</w:t>
      </w:r>
      <w:r>
        <w:rPr>
          <w:sz w:val="28"/>
          <w:szCs w:val="28"/>
        </w:rPr>
        <w:t>н</w:t>
      </w:r>
      <w:r>
        <w:rPr>
          <w:sz w:val="28"/>
          <w:szCs w:val="28"/>
        </w:rPr>
        <w:t>фраструктуры;</w:t>
      </w:r>
    </w:p>
    <w:p w:rsidR="00F73EFA" w:rsidRDefault="00F73EFA" w:rsidP="00F73EFA">
      <w:pPr>
        <w:numPr>
          <w:ilvl w:val="1"/>
          <w:numId w:val="30"/>
        </w:numPr>
        <w:jc w:val="both"/>
        <w:rPr>
          <w:sz w:val="28"/>
          <w:szCs w:val="28"/>
        </w:rPr>
      </w:pPr>
      <w:r w:rsidRPr="00C74ECA">
        <w:rPr>
          <w:sz w:val="28"/>
          <w:szCs w:val="28"/>
        </w:rPr>
        <w:t>слабое развитие конкурентной среды в сфере предоставления платных услуг учреждениями культуры, связанное в том числе с низким платежесп</w:t>
      </w:r>
      <w:r w:rsidRPr="00C74ECA">
        <w:rPr>
          <w:sz w:val="28"/>
          <w:szCs w:val="28"/>
        </w:rPr>
        <w:t>о</w:t>
      </w:r>
      <w:r w:rsidRPr="00C74ECA">
        <w:rPr>
          <w:sz w:val="28"/>
          <w:szCs w:val="28"/>
        </w:rPr>
        <w:t>собным спросом населения.</w:t>
      </w:r>
    </w:p>
    <w:p w:rsidR="00F73EFA" w:rsidRDefault="00F73EFA" w:rsidP="00F73EFA">
      <w:pPr>
        <w:ind w:firstLine="708"/>
        <w:jc w:val="both"/>
        <w:rPr>
          <w:sz w:val="28"/>
          <w:szCs w:val="28"/>
        </w:rPr>
      </w:pPr>
    </w:p>
    <w:p w:rsidR="00F73EFA" w:rsidRDefault="00F73EFA" w:rsidP="00F73EFA">
      <w:pPr>
        <w:pStyle w:val="ConsNormal"/>
        <w:widowControl/>
        <w:ind w:right="0" w:firstLine="0"/>
        <w:jc w:val="center"/>
        <w:outlineLvl w:val="2"/>
        <w:rPr>
          <w:rFonts w:ascii="Times New Roman" w:hAnsi="Times New Roman" w:cs="Times New Roman"/>
          <w:b/>
          <w:sz w:val="28"/>
          <w:szCs w:val="28"/>
        </w:rPr>
      </w:pPr>
      <w:r>
        <w:rPr>
          <w:rFonts w:ascii="Times New Roman" w:hAnsi="Times New Roman" w:cs="Times New Roman"/>
          <w:b/>
          <w:sz w:val="28"/>
          <w:szCs w:val="28"/>
        </w:rPr>
        <w:t>2.13.5. Социальная защита населения</w:t>
      </w:r>
    </w:p>
    <w:p w:rsidR="00F73EFA" w:rsidRPr="001E0A90" w:rsidRDefault="00F73EFA" w:rsidP="00F73EFA">
      <w:pPr>
        <w:pStyle w:val="ConsNormal"/>
        <w:widowControl/>
        <w:ind w:right="0" w:firstLine="0"/>
        <w:jc w:val="center"/>
        <w:outlineLvl w:val="2"/>
        <w:rPr>
          <w:rFonts w:ascii="Times New Roman" w:hAnsi="Times New Roman" w:cs="Times New Roman"/>
          <w:b/>
          <w:sz w:val="28"/>
          <w:szCs w:val="28"/>
        </w:rPr>
      </w:pPr>
    </w:p>
    <w:p w:rsidR="00F73EFA" w:rsidRPr="003A6EAA" w:rsidRDefault="00F73EFA" w:rsidP="00F73EFA">
      <w:pPr>
        <w:ind w:firstLine="720"/>
        <w:jc w:val="both"/>
        <w:rPr>
          <w:sz w:val="28"/>
          <w:szCs w:val="28"/>
        </w:rPr>
      </w:pPr>
      <w:r w:rsidRPr="003A6EAA">
        <w:rPr>
          <w:sz w:val="28"/>
          <w:szCs w:val="28"/>
        </w:rPr>
        <w:t>Основными причинами</w:t>
      </w:r>
      <w:r>
        <w:rPr>
          <w:sz w:val="28"/>
          <w:szCs w:val="28"/>
        </w:rPr>
        <w:t>,</w:t>
      </w:r>
      <w:r w:rsidRPr="003A6EAA">
        <w:rPr>
          <w:sz w:val="28"/>
          <w:szCs w:val="28"/>
        </w:rPr>
        <w:t xml:space="preserve">  влияющими на увеличение спроса населения в социальных усл</w:t>
      </w:r>
      <w:r w:rsidRPr="003A6EAA">
        <w:rPr>
          <w:sz w:val="28"/>
          <w:szCs w:val="28"/>
        </w:rPr>
        <w:t>у</w:t>
      </w:r>
      <w:r w:rsidRPr="003A6EAA">
        <w:rPr>
          <w:sz w:val="28"/>
          <w:szCs w:val="28"/>
        </w:rPr>
        <w:t>гах</w:t>
      </w:r>
      <w:r>
        <w:rPr>
          <w:sz w:val="28"/>
          <w:szCs w:val="28"/>
        </w:rPr>
        <w:t>,</w:t>
      </w:r>
      <w:r w:rsidRPr="003A6EAA">
        <w:rPr>
          <w:sz w:val="28"/>
          <w:szCs w:val="28"/>
        </w:rPr>
        <w:t xml:space="preserve"> являются:</w:t>
      </w:r>
    </w:p>
    <w:p w:rsidR="00F73EFA" w:rsidRPr="00187760" w:rsidRDefault="00F73EFA" w:rsidP="00F73EFA">
      <w:pPr>
        <w:numPr>
          <w:ilvl w:val="1"/>
          <w:numId w:val="33"/>
        </w:numPr>
        <w:jc w:val="both"/>
        <w:rPr>
          <w:sz w:val="28"/>
          <w:szCs w:val="28"/>
        </w:rPr>
      </w:pPr>
      <w:r w:rsidRPr="00187760">
        <w:rPr>
          <w:sz w:val="28"/>
          <w:szCs w:val="28"/>
        </w:rPr>
        <w:t>низкий уровень доходов населения (влечет увеличение числа граждан, обратившихся в социальные службы за помощью и пол</w:t>
      </w:r>
      <w:r w:rsidRPr="00187760">
        <w:rPr>
          <w:sz w:val="28"/>
          <w:szCs w:val="28"/>
        </w:rPr>
        <w:t>у</w:t>
      </w:r>
      <w:r w:rsidRPr="00187760">
        <w:rPr>
          <w:sz w:val="28"/>
          <w:szCs w:val="28"/>
        </w:rPr>
        <w:t>чивших ее);</w:t>
      </w:r>
    </w:p>
    <w:p w:rsidR="00F73EFA" w:rsidRPr="00187760" w:rsidRDefault="00F73EFA" w:rsidP="00F73EFA">
      <w:pPr>
        <w:numPr>
          <w:ilvl w:val="1"/>
          <w:numId w:val="33"/>
        </w:numPr>
        <w:jc w:val="both"/>
        <w:rPr>
          <w:sz w:val="28"/>
          <w:szCs w:val="28"/>
        </w:rPr>
      </w:pPr>
      <w:r w:rsidRPr="00187760">
        <w:rPr>
          <w:sz w:val="28"/>
          <w:szCs w:val="28"/>
        </w:rPr>
        <w:t>старение населения и соответственно увеличивающийся спрос на социальные услуги. В 2010 году 37% населения Тужинского района (22,5% населения Кировской области) с</w:t>
      </w:r>
      <w:r w:rsidRPr="00187760">
        <w:rPr>
          <w:sz w:val="28"/>
          <w:szCs w:val="28"/>
        </w:rPr>
        <w:t>о</w:t>
      </w:r>
      <w:r w:rsidRPr="00187760">
        <w:rPr>
          <w:sz w:val="28"/>
          <w:szCs w:val="28"/>
        </w:rPr>
        <w:t>ставляли граждане  старше трудоспособного возраста;</w:t>
      </w:r>
    </w:p>
    <w:p w:rsidR="00F73EFA" w:rsidRDefault="00F73EFA" w:rsidP="00F73EFA">
      <w:pPr>
        <w:numPr>
          <w:ilvl w:val="1"/>
          <w:numId w:val="33"/>
        </w:numPr>
        <w:jc w:val="both"/>
        <w:rPr>
          <w:sz w:val="28"/>
          <w:szCs w:val="28"/>
        </w:rPr>
      </w:pPr>
      <w:r w:rsidRPr="00187760">
        <w:rPr>
          <w:sz w:val="28"/>
          <w:szCs w:val="28"/>
        </w:rPr>
        <w:t>рост количества граждан, признанных инвалидами. По сравнению с 2009 годом количество инвалидов возросло с 435 до 460 человек.</w:t>
      </w:r>
    </w:p>
    <w:p w:rsidR="00F73EFA" w:rsidRDefault="00F73EFA" w:rsidP="00F73EFA">
      <w:pPr>
        <w:ind w:firstLine="720"/>
        <w:jc w:val="both"/>
        <w:rPr>
          <w:sz w:val="28"/>
          <w:szCs w:val="28"/>
        </w:rPr>
      </w:pPr>
    </w:p>
    <w:p w:rsidR="00F73EFA" w:rsidRDefault="00F73EFA" w:rsidP="00F73EFA">
      <w:pPr>
        <w:jc w:val="center"/>
        <w:outlineLvl w:val="1"/>
        <w:rPr>
          <w:b/>
          <w:sz w:val="28"/>
          <w:szCs w:val="28"/>
        </w:rPr>
      </w:pPr>
      <w:bookmarkStart w:id="21" w:name="_Toc276391268"/>
      <w:r>
        <w:rPr>
          <w:b/>
          <w:sz w:val="28"/>
          <w:szCs w:val="28"/>
        </w:rPr>
        <w:t xml:space="preserve">2.14. </w:t>
      </w:r>
      <w:r w:rsidRPr="00C3615E">
        <w:rPr>
          <w:b/>
          <w:sz w:val="28"/>
          <w:szCs w:val="28"/>
        </w:rPr>
        <w:t>Молодежная политика</w:t>
      </w:r>
      <w:bookmarkEnd w:id="21"/>
    </w:p>
    <w:p w:rsidR="00F73EFA" w:rsidRDefault="00F73EFA" w:rsidP="00F73EFA">
      <w:pPr>
        <w:jc w:val="center"/>
        <w:outlineLvl w:val="1"/>
        <w:rPr>
          <w:b/>
          <w:sz w:val="28"/>
          <w:szCs w:val="28"/>
        </w:rPr>
      </w:pPr>
    </w:p>
    <w:p w:rsidR="00F73EFA" w:rsidRDefault="00F73EFA" w:rsidP="00F73EFA">
      <w:pPr>
        <w:ind w:firstLine="840"/>
        <w:jc w:val="both"/>
        <w:rPr>
          <w:sz w:val="28"/>
          <w:szCs w:val="28"/>
        </w:rPr>
      </w:pPr>
      <w:r>
        <w:rPr>
          <w:sz w:val="28"/>
          <w:szCs w:val="28"/>
        </w:rPr>
        <w:t>Наиболее острыми проблемами для молодёжи являются:</w:t>
      </w:r>
    </w:p>
    <w:p w:rsidR="00F73EFA" w:rsidRDefault="00F73EFA" w:rsidP="00F73EFA">
      <w:pPr>
        <w:numPr>
          <w:ilvl w:val="1"/>
          <w:numId w:val="36"/>
        </w:numPr>
        <w:jc w:val="both"/>
        <w:rPr>
          <w:sz w:val="28"/>
          <w:szCs w:val="28"/>
        </w:rPr>
      </w:pPr>
      <w:r>
        <w:rPr>
          <w:sz w:val="28"/>
          <w:szCs w:val="28"/>
        </w:rPr>
        <w:t xml:space="preserve"> обеспечение молодых семей жильём. В поселениях района зарегистрировано 6 семей которые являются нуждающимися в улучшении жилищных условий;</w:t>
      </w:r>
    </w:p>
    <w:p w:rsidR="00F73EFA" w:rsidRDefault="00F73EFA" w:rsidP="00F73EFA">
      <w:pPr>
        <w:numPr>
          <w:ilvl w:val="1"/>
          <w:numId w:val="36"/>
        </w:numPr>
        <w:jc w:val="both"/>
        <w:rPr>
          <w:sz w:val="28"/>
          <w:szCs w:val="28"/>
        </w:rPr>
      </w:pPr>
      <w:r>
        <w:rPr>
          <w:sz w:val="28"/>
          <w:szCs w:val="28"/>
        </w:rPr>
        <w:t xml:space="preserve">сокращение трудовых ресурсов. В 2010 году – 16,2% не зарегистрированных безработных, а  на </w:t>
      </w:r>
      <w:smartTag w:uri="urn:schemas-microsoft-com:office:smarttags" w:element="date">
        <w:smartTagPr>
          <w:attr w:name="Year" w:val="11"/>
          <w:attr w:name="Day" w:val="01"/>
          <w:attr w:name="Month" w:val="09"/>
          <w:attr w:name="ls" w:val="trans"/>
        </w:smartTagPr>
        <w:r>
          <w:rPr>
            <w:sz w:val="28"/>
            <w:szCs w:val="28"/>
          </w:rPr>
          <w:t>01.09.11</w:t>
        </w:r>
      </w:smartTag>
      <w:r>
        <w:rPr>
          <w:sz w:val="28"/>
          <w:szCs w:val="28"/>
        </w:rPr>
        <w:t xml:space="preserve"> – 18.4%</w:t>
      </w:r>
    </w:p>
    <w:p w:rsidR="00F73EFA" w:rsidRPr="006E1DCB" w:rsidRDefault="00F73EFA" w:rsidP="00F73EFA">
      <w:pPr>
        <w:numPr>
          <w:ilvl w:val="1"/>
          <w:numId w:val="36"/>
        </w:numPr>
        <w:jc w:val="both"/>
        <w:rPr>
          <w:b/>
          <w:sz w:val="28"/>
          <w:szCs w:val="28"/>
        </w:rPr>
      </w:pPr>
      <w:r>
        <w:rPr>
          <w:sz w:val="28"/>
          <w:szCs w:val="28"/>
        </w:rPr>
        <w:t xml:space="preserve"> проявление негативных явлений в подросково-молодежной среде. В 2009 году было совершено 3 преступления, в 2010 – 8 преступлений, на </w:t>
      </w:r>
      <w:smartTag w:uri="urn:schemas-microsoft-com:office:smarttags" w:element="date">
        <w:smartTagPr>
          <w:attr w:name="Year" w:val="11"/>
          <w:attr w:name="Day" w:val="01"/>
          <w:attr w:name="Month" w:val="09"/>
          <w:attr w:name="ls" w:val="trans"/>
        </w:smartTagPr>
        <w:r>
          <w:rPr>
            <w:sz w:val="28"/>
            <w:szCs w:val="28"/>
          </w:rPr>
          <w:t>01.09.11</w:t>
        </w:r>
      </w:smartTag>
      <w:r>
        <w:rPr>
          <w:sz w:val="28"/>
          <w:szCs w:val="28"/>
        </w:rPr>
        <w:t xml:space="preserve"> – 6 преступлений.</w:t>
      </w:r>
    </w:p>
    <w:p w:rsidR="00F73EFA" w:rsidRDefault="00F73EFA" w:rsidP="00F73EFA">
      <w:pPr>
        <w:pStyle w:val="Style12"/>
        <w:widowControl/>
        <w:ind w:right="170" w:firstLine="720"/>
        <w:rPr>
          <w:rStyle w:val="FontStyle40"/>
          <w:sz w:val="28"/>
          <w:szCs w:val="28"/>
        </w:rPr>
      </w:pPr>
    </w:p>
    <w:p w:rsidR="00F73EFA" w:rsidRDefault="00F73EFA" w:rsidP="00F73EFA">
      <w:pPr>
        <w:pStyle w:val="Style12"/>
        <w:widowControl/>
        <w:ind w:right="170" w:firstLine="0"/>
        <w:jc w:val="center"/>
        <w:rPr>
          <w:rStyle w:val="FontStyle40"/>
          <w:b/>
          <w:sz w:val="28"/>
          <w:szCs w:val="28"/>
        </w:rPr>
      </w:pPr>
      <w:r>
        <w:rPr>
          <w:rStyle w:val="FontStyle40"/>
          <w:b/>
          <w:sz w:val="28"/>
          <w:szCs w:val="28"/>
        </w:rPr>
        <w:t xml:space="preserve">2.15. </w:t>
      </w:r>
      <w:r w:rsidRPr="00543C90">
        <w:rPr>
          <w:rStyle w:val="FontStyle40"/>
          <w:b/>
          <w:sz w:val="28"/>
          <w:szCs w:val="28"/>
        </w:rPr>
        <w:t>Укрепление правопорядка и законности</w:t>
      </w:r>
    </w:p>
    <w:p w:rsidR="00F73EFA" w:rsidRDefault="00F73EFA" w:rsidP="00F73EFA">
      <w:pPr>
        <w:pStyle w:val="Style12"/>
        <w:widowControl/>
        <w:ind w:right="170" w:firstLine="720"/>
        <w:rPr>
          <w:rStyle w:val="FontStyle40"/>
          <w:b/>
          <w:sz w:val="28"/>
          <w:szCs w:val="28"/>
        </w:rPr>
      </w:pPr>
    </w:p>
    <w:p w:rsidR="00F73EFA" w:rsidRDefault="00F73EFA" w:rsidP="00F73EFA">
      <w:pPr>
        <w:pStyle w:val="ConsPlusNormal"/>
        <w:ind w:firstLine="840"/>
        <w:jc w:val="both"/>
        <w:rPr>
          <w:rFonts w:ascii="Times New Roman" w:hAnsi="Times New Roman" w:cs="Times New Roman"/>
          <w:sz w:val="28"/>
          <w:szCs w:val="28"/>
        </w:rPr>
      </w:pPr>
      <w:r>
        <w:rPr>
          <w:rFonts w:ascii="Times New Roman" w:hAnsi="Times New Roman" w:cs="Times New Roman"/>
          <w:sz w:val="28"/>
          <w:szCs w:val="28"/>
        </w:rPr>
        <w:t xml:space="preserve">    </w:t>
      </w:r>
      <w:r w:rsidRPr="00543C90">
        <w:rPr>
          <w:rFonts w:ascii="Times New Roman" w:hAnsi="Times New Roman" w:cs="Times New Roman"/>
          <w:sz w:val="28"/>
          <w:szCs w:val="28"/>
        </w:rPr>
        <w:t>Значительное влияние на состояние преступности оказывают факторы, связанные с социально-экономическим и нравственным состоянием общества.</w:t>
      </w:r>
    </w:p>
    <w:p w:rsidR="00F73EFA" w:rsidRDefault="00F73EFA" w:rsidP="00F73EFA">
      <w:pPr>
        <w:pStyle w:val="ConsPlusNormal"/>
        <w:ind w:firstLine="840"/>
        <w:jc w:val="both"/>
        <w:rPr>
          <w:rFonts w:ascii="Times New Roman" w:hAnsi="Times New Roman" w:cs="Times New Roman"/>
          <w:sz w:val="28"/>
          <w:szCs w:val="28"/>
        </w:rPr>
      </w:pPr>
      <w:r>
        <w:rPr>
          <w:rFonts w:ascii="Times New Roman" w:hAnsi="Times New Roman" w:cs="Times New Roman"/>
          <w:sz w:val="28"/>
          <w:szCs w:val="28"/>
        </w:rPr>
        <w:t xml:space="preserve"> В связи с реорганизацией органов внутренних дел в Тужинском районе значительно сократилась численность работников, осуществляющих  охрану общественного порядка и общественную безопасность граждан ,в связи с чем  обострились</w:t>
      </w:r>
      <w:r w:rsidRPr="00E44325">
        <w:rPr>
          <w:rFonts w:ascii="Times New Roman" w:hAnsi="Times New Roman" w:cs="Times New Roman"/>
          <w:sz w:val="28"/>
          <w:szCs w:val="28"/>
        </w:rPr>
        <w:t xml:space="preserve">  проблемы, связанные с обеспечением общественного порядка в жилом секторе, безопасностью граждан на улицах и в других общественных местах, преступностью несовершеннолетних.</w:t>
      </w:r>
    </w:p>
    <w:p w:rsidR="00F73EFA" w:rsidRDefault="00F73EFA" w:rsidP="00F73EFA">
      <w:pPr>
        <w:pStyle w:val="ConsPlusNormal"/>
        <w:ind w:firstLine="840"/>
        <w:jc w:val="both"/>
        <w:rPr>
          <w:rFonts w:ascii="Times New Roman" w:hAnsi="Times New Roman" w:cs="Times New Roman"/>
          <w:sz w:val="28"/>
          <w:szCs w:val="28"/>
        </w:rPr>
      </w:pPr>
      <w:r w:rsidRPr="00543C90">
        <w:rPr>
          <w:rFonts w:ascii="Times New Roman" w:hAnsi="Times New Roman" w:cs="Times New Roman"/>
          <w:sz w:val="28"/>
          <w:szCs w:val="28"/>
        </w:rPr>
        <w:t xml:space="preserve"> Нуждается в совершенствовании система реабилитации ранее судимых, профилактики имущественных преступлений.</w:t>
      </w:r>
    </w:p>
    <w:p w:rsidR="00F73EFA" w:rsidRDefault="00F73EFA" w:rsidP="00F73EFA">
      <w:pPr>
        <w:pStyle w:val="ConsPlusNormal"/>
        <w:ind w:firstLine="840"/>
        <w:jc w:val="both"/>
        <w:rPr>
          <w:rFonts w:ascii="Times New Roman" w:hAnsi="Times New Roman" w:cs="Times New Roman"/>
          <w:sz w:val="28"/>
          <w:szCs w:val="28"/>
        </w:rPr>
      </w:pPr>
      <w:r>
        <w:rPr>
          <w:rFonts w:ascii="Times New Roman" w:hAnsi="Times New Roman" w:cs="Times New Roman"/>
          <w:sz w:val="28"/>
          <w:szCs w:val="28"/>
        </w:rPr>
        <w:t>Непринятие должных мер руководителей предприятий и индивидуальных предпринимателей , а так же граждан к сохранности имущества.</w:t>
      </w:r>
    </w:p>
    <w:p w:rsidR="00F73EFA" w:rsidRDefault="00F73EFA" w:rsidP="00F73EFA">
      <w:pPr>
        <w:pStyle w:val="ConsPlusNormal"/>
        <w:ind w:firstLine="840"/>
        <w:jc w:val="both"/>
        <w:rPr>
          <w:rFonts w:ascii="Times New Roman" w:hAnsi="Times New Roman" w:cs="Times New Roman"/>
          <w:sz w:val="28"/>
          <w:szCs w:val="28"/>
        </w:rPr>
      </w:pPr>
    </w:p>
    <w:p w:rsidR="00F73EFA" w:rsidRPr="001C5BFE" w:rsidRDefault="00F73EFA" w:rsidP="00F73EFA">
      <w:pPr>
        <w:ind w:left="-120" w:firstLine="120"/>
        <w:rPr>
          <w:sz w:val="28"/>
          <w:szCs w:val="28"/>
        </w:rPr>
      </w:pPr>
    </w:p>
    <w:p w:rsidR="00F73EFA" w:rsidRDefault="00F73EFA" w:rsidP="00F73EFA">
      <w:pPr>
        <w:autoSpaceDE w:val="0"/>
        <w:autoSpaceDN w:val="0"/>
        <w:adjustRightInd w:val="0"/>
        <w:ind w:left="-120" w:firstLine="120"/>
        <w:jc w:val="center"/>
        <w:outlineLvl w:val="1"/>
        <w:rPr>
          <w:b/>
          <w:sz w:val="28"/>
          <w:szCs w:val="28"/>
        </w:rPr>
      </w:pPr>
      <w:r>
        <w:rPr>
          <w:b/>
          <w:sz w:val="28"/>
          <w:szCs w:val="28"/>
        </w:rPr>
        <w:t>2.16. А</w:t>
      </w:r>
      <w:r w:rsidRPr="00855E3F">
        <w:rPr>
          <w:b/>
          <w:sz w:val="28"/>
          <w:szCs w:val="28"/>
        </w:rPr>
        <w:t>дминистративн</w:t>
      </w:r>
      <w:r>
        <w:rPr>
          <w:b/>
          <w:sz w:val="28"/>
          <w:szCs w:val="28"/>
        </w:rPr>
        <w:t>ая</w:t>
      </w:r>
      <w:r w:rsidRPr="00855E3F">
        <w:rPr>
          <w:b/>
          <w:sz w:val="28"/>
          <w:szCs w:val="28"/>
        </w:rPr>
        <w:t xml:space="preserve"> реформ</w:t>
      </w:r>
      <w:r>
        <w:rPr>
          <w:b/>
          <w:sz w:val="28"/>
          <w:szCs w:val="28"/>
        </w:rPr>
        <w:t>а</w:t>
      </w:r>
      <w:r w:rsidRPr="00855E3F">
        <w:rPr>
          <w:b/>
          <w:sz w:val="28"/>
          <w:szCs w:val="28"/>
        </w:rPr>
        <w:t xml:space="preserve">  </w:t>
      </w:r>
    </w:p>
    <w:p w:rsidR="00F73EFA" w:rsidRDefault="00F73EFA" w:rsidP="00F73EFA">
      <w:pPr>
        <w:autoSpaceDE w:val="0"/>
        <w:autoSpaceDN w:val="0"/>
        <w:adjustRightInd w:val="0"/>
        <w:ind w:left="-120" w:firstLine="120"/>
        <w:jc w:val="center"/>
        <w:outlineLvl w:val="1"/>
        <w:rPr>
          <w:b/>
          <w:sz w:val="28"/>
          <w:szCs w:val="28"/>
        </w:rPr>
      </w:pPr>
      <w:r w:rsidRPr="00855E3F">
        <w:rPr>
          <w:b/>
          <w:sz w:val="28"/>
          <w:szCs w:val="28"/>
        </w:rPr>
        <w:t>и формирование   информационного  общества</w:t>
      </w:r>
    </w:p>
    <w:p w:rsidR="00F73EFA" w:rsidRDefault="00F73EFA" w:rsidP="00F73EFA">
      <w:pPr>
        <w:autoSpaceDE w:val="0"/>
        <w:autoSpaceDN w:val="0"/>
        <w:adjustRightInd w:val="0"/>
        <w:ind w:left="-120" w:firstLine="120"/>
        <w:jc w:val="center"/>
        <w:outlineLvl w:val="1"/>
        <w:rPr>
          <w:b/>
          <w:sz w:val="28"/>
          <w:szCs w:val="28"/>
        </w:rPr>
      </w:pPr>
    </w:p>
    <w:p w:rsidR="00F73EFA" w:rsidRPr="0032742C" w:rsidRDefault="00F73EFA" w:rsidP="00F73EFA">
      <w:pPr>
        <w:pStyle w:val="ConsPlusNormal"/>
        <w:ind w:firstLine="840"/>
        <w:jc w:val="both"/>
        <w:rPr>
          <w:rFonts w:ascii="Times New Roman" w:hAnsi="Times New Roman" w:cs="Times New Roman"/>
          <w:sz w:val="28"/>
          <w:szCs w:val="28"/>
        </w:rPr>
      </w:pPr>
      <w:r w:rsidRPr="0032742C">
        <w:rPr>
          <w:rFonts w:ascii="Times New Roman" w:hAnsi="Times New Roman" w:cs="Times New Roman"/>
          <w:sz w:val="28"/>
          <w:szCs w:val="28"/>
        </w:rPr>
        <w:t xml:space="preserve">  Проблемами реализации административной   реформы и   формиров</w:t>
      </w:r>
      <w:r w:rsidRPr="0032742C">
        <w:rPr>
          <w:rFonts w:ascii="Times New Roman" w:hAnsi="Times New Roman" w:cs="Times New Roman"/>
          <w:sz w:val="28"/>
          <w:szCs w:val="28"/>
        </w:rPr>
        <w:t>а</w:t>
      </w:r>
      <w:r w:rsidRPr="0032742C">
        <w:rPr>
          <w:rFonts w:ascii="Times New Roman" w:hAnsi="Times New Roman" w:cs="Times New Roman"/>
          <w:sz w:val="28"/>
          <w:szCs w:val="28"/>
        </w:rPr>
        <w:t>ния  информационного общества являются следующие:</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недостаточное  внимание   органов местного самоуправления к вопросу  перехода предоставления мун</w:t>
      </w:r>
      <w:r w:rsidRPr="0032742C">
        <w:rPr>
          <w:rFonts w:ascii="Times New Roman" w:hAnsi="Times New Roman" w:cs="Times New Roman"/>
          <w:sz w:val="28"/>
          <w:szCs w:val="28"/>
        </w:rPr>
        <w:t>и</w:t>
      </w:r>
      <w:r w:rsidRPr="0032742C">
        <w:rPr>
          <w:rFonts w:ascii="Times New Roman" w:hAnsi="Times New Roman" w:cs="Times New Roman"/>
          <w:sz w:val="28"/>
          <w:szCs w:val="28"/>
        </w:rPr>
        <w:t>ципальных услуг в электронном виде, в том числе  по подготовке  администр</w:t>
      </w:r>
      <w:r w:rsidRPr="0032742C">
        <w:rPr>
          <w:rFonts w:ascii="Times New Roman" w:hAnsi="Times New Roman" w:cs="Times New Roman"/>
          <w:sz w:val="28"/>
          <w:szCs w:val="28"/>
        </w:rPr>
        <w:t>а</w:t>
      </w:r>
      <w:r w:rsidRPr="0032742C">
        <w:rPr>
          <w:rFonts w:ascii="Times New Roman" w:hAnsi="Times New Roman" w:cs="Times New Roman"/>
          <w:sz w:val="28"/>
          <w:szCs w:val="28"/>
        </w:rPr>
        <w:t>тивных регламентов  муниципальных услуг  в соответс</w:t>
      </w:r>
      <w:r w:rsidRPr="0032742C">
        <w:rPr>
          <w:rFonts w:ascii="Times New Roman" w:hAnsi="Times New Roman" w:cs="Times New Roman"/>
          <w:sz w:val="28"/>
          <w:szCs w:val="28"/>
        </w:rPr>
        <w:t>т</w:t>
      </w:r>
      <w:r w:rsidRPr="0032742C">
        <w:rPr>
          <w:rFonts w:ascii="Times New Roman" w:hAnsi="Times New Roman" w:cs="Times New Roman"/>
          <w:sz w:val="28"/>
          <w:szCs w:val="28"/>
        </w:rPr>
        <w:t>вии с действующим законодательством;</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низкий уровень использования современных информационных технол</w:t>
      </w:r>
      <w:r w:rsidRPr="0032742C">
        <w:rPr>
          <w:rFonts w:ascii="Times New Roman" w:hAnsi="Times New Roman" w:cs="Times New Roman"/>
          <w:sz w:val="28"/>
          <w:szCs w:val="28"/>
        </w:rPr>
        <w:t>о</w:t>
      </w:r>
      <w:r w:rsidRPr="0032742C">
        <w:rPr>
          <w:rFonts w:ascii="Times New Roman" w:hAnsi="Times New Roman" w:cs="Times New Roman"/>
          <w:sz w:val="28"/>
          <w:szCs w:val="28"/>
        </w:rPr>
        <w:t>гий для кардинального повышения эффективной деятельности органов местного самоуправл</w:t>
      </w:r>
      <w:r w:rsidRPr="0032742C">
        <w:rPr>
          <w:rFonts w:ascii="Times New Roman" w:hAnsi="Times New Roman" w:cs="Times New Roman"/>
          <w:sz w:val="28"/>
          <w:szCs w:val="28"/>
        </w:rPr>
        <w:t>е</w:t>
      </w:r>
      <w:r w:rsidRPr="0032742C">
        <w:rPr>
          <w:rFonts w:ascii="Times New Roman" w:hAnsi="Times New Roman" w:cs="Times New Roman"/>
          <w:sz w:val="28"/>
          <w:szCs w:val="28"/>
        </w:rPr>
        <w:t>ния</w:t>
      </w:r>
      <w:r>
        <w:rPr>
          <w:rFonts w:ascii="Times New Roman" w:hAnsi="Times New Roman" w:cs="Times New Roman"/>
          <w:sz w:val="28"/>
          <w:szCs w:val="28"/>
        </w:rPr>
        <w:t>;</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несовершенство законодательства</w:t>
      </w:r>
      <w:r>
        <w:rPr>
          <w:rFonts w:ascii="Times New Roman" w:hAnsi="Times New Roman" w:cs="Times New Roman"/>
          <w:sz w:val="28"/>
          <w:szCs w:val="28"/>
        </w:rPr>
        <w:t>;</w:t>
      </w:r>
      <w:r w:rsidRPr="0032742C">
        <w:rPr>
          <w:rFonts w:ascii="Times New Roman" w:hAnsi="Times New Roman" w:cs="Times New Roman"/>
          <w:sz w:val="28"/>
          <w:szCs w:val="28"/>
        </w:rPr>
        <w:t xml:space="preserve"> </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сложность разграничения полномочий между</w:t>
      </w:r>
      <w:r>
        <w:rPr>
          <w:rFonts w:ascii="Times New Roman" w:hAnsi="Times New Roman" w:cs="Times New Roman"/>
          <w:sz w:val="28"/>
          <w:szCs w:val="28"/>
        </w:rPr>
        <w:t xml:space="preserve"> </w:t>
      </w:r>
      <w:r w:rsidRPr="0032742C">
        <w:rPr>
          <w:rFonts w:ascii="Times New Roman" w:hAnsi="Times New Roman" w:cs="Times New Roman"/>
          <w:sz w:val="28"/>
          <w:szCs w:val="28"/>
        </w:rPr>
        <w:t>органами местного самоуправления, региональной и федеральной властью</w:t>
      </w:r>
      <w:r>
        <w:rPr>
          <w:rFonts w:ascii="Times New Roman" w:hAnsi="Times New Roman" w:cs="Times New Roman"/>
          <w:sz w:val="28"/>
          <w:szCs w:val="28"/>
        </w:rPr>
        <w:t>;</w:t>
      </w:r>
      <w:r w:rsidRPr="0032742C">
        <w:rPr>
          <w:rFonts w:ascii="Times New Roman" w:hAnsi="Times New Roman" w:cs="Times New Roman"/>
          <w:sz w:val="28"/>
          <w:szCs w:val="28"/>
        </w:rPr>
        <w:t xml:space="preserve"> </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нехватка квалифицированных специалистов на муниципальном уровне</w:t>
      </w:r>
      <w:r>
        <w:rPr>
          <w:rFonts w:ascii="Times New Roman" w:hAnsi="Times New Roman" w:cs="Times New Roman"/>
          <w:sz w:val="28"/>
          <w:szCs w:val="28"/>
        </w:rPr>
        <w:t>;</w:t>
      </w:r>
      <w:r w:rsidRPr="0032742C">
        <w:rPr>
          <w:rFonts w:ascii="Times New Roman" w:hAnsi="Times New Roman" w:cs="Times New Roman"/>
          <w:sz w:val="28"/>
          <w:szCs w:val="28"/>
        </w:rPr>
        <w:t xml:space="preserve"> </w:t>
      </w:r>
    </w:p>
    <w:p w:rsidR="00F73EFA" w:rsidRDefault="00F73EFA" w:rsidP="00F73EFA">
      <w:pPr>
        <w:pStyle w:val="ConsPlusNormal"/>
        <w:numPr>
          <w:ilvl w:val="1"/>
          <w:numId w:val="39"/>
        </w:numPr>
        <w:jc w:val="both"/>
        <w:rPr>
          <w:rFonts w:ascii="Times New Roman" w:hAnsi="Times New Roman" w:cs="Times New Roman"/>
          <w:sz w:val="28"/>
          <w:szCs w:val="28"/>
        </w:rPr>
      </w:pPr>
      <w:r w:rsidRPr="0032742C">
        <w:rPr>
          <w:rFonts w:ascii="Times New Roman" w:hAnsi="Times New Roman" w:cs="Times New Roman"/>
          <w:sz w:val="28"/>
          <w:szCs w:val="28"/>
        </w:rPr>
        <w:t>недостаток собственных финансовых ресурсов для перевода муниципальных услуг в электронный вид.</w:t>
      </w:r>
    </w:p>
    <w:p w:rsidR="00F73EFA" w:rsidRDefault="00F73EFA" w:rsidP="00F73EFA">
      <w:pPr>
        <w:ind w:left="708" w:firstLine="708"/>
        <w:jc w:val="both"/>
        <w:outlineLvl w:val="1"/>
        <w:rPr>
          <w:b/>
          <w:sz w:val="28"/>
          <w:szCs w:val="28"/>
        </w:rPr>
      </w:pPr>
    </w:p>
    <w:p w:rsidR="00F73EFA" w:rsidRDefault="00F73EFA" w:rsidP="00F73EFA">
      <w:pPr>
        <w:ind w:left="708" w:firstLine="708"/>
        <w:jc w:val="both"/>
        <w:outlineLvl w:val="1"/>
        <w:rPr>
          <w:b/>
          <w:sz w:val="28"/>
          <w:szCs w:val="28"/>
        </w:rPr>
      </w:pPr>
      <w:r>
        <w:rPr>
          <w:b/>
          <w:sz w:val="28"/>
          <w:szCs w:val="28"/>
        </w:rPr>
        <w:t xml:space="preserve">2.17. </w:t>
      </w:r>
      <w:r w:rsidRPr="004B1E6F">
        <w:rPr>
          <w:b/>
          <w:sz w:val="28"/>
          <w:szCs w:val="28"/>
        </w:rPr>
        <w:t>Управление муниципальным имуществом</w:t>
      </w:r>
      <w:r>
        <w:rPr>
          <w:b/>
          <w:sz w:val="28"/>
          <w:szCs w:val="28"/>
        </w:rPr>
        <w:t xml:space="preserve"> </w:t>
      </w:r>
    </w:p>
    <w:p w:rsidR="00F73EFA" w:rsidRDefault="00F73EFA" w:rsidP="00F73EFA">
      <w:pPr>
        <w:ind w:left="708" w:firstLine="708"/>
        <w:jc w:val="both"/>
        <w:outlineLvl w:val="1"/>
        <w:rPr>
          <w:b/>
          <w:sz w:val="28"/>
          <w:szCs w:val="28"/>
        </w:rPr>
      </w:pPr>
    </w:p>
    <w:p w:rsidR="00F73EFA" w:rsidRDefault="00F73EFA" w:rsidP="00F73EFA">
      <w:pPr>
        <w:pStyle w:val="ConsPlusNormal"/>
        <w:jc w:val="both"/>
        <w:rPr>
          <w:rFonts w:ascii="Times New Roman" w:hAnsi="Times New Roman" w:cs="Times New Roman"/>
          <w:sz w:val="28"/>
          <w:szCs w:val="28"/>
        </w:rPr>
      </w:pPr>
      <w:r>
        <w:rPr>
          <w:rFonts w:ascii="Times New Roman" w:hAnsi="Times New Roman" w:cs="Times New Roman"/>
          <w:sz w:val="28"/>
          <w:szCs w:val="28"/>
        </w:rPr>
        <w:t>Основными проблемами  управления муниципальным имуществом являются:</w:t>
      </w:r>
    </w:p>
    <w:p w:rsidR="00F73EFA" w:rsidRDefault="00F73EFA" w:rsidP="00F73EFA">
      <w:pPr>
        <w:pStyle w:val="ConsPlusNormal"/>
        <w:numPr>
          <w:ilvl w:val="1"/>
          <w:numId w:val="42"/>
        </w:numPr>
        <w:jc w:val="both"/>
        <w:rPr>
          <w:rFonts w:ascii="Times New Roman" w:hAnsi="Times New Roman" w:cs="Times New Roman"/>
          <w:sz w:val="28"/>
          <w:szCs w:val="28"/>
        </w:rPr>
      </w:pPr>
      <w:r>
        <w:rPr>
          <w:rFonts w:ascii="Times New Roman" w:hAnsi="Times New Roman" w:cs="Times New Roman"/>
          <w:sz w:val="28"/>
          <w:szCs w:val="28"/>
        </w:rPr>
        <w:t>н</w:t>
      </w:r>
      <w:r w:rsidRPr="00C201B2">
        <w:rPr>
          <w:rFonts w:ascii="Times New Roman" w:hAnsi="Times New Roman" w:cs="Times New Roman"/>
          <w:sz w:val="28"/>
          <w:szCs w:val="28"/>
        </w:rPr>
        <w:t>едостаточное финансирование по Программе управления муниципальным имуществом для проведения инвентаризации зданий и межевания земельных участков для последующе</w:t>
      </w:r>
      <w:r>
        <w:rPr>
          <w:rFonts w:ascii="Times New Roman" w:hAnsi="Times New Roman" w:cs="Times New Roman"/>
          <w:sz w:val="28"/>
          <w:szCs w:val="28"/>
        </w:rPr>
        <w:t>й</w:t>
      </w:r>
      <w:r w:rsidRPr="00C201B2">
        <w:rPr>
          <w:rFonts w:ascii="Times New Roman" w:hAnsi="Times New Roman" w:cs="Times New Roman"/>
          <w:sz w:val="28"/>
          <w:szCs w:val="28"/>
        </w:rPr>
        <w:t xml:space="preserve"> регистрации права муниципальной собственности</w:t>
      </w:r>
      <w:r>
        <w:rPr>
          <w:rFonts w:ascii="Times New Roman" w:hAnsi="Times New Roman" w:cs="Times New Roman"/>
          <w:sz w:val="28"/>
          <w:szCs w:val="28"/>
        </w:rPr>
        <w:t>;</w:t>
      </w:r>
    </w:p>
    <w:p w:rsidR="00F73EFA" w:rsidRPr="00C201B2" w:rsidRDefault="00F73EFA" w:rsidP="00F73EFA">
      <w:pPr>
        <w:pStyle w:val="ConsPlusNormal"/>
        <w:numPr>
          <w:ilvl w:val="1"/>
          <w:numId w:val="42"/>
        </w:numPr>
        <w:jc w:val="both"/>
        <w:rPr>
          <w:rFonts w:ascii="Times New Roman" w:hAnsi="Times New Roman" w:cs="Times New Roman"/>
          <w:sz w:val="28"/>
          <w:szCs w:val="28"/>
        </w:rPr>
      </w:pPr>
      <w:r>
        <w:rPr>
          <w:rFonts w:ascii="Times New Roman" w:hAnsi="Times New Roman" w:cs="Times New Roman"/>
          <w:sz w:val="28"/>
          <w:szCs w:val="28"/>
        </w:rPr>
        <w:t>сложность в проведении инвентаризации объектов недвижимости с целью выявления бесхозяйного имущества, особенно расположенного в сельской местности.</w:t>
      </w:r>
    </w:p>
    <w:p w:rsidR="00F73EFA" w:rsidRDefault="00F73EFA" w:rsidP="00F73EFA">
      <w:pPr>
        <w:pStyle w:val="ConsPlusNormal"/>
        <w:jc w:val="both"/>
        <w:rPr>
          <w:rFonts w:ascii="Times New Roman" w:hAnsi="Times New Roman" w:cs="Times New Roman"/>
          <w:sz w:val="28"/>
          <w:szCs w:val="28"/>
        </w:rPr>
      </w:pPr>
    </w:p>
    <w:p w:rsidR="00F73EFA" w:rsidRDefault="00F73EFA" w:rsidP="00F73EFA">
      <w:pPr>
        <w:pStyle w:val="Style12"/>
        <w:widowControl/>
        <w:ind w:right="170" w:firstLine="0"/>
        <w:jc w:val="center"/>
        <w:rPr>
          <w:b/>
          <w:sz w:val="28"/>
          <w:szCs w:val="28"/>
        </w:rPr>
      </w:pPr>
      <w:r>
        <w:rPr>
          <w:b/>
          <w:sz w:val="28"/>
          <w:szCs w:val="28"/>
        </w:rPr>
        <w:t xml:space="preserve">2.18. </w:t>
      </w:r>
      <w:r w:rsidRPr="00E87A41">
        <w:rPr>
          <w:b/>
          <w:sz w:val="28"/>
          <w:szCs w:val="28"/>
        </w:rPr>
        <w:t>Развитие муниципальных образований</w:t>
      </w:r>
    </w:p>
    <w:p w:rsidR="00F73EFA" w:rsidRDefault="00F73EFA" w:rsidP="00F73EFA">
      <w:pPr>
        <w:pStyle w:val="Style12"/>
        <w:widowControl/>
        <w:ind w:right="170" w:firstLine="720"/>
        <w:jc w:val="center"/>
        <w:rPr>
          <w:b/>
          <w:sz w:val="28"/>
          <w:szCs w:val="28"/>
        </w:rPr>
      </w:pPr>
      <w:r w:rsidRPr="00E87A41">
        <w:rPr>
          <w:b/>
          <w:sz w:val="28"/>
          <w:szCs w:val="28"/>
        </w:rPr>
        <w:t>и совершенствование территориальной организации местного самоуправления</w:t>
      </w:r>
    </w:p>
    <w:p w:rsidR="00F73EFA" w:rsidRDefault="00F73EFA" w:rsidP="00F73EFA">
      <w:pPr>
        <w:pStyle w:val="Style12"/>
        <w:widowControl/>
        <w:ind w:right="170" w:firstLine="720"/>
        <w:rPr>
          <w:b/>
          <w:sz w:val="28"/>
          <w:szCs w:val="28"/>
        </w:rPr>
      </w:pPr>
    </w:p>
    <w:p w:rsidR="00F73EFA" w:rsidRDefault="00F73EFA" w:rsidP="00F73EFA">
      <w:pPr>
        <w:ind w:firstLine="840"/>
        <w:jc w:val="both"/>
        <w:rPr>
          <w:sz w:val="28"/>
          <w:szCs w:val="28"/>
        </w:rPr>
      </w:pPr>
      <w:r>
        <w:rPr>
          <w:sz w:val="28"/>
          <w:szCs w:val="28"/>
        </w:rPr>
        <w:t xml:space="preserve">Одной из главных проблем поселений является изношенность инженерных сетей, ненормативное качество дорог, недостаточность средств на благоустройство территорий. Решению данных проблем во многом способствует участие поселений района в проекте поддержки местных инициатив. </w:t>
      </w:r>
    </w:p>
    <w:p w:rsidR="00F73EFA" w:rsidRDefault="00F73EFA" w:rsidP="00F73EFA">
      <w:pPr>
        <w:pStyle w:val="Style12"/>
        <w:widowControl/>
        <w:ind w:right="170" w:firstLine="720"/>
        <w:rPr>
          <w:rStyle w:val="FontStyle40"/>
          <w:sz w:val="28"/>
          <w:szCs w:val="28"/>
        </w:rPr>
      </w:pPr>
    </w:p>
    <w:p w:rsidR="00F73EFA" w:rsidRDefault="00F73EFA" w:rsidP="00F73EFA">
      <w:pPr>
        <w:pStyle w:val="ConsPlusNormal"/>
        <w:ind w:left="540" w:firstLine="0"/>
        <w:jc w:val="center"/>
        <w:outlineLvl w:val="0"/>
        <w:rPr>
          <w:rFonts w:ascii="Times New Roman" w:hAnsi="Times New Roman" w:cs="Times New Roman"/>
          <w:b/>
          <w:sz w:val="28"/>
          <w:szCs w:val="28"/>
        </w:rPr>
      </w:pPr>
      <w:bookmarkStart w:id="22" w:name="_Toc276391271"/>
      <w:r>
        <w:rPr>
          <w:rFonts w:ascii="Times New Roman" w:hAnsi="Times New Roman" w:cs="Times New Roman"/>
          <w:b/>
          <w:sz w:val="28"/>
          <w:szCs w:val="28"/>
        </w:rPr>
        <w:t>3.</w:t>
      </w:r>
      <w:r w:rsidRPr="00507B9C">
        <w:rPr>
          <w:rFonts w:ascii="Times New Roman" w:hAnsi="Times New Roman" w:cs="Times New Roman"/>
          <w:b/>
          <w:sz w:val="28"/>
          <w:szCs w:val="28"/>
        </w:rPr>
        <w:t>Цели</w:t>
      </w:r>
      <w:r>
        <w:rPr>
          <w:rFonts w:ascii="Times New Roman" w:hAnsi="Times New Roman" w:cs="Times New Roman"/>
          <w:b/>
          <w:sz w:val="28"/>
          <w:szCs w:val="28"/>
        </w:rPr>
        <w:t xml:space="preserve"> и</w:t>
      </w:r>
      <w:r w:rsidRPr="00507B9C">
        <w:rPr>
          <w:rFonts w:ascii="Times New Roman" w:hAnsi="Times New Roman" w:cs="Times New Roman"/>
          <w:b/>
          <w:sz w:val="28"/>
          <w:szCs w:val="28"/>
        </w:rPr>
        <w:t xml:space="preserve"> задачи Программы</w:t>
      </w:r>
      <w:bookmarkEnd w:id="22"/>
      <w:r>
        <w:rPr>
          <w:rFonts w:ascii="Times New Roman" w:hAnsi="Times New Roman" w:cs="Times New Roman"/>
          <w:b/>
          <w:sz w:val="28"/>
          <w:szCs w:val="28"/>
        </w:rPr>
        <w:t xml:space="preserve"> </w:t>
      </w:r>
    </w:p>
    <w:p w:rsidR="00F73EFA" w:rsidRDefault="00F73EFA" w:rsidP="00F73EFA">
      <w:pPr>
        <w:pStyle w:val="ConsPlusNormal"/>
        <w:ind w:left="540" w:firstLine="0"/>
        <w:jc w:val="center"/>
        <w:outlineLvl w:val="0"/>
        <w:rPr>
          <w:rFonts w:ascii="Times New Roman" w:hAnsi="Times New Roman" w:cs="Times New Roman"/>
          <w:b/>
          <w:sz w:val="28"/>
          <w:szCs w:val="28"/>
        </w:rPr>
      </w:pPr>
    </w:p>
    <w:p w:rsidR="00F73EFA" w:rsidRDefault="00F73EFA" w:rsidP="00F73EFA">
      <w:pPr>
        <w:autoSpaceDE w:val="0"/>
        <w:autoSpaceDN w:val="0"/>
        <w:adjustRightInd w:val="0"/>
        <w:ind w:firstLine="840"/>
        <w:jc w:val="both"/>
        <w:rPr>
          <w:sz w:val="28"/>
          <w:szCs w:val="28"/>
        </w:rPr>
      </w:pPr>
      <w:r>
        <w:rPr>
          <w:sz w:val="28"/>
          <w:szCs w:val="28"/>
        </w:rPr>
        <w:t>Основной  целью Программы является с</w:t>
      </w:r>
      <w:r w:rsidRPr="002D3141">
        <w:rPr>
          <w:sz w:val="28"/>
          <w:szCs w:val="28"/>
        </w:rPr>
        <w:t>оздание предпосылок для устойчивого и поступательного социально-экономического развития района в соответствии  с целями и задачами Стратегии социально-экономического развития Кировской области, создание условий для последовательного повышения уровня и качества жизни населения, укрепления социальной сферы.</w:t>
      </w:r>
      <w:r>
        <w:rPr>
          <w:sz w:val="28"/>
          <w:szCs w:val="28"/>
        </w:rPr>
        <w:t xml:space="preserve"> Создание  условий для развития сельскохозяйственного производства в поселениях.</w:t>
      </w:r>
    </w:p>
    <w:p w:rsidR="00F73EFA" w:rsidRDefault="00F73EFA" w:rsidP="00F73EFA">
      <w:pPr>
        <w:autoSpaceDE w:val="0"/>
        <w:autoSpaceDN w:val="0"/>
        <w:adjustRightInd w:val="0"/>
        <w:ind w:firstLine="840"/>
        <w:jc w:val="both"/>
        <w:rPr>
          <w:sz w:val="28"/>
          <w:szCs w:val="28"/>
        </w:rPr>
      </w:pPr>
      <w:r>
        <w:rPr>
          <w:sz w:val="28"/>
          <w:szCs w:val="28"/>
        </w:rPr>
        <w:t>Основными задачами экономической и социальной политики органов местного самоуправления на предстоящий период будут являться:</w:t>
      </w:r>
    </w:p>
    <w:p w:rsidR="00F73EFA" w:rsidRPr="002D3141" w:rsidRDefault="00F73EFA" w:rsidP="00F73EFA">
      <w:pPr>
        <w:autoSpaceDE w:val="0"/>
        <w:autoSpaceDN w:val="0"/>
        <w:adjustRightInd w:val="0"/>
        <w:jc w:val="both"/>
        <w:rPr>
          <w:sz w:val="28"/>
          <w:szCs w:val="28"/>
        </w:rPr>
      </w:pPr>
      <w:r w:rsidRPr="002D3141">
        <w:rPr>
          <w:sz w:val="28"/>
          <w:szCs w:val="28"/>
        </w:rPr>
        <w:t>создание благоприятных условий для развития реального сектора экономики;</w:t>
      </w:r>
    </w:p>
    <w:p w:rsidR="00F73EFA" w:rsidRPr="002D3141" w:rsidRDefault="00F73EFA" w:rsidP="00F73EFA">
      <w:pPr>
        <w:jc w:val="both"/>
        <w:rPr>
          <w:sz w:val="28"/>
          <w:szCs w:val="28"/>
        </w:rPr>
      </w:pPr>
      <w:r w:rsidRPr="002D3141">
        <w:rPr>
          <w:sz w:val="28"/>
          <w:szCs w:val="28"/>
        </w:rPr>
        <w:t xml:space="preserve">        активизация инвестиционной деятельности на территории района, содействие обновлению производственного капитала;</w:t>
      </w:r>
    </w:p>
    <w:p w:rsidR="00F73EFA" w:rsidRPr="002D3141" w:rsidRDefault="00F73EFA" w:rsidP="00F73EFA">
      <w:pPr>
        <w:jc w:val="both"/>
        <w:rPr>
          <w:sz w:val="28"/>
          <w:szCs w:val="28"/>
        </w:rPr>
      </w:pPr>
      <w:r w:rsidRPr="002D3141">
        <w:rPr>
          <w:sz w:val="28"/>
          <w:szCs w:val="28"/>
        </w:rPr>
        <w:t xml:space="preserve">       развитие малого предпринимательства и повышение предпринимательской активности населения;</w:t>
      </w:r>
    </w:p>
    <w:p w:rsidR="00F73EFA" w:rsidRPr="002D3141" w:rsidRDefault="00F73EFA" w:rsidP="00F73EFA">
      <w:pPr>
        <w:autoSpaceDE w:val="0"/>
        <w:autoSpaceDN w:val="0"/>
        <w:adjustRightInd w:val="0"/>
        <w:jc w:val="both"/>
        <w:rPr>
          <w:sz w:val="28"/>
          <w:szCs w:val="28"/>
        </w:rPr>
      </w:pPr>
      <w:r w:rsidRPr="002D3141">
        <w:rPr>
          <w:sz w:val="28"/>
          <w:szCs w:val="28"/>
        </w:rPr>
        <w:t xml:space="preserve">      обеспечение эффективного использования муниципальной собственности;</w:t>
      </w:r>
    </w:p>
    <w:p w:rsidR="00F73EFA" w:rsidRPr="002D3141" w:rsidRDefault="00F73EFA" w:rsidP="00F73EFA">
      <w:pPr>
        <w:autoSpaceDE w:val="0"/>
        <w:autoSpaceDN w:val="0"/>
        <w:adjustRightInd w:val="0"/>
        <w:jc w:val="both"/>
        <w:rPr>
          <w:sz w:val="28"/>
          <w:szCs w:val="28"/>
        </w:rPr>
      </w:pPr>
      <w:r w:rsidRPr="002D3141">
        <w:rPr>
          <w:sz w:val="28"/>
          <w:szCs w:val="28"/>
        </w:rPr>
        <w:t xml:space="preserve">        поддержка и развитие социальной сферы  и сферы жизнеобеспечения района;</w:t>
      </w:r>
    </w:p>
    <w:p w:rsidR="00F73EFA" w:rsidRDefault="00F73EFA" w:rsidP="00F73EFA">
      <w:pPr>
        <w:autoSpaceDE w:val="0"/>
        <w:autoSpaceDN w:val="0"/>
        <w:adjustRightInd w:val="0"/>
        <w:jc w:val="both"/>
        <w:rPr>
          <w:sz w:val="28"/>
          <w:szCs w:val="28"/>
        </w:rPr>
      </w:pPr>
      <w:r w:rsidRPr="002D3141">
        <w:rPr>
          <w:sz w:val="28"/>
          <w:szCs w:val="28"/>
        </w:rPr>
        <w:t xml:space="preserve">        обеспечение достойной жизни каждого человека, включая общедоступность образования, здравоохранения, полноценное духовное, культурное и физическое развитие.</w:t>
      </w:r>
    </w:p>
    <w:p w:rsidR="00F73EFA" w:rsidRPr="00135C66" w:rsidRDefault="00F73EFA" w:rsidP="00F73EFA">
      <w:pPr>
        <w:autoSpaceDE w:val="0"/>
        <w:autoSpaceDN w:val="0"/>
        <w:adjustRightInd w:val="0"/>
        <w:jc w:val="both"/>
        <w:rPr>
          <w:sz w:val="28"/>
          <w:szCs w:val="28"/>
        </w:rPr>
      </w:pPr>
      <w:r>
        <w:rPr>
          <w:sz w:val="28"/>
          <w:szCs w:val="28"/>
        </w:rPr>
        <w:t xml:space="preserve">               </w:t>
      </w:r>
    </w:p>
    <w:p w:rsidR="00F73EFA" w:rsidRDefault="00F73EFA" w:rsidP="00F73EFA">
      <w:pPr>
        <w:ind w:left="360" w:hanging="360"/>
        <w:jc w:val="center"/>
        <w:rPr>
          <w:b/>
          <w:sz w:val="28"/>
          <w:szCs w:val="28"/>
        </w:rPr>
      </w:pPr>
      <w:r w:rsidRPr="00380C06">
        <w:rPr>
          <w:b/>
          <w:sz w:val="28"/>
          <w:szCs w:val="28"/>
        </w:rPr>
        <w:t>3.1. Сельское хозяйство</w:t>
      </w:r>
      <w:r>
        <w:rPr>
          <w:b/>
          <w:sz w:val="28"/>
          <w:szCs w:val="28"/>
        </w:rPr>
        <w:t xml:space="preserve"> </w:t>
      </w:r>
    </w:p>
    <w:p w:rsidR="00F73EFA" w:rsidRDefault="00F73EFA" w:rsidP="00F73EFA">
      <w:pPr>
        <w:ind w:left="360"/>
        <w:jc w:val="center"/>
        <w:rPr>
          <w:b/>
          <w:sz w:val="28"/>
          <w:szCs w:val="28"/>
        </w:rPr>
      </w:pPr>
    </w:p>
    <w:p w:rsidR="00F73EFA" w:rsidRDefault="00F73EFA" w:rsidP="00F73EFA">
      <w:pPr>
        <w:ind w:firstLine="840"/>
        <w:jc w:val="both"/>
        <w:rPr>
          <w:sz w:val="28"/>
          <w:szCs w:val="28"/>
        </w:rPr>
      </w:pPr>
      <w:r>
        <w:rPr>
          <w:sz w:val="28"/>
          <w:szCs w:val="28"/>
        </w:rPr>
        <w:t>Основной  целью  является создание условий для  развития сельскохозяйственного производства района,  укрепление экономики аграрного сектора,   повышение уровня  жизни сельского населения, повышение  конкурентоспособности  продукции.</w:t>
      </w:r>
    </w:p>
    <w:p w:rsidR="00F73EFA" w:rsidRDefault="00F73EFA" w:rsidP="00F73EFA">
      <w:pPr>
        <w:jc w:val="both"/>
        <w:rPr>
          <w:sz w:val="28"/>
          <w:szCs w:val="28"/>
        </w:rPr>
      </w:pPr>
      <w:r>
        <w:rPr>
          <w:sz w:val="28"/>
          <w:szCs w:val="28"/>
        </w:rPr>
        <w:t xml:space="preserve">  </w:t>
      </w:r>
      <w:r w:rsidRPr="00A53741">
        <w:rPr>
          <w:sz w:val="28"/>
          <w:szCs w:val="28"/>
        </w:rPr>
        <w:t xml:space="preserve">Основными задачами развития АПК района на 2012-2016 годы являются:  </w:t>
      </w:r>
      <w:r>
        <w:rPr>
          <w:sz w:val="28"/>
          <w:szCs w:val="28"/>
        </w:rPr>
        <w:t xml:space="preserve">        </w:t>
      </w:r>
    </w:p>
    <w:p w:rsidR="00F73EFA" w:rsidRPr="0029015C" w:rsidRDefault="00F73EFA" w:rsidP="00F73EFA">
      <w:pPr>
        <w:jc w:val="both"/>
        <w:rPr>
          <w:sz w:val="28"/>
          <w:szCs w:val="28"/>
        </w:rPr>
      </w:pPr>
      <w:r>
        <w:rPr>
          <w:sz w:val="28"/>
          <w:szCs w:val="28"/>
        </w:rPr>
        <w:t xml:space="preserve">    1.</w:t>
      </w:r>
      <w:r w:rsidRPr="0029015C">
        <w:rPr>
          <w:sz w:val="28"/>
          <w:szCs w:val="28"/>
        </w:rPr>
        <w:t>Сохранение посевных площадей</w:t>
      </w:r>
      <w:r>
        <w:rPr>
          <w:sz w:val="28"/>
          <w:szCs w:val="28"/>
        </w:rPr>
        <w:t xml:space="preserve">, повышение почвенного плодородия на основе биологизированной системы земледелия, </w:t>
      </w:r>
      <w:r w:rsidRPr="0029015C">
        <w:rPr>
          <w:sz w:val="28"/>
          <w:szCs w:val="28"/>
        </w:rPr>
        <w:t>увелич</w:t>
      </w:r>
      <w:r>
        <w:rPr>
          <w:sz w:val="28"/>
          <w:szCs w:val="28"/>
        </w:rPr>
        <w:t xml:space="preserve">ение урожайности зерновых и зернобобовых культур  до </w:t>
      </w:r>
      <w:r w:rsidRPr="0029015C">
        <w:rPr>
          <w:sz w:val="28"/>
          <w:szCs w:val="28"/>
        </w:rPr>
        <w:t>17</w:t>
      </w:r>
      <w:r>
        <w:rPr>
          <w:sz w:val="28"/>
          <w:szCs w:val="28"/>
        </w:rPr>
        <w:t>-20</w:t>
      </w:r>
      <w:r w:rsidRPr="0029015C">
        <w:rPr>
          <w:sz w:val="28"/>
          <w:szCs w:val="28"/>
        </w:rPr>
        <w:t xml:space="preserve"> ц/га.</w:t>
      </w:r>
      <w:r>
        <w:rPr>
          <w:sz w:val="28"/>
          <w:szCs w:val="28"/>
        </w:rPr>
        <w:t xml:space="preserve"> В земледелии используется 20 тыс.га пашни. По результатам агрохимического обследования  69% пашни занимают кислые почвы, 24 % с низким содержанием обменного калия, 57 % почв с содержанием гумуса менее 2 %. Обеспеченность микроэлементами низкая. Пахотные земли не отличаются высоким естественным плодородием, требуют внесения органических и минеральных удобрений, других агрохимических приемов по повышению почвенного плодородия. Повышение почвенного плодородия на основе биологизированной системы земледелия  путем запашки сидератов и соломы на площади не менее 2500 га , подсева многолетних бобовых трав на площади не менее </w:t>
      </w:r>
      <w:smartTag w:uri="urn:schemas-microsoft-com:office:smarttags" w:element="metricconverter">
        <w:smartTagPr>
          <w:attr w:name="ProductID" w:val="2000 га"/>
        </w:smartTagPr>
        <w:r>
          <w:rPr>
            <w:sz w:val="28"/>
            <w:szCs w:val="28"/>
          </w:rPr>
          <w:t>2000 га</w:t>
        </w:r>
      </w:smartTag>
      <w:r>
        <w:rPr>
          <w:sz w:val="28"/>
          <w:szCs w:val="28"/>
        </w:rPr>
        <w:t>, внесения минеральных удобрений не менее 100 тн в действующем веществе ежегодно  окажет непосредственное позитивное воздействие на развитие растениеводства ( в том числе семеноводства сельскохозяйственных культур),а также опосредованно через кормопроизводство  на развитие животноводства, включая племенное животноводство. Следовательно, базовые отрасли сельского хозяйства не могут развиваться без поддержания почвенного плодородия.</w:t>
      </w:r>
    </w:p>
    <w:p w:rsidR="00F73EFA" w:rsidRDefault="00F73EFA" w:rsidP="00F73EFA">
      <w:pPr>
        <w:jc w:val="both"/>
        <w:rPr>
          <w:sz w:val="28"/>
          <w:szCs w:val="28"/>
        </w:rPr>
      </w:pPr>
      <w:r>
        <w:rPr>
          <w:sz w:val="28"/>
          <w:szCs w:val="28"/>
        </w:rPr>
        <w:t xml:space="preserve">    2.Развитие элитного семеноводства за счет доведения удельного веса посевов элитными семенами  в общей площади посевов до 20 % позволит увеличить объемы производства на основе роста урожайности сельскохозяйственных культур.</w:t>
      </w:r>
    </w:p>
    <w:p w:rsidR="00F73EFA" w:rsidRDefault="00F73EFA" w:rsidP="00F73EFA">
      <w:pPr>
        <w:ind w:left="180" w:hanging="180"/>
        <w:jc w:val="both"/>
        <w:rPr>
          <w:sz w:val="28"/>
          <w:szCs w:val="28"/>
        </w:rPr>
      </w:pPr>
      <w:r>
        <w:rPr>
          <w:sz w:val="28"/>
          <w:szCs w:val="28"/>
        </w:rPr>
        <w:t xml:space="preserve">    3.</w:t>
      </w:r>
      <w:r w:rsidRPr="0029015C">
        <w:rPr>
          <w:sz w:val="28"/>
          <w:szCs w:val="28"/>
        </w:rPr>
        <w:t>Стабилизация поголовья скота и</w:t>
      </w:r>
      <w:r w:rsidRPr="00EE24DA">
        <w:rPr>
          <w:sz w:val="28"/>
          <w:szCs w:val="28"/>
        </w:rPr>
        <w:t xml:space="preserve"> </w:t>
      </w:r>
      <w:r>
        <w:rPr>
          <w:sz w:val="28"/>
          <w:szCs w:val="28"/>
        </w:rPr>
        <w:t>повышение доли племенных животных в структуре стада</w:t>
      </w:r>
      <w:r w:rsidRPr="00EE24DA">
        <w:rPr>
          <w:sz w:val="28"/>
          <w:szCs w:val="28"/>
        </w:rPr>
        <w:t xml:space="preserve"> </w:t>
      </w:r>
      <w:r>
        <w:rPr>
          <w:sz w:val="28"/>
          <w:szCs w:val="28"/>
        </w:rPr>
        <w:t xml:space="preserve"> за счет  породного обновления животных;</w:t>
      </w:r>
      <w:r w:rsidRPr="0029015C">
        <w:rPr>
          <w:sz w:val="28"/>
          <w:szCs w:val="28"/>
        </w:rPr>
        <w:t xml:space="preserve"> увеличение</w:t>
      </w:r>
      <w:r>
        <w:rPr>
          <w:sz w:val="28"/>
          <w:szCs w:val="28"/>
        </w:rPr>
        <w:t xml:space="preserve"> надоя молока на 1 корову  до  </w:t>
      </w:r>
      <w:smartTag w:uri="urn:schemas-microsoft-com:office:smarttags" w:element="metricconverter">
        <w:smartTagPr>
          <w:attr w:name="ProductID" w:val="3700 кг"/>
        </w:smartTagPr>
        <w:r>
          <w:rPr>
            <w:sz w:val="28"/>
            <w:szCs w:val="28"/>
          </w:rPr>
          <w:t>3700 кг</w:t>
        </w:r>
      </w:smartTag>
      <w:r>
        <w:rPr>
          <w:sz w:val="28"/>
          <w:szCs w:val="28"/>
        </w:rPr>
        <w:t xml:space="preserve">, повышение его качества. </w:t>
      </w:r>
    </w:p>
    <w:p w:rsidR="00F73EFA" w:rsidRDefault="00F73EFA" w:rsidP="00F73EFA">
      <w:pPr>
        <w:jc w:val="both"/>
        <w:rPr>
          <w:sz w:val="28"/>
          <w:szCs w:val="28"/>
        </w:rPr>
      </w:pPr>
      <w:r>
        <w:rPr>
          <w:sz w:val="28"/>
          <w:szCs w:val="28"/>
        </w:rPr>
        <w:t xml:space="preserve">  4. В</w:t>
      </w:r>
      <w:r w:rsidRPr="007F769C">
        <w:rPr>
          <w:sz w:val="28"/>
          <w:szCs w:val="28"/>
        </w:rPr>
        <w:t xml:space="preserve"> целях наиболее рационального использован</w:t>
      </w:r>
      <w:r>
        <w:rPr>
          <w:sz w:val="28"/>
          <w:szCs w:val="28"/>
        </w:rPr>
        <w:t>ия природного и производственно</w:t>
      </w:r>
      <w:r w:rsidRPr="007F769C">
        <w:rPr>
          <w:sz w:val="28"/>
          <w:szCs w:val="28"/>
        </w:rPr>
        <w:t xml:space="preserve">-экономического потенциала, </w:t>
      </w:r>
      <w:r>
        <w:rPr>
          <w:sz w:val="28"/>
          <w:szCs w:val="28"/>
        </w:rPr>
        <w:t xml:space="preserve">повышения конкурентоспособности местной сельскохозяйственной продукции на региональном рынке </w:t>
      </w:r>
      <w:r w:rsidRPr="007F769C">
        <w:rPr>
          <w:sz w:val="28"/>
          <w:szCs w:val="28"/>
        </w:rPr>
        <w:t xml:space="preserve">основным направлением развития сельского хозяйства района должно стать развитие молочного скотоводства. </w:t>
      </w:r>
      <w:r>
        <w:rPr>
          <w:sz w:val="28"/>
          <w:szCs w:val="28"/>
        </w:rPr>
        <w:t>Планируется осуществить в 2012-2015 годах строительство молочного комплекса на 200 голов  в СПК колхозе «Новый» и реконструкцию молочного комплекса на 200 голов в СПК колхозе «Русь»  с привлечением инвесторов ОАО «Молоко» , а так же реконструкцию молочного комплекса на 200 голов и телятника на 200 голов в ООО «СХП «Колос».</w:t>
      </w:r>
    </w:p>
    <w:p w:rsidR="00F73EFA" w:rsidRDefault="00F73EFA" w:rsidP="00F73EFA">
      <w:pPr>
        <w:jc w:val="both"/>
        <w:rPr>
          <w:sz w:val="28"/>
          <w:szCs w:val="28"/>
        </w:rPr>
      </w:pPr>
      <w:r>
        <w:rPr>
          <w:sz w:val="28"/>
          <w:szCs w:val="28"/>
        </w:rPr>
        <w:t xml:space="preserve">      В целях повышения экономической эффективности ведения отрасли животноводства  проводится работа по выведению СПК колхоза «Новый» в статус племенного репродуктора к 2015 году. Племенной репродуктор – организация по племенному животноводству, которая осуществляет разведение племенных животных в целях обеспечения потребностей сельскохозяйственных товаропроизводителей  в породном обновлении стада. Мероприятие  позволит повысить продуктивность животных и увеличить производство молока, улучшить его качество.</w:t>
      </w:r>
    </w:p>
    <w:p w:rsidR="00F73EFA" w:rsidRDefault="00F73EFA" w:rsidP="00F73EFA">
      <w:pPr>
        <w:jc w:val="both"/>
        <w:rPr>
          <w:sz w:val="28"/>
          <w:szCs w:val="28"/>
        </w:rPr>
      </w:pPr>
      <w:r>
        <w:rPr>
          <w:sz w:val="28"/>
          <w:szCs w:val="28"/>
        </w:rPr>
        <w:t xml:space="preserve">  5. Укрепление кормовой базы, переход к новым технологиям  содержания и кормления животных   позволит стабилизировать ситуацию по сохранности поголовья крупного рогатого скота, обеспечить наращивание производства  молока и мяса.</w:t>
      </w:r>
    </w:p>
    <w:p w:rsidR="00F73EFA" w:rsidRPr="000A511B" w:rsidRDefault="00F73EFA" w:rsidP="00F73EFA">
      <w:pPr>
        <w:jc w:val="both"/>
        <w:rPr>
          <w:sz w:val="28"/>
          <w:szCs w:val="28"/>
        </w:rPr>
      </w:pPr>
      <w:r>
        <w:rPr>
          <w:sz w:val="28"/>
          <w:szCs w:val="28"/>
        </w:rPr>
        <w:t xml:space="preserve">   6.Техническая и технологическая модернизация отрасли растениеводства и животноводства  за счет  собственных и заемных средств.</w:t>
      </w:r>
      <w:r w:rsidRPr="00E52D06">
        <w:rPr>
          <w:sz w:val="28"/>
          <w:szCs w:val="28"/>
        </w:rPr>
        <w:t xml:space="preserve"> </w:t>
      </w:r>
      <w:r>
        <w:rPr>
          <w:sz w:val="28"/>
          <w:szCs w:val="28"/>
        </w:rPr>
        <w:t xml:space="preserve">Приобретение новой кормозаготовительной техники  позволит перейти на новые современные технологии заготовки кормов, содержания и кормления животных.        </w:t>
      </w:r>
    </w:p>
    <w:p w:rsidR="00F73EFA" w:rsidRPr="00CF4EFB" w:rsidRDefault="00F73EFA" w:rsidP="00F73EFA">
      <w:pPr>
        <w:ind w:firstLine="567"/>
        <w:jc w:val="both"/>
        <w:rPr>
          <w:sz w:val="28"/>
          <w:szCs w:val="28"/>
        </w:rPr>
      </w:pPr>
      <w:r w:rsidRPr="00CF4EFB">
        <w:rPr>
          <w:sz w:val="28"/>
          <w:szCs w:val="28"/>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F73EFA" w:rsidRPr="00CF4EFB" w:rsidRDefault="00F73EFA" w:rsidP="00F73EFA">
      <w:pPr>
        <w:ind w:firstLine="567"/>
        <w:jc w:val="both"/>
        <w:rPr>
          <w:sz w:val="28"/>
          <w:szCs w:val="28"/>
        </w:rPr>
      </w:pPr>
      <w:r w:rsidRPr="00CF4EFB">
        <w:rPr>
          <w:sz w:val="28"/>
          <w:szCs w:val="28"/>
        </w:rPr>
        <w:t>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 животноводства и кормопроизводства.</w:t>
      </w:r>
    </w:p>
    <w:p w:rsidR="00F73EFA" w:rsidRPr="004F1EB6" w:rsidRDefault="00F73EFA" w:rsidP="00F73EFA">
      <w:pPr>
        <w:jc w:val="both"/>
        <w:rPr>
          <w:sz w:val="28"/>
          <w:szCs w:val="28"/>
        </w:rPr>
      </w:pPr>
      <w:r>
        <w:rPr>
          <w:sz w:val="28"/>
          <w:szCs w:val="28"/>
        </w:rPr>
        <w:t xml:space="preserve">   7.</w:t>
      </w:r>
      <w:r w:rsidRPr="004F1EB6">
        <w:rPr>
          <w:sz w:val="28"/>
          <w:szCs w:val="28"/>
        </w:rPr>
        <w:t>Привлечение частных инвестиций на строительство молочного комплекса на 200 голов в СПК колхозе «Новый», реконструкцию молочного комплекса на 200 голов в СПК колхозе «Русь».</w:t>
      </w:r>
    </w:p>
    <w:p w:rsidR="00F73EFA" w:rsidRPr="0084085C" w:rsidRDefault="00F73EFA" w:rsidP="00F73EFA">
      <w:pPr>
        <w:jc w:val="both"/>
        <w:rPr>
          <w:sz w:val="28"/>
          <w:szCs w:val="28"/>
        </w:rPr>
      </w:pPr>
      <w:r>
        <w:rPr>
          <w:sz w:val="28"/>
          <w:szCs w:val="28"/>
        </w:rPr>
        <w:t xml:space="preserve">    8 .</w:t>
      </w:r>
      <w:r w:rsidRPr="0029015C">
        <w:rPr>
          <w:sz w:val="28"/>
          <w:szCs w:val="28"/>
        </w:rPr>
        <w:t>Завершение оформления з</w:t>
      </w:r>
      <w:r>
        <w:rPr>
          <w:sz w:val="28"/>
          <w:szCs w:val="28"/>
        </w:rPr>
        <w:t>емельно-имущественных отношений.</w:t>
      </w:r>
      <w:r w:rsidRPr="0029015C">
        <w:rPr>
          <w:sz w:val="28"/>
          <w:szCs w:val="28"/>
        </w:rPr>
        <w:t xml:space="preserve">  </w:t>
      </w:r>
    </w:p>
    <w:p w:rsidR="00F73EFA" w:rsidRPr="0029015C" w:rsidRDefault="00F73EFA" w:rsidP="00F73EFA">
      <w:pPr>
        <w:jc w:val="both"/>
        <w:rPr>
          <w:sz w:val="28"/>
          <w:szCs w:val="28"/>
        </w:rPr>
      </w:pPr>
      <w:r>
        <w:rPr>
          <w:bCs/>
          <w:color w:val="000000"/>
          <w:spacing w:val="1"/>
          <w:sz w:val="28"/>
          <w:szCs w:val="28"/>
        </w:rPr>
        <w:t xml:space="preserve">    9</w:t>
      </w:r>
      <w:r w:rsidRPr="0029015C">
        <w:rPr>
          <w:sz w:val="28"/>
          <w:szCs w:val="28"/>
        </w:rPr>
        <w:t>. Обеспечение полноты и эффективности использования государственной финансовой поддержки.</w:t>
      </w:r>
    </w:p>
    <w:p w:rsidR="00F73EFA" w:rsidRDefault="00F73EFA" w:rsidP="00F73EFA">
      <w:pPr>
        <w:shd w:val="clear" w:color="auto" w:fill="FFFFFF"/>
        <w:ind w:right="-185"/>
        <w:jc w:val="both"/>
        <w:rPr>
          <w:bCs/>
          <w:color w:val="000000"/>
          <w:spacing w:val="1"/>
          <w:sz w:val="28"/>
          <w:szCs w:val="28"/>
        </w:rPr>
      </w:pPr>
      <w:r>
        <w:rPr>
          <w:bCs/>
          <w:color w:val="000000"/>
          <w:spacing w:val="1"/>
          <w:sz w:val="28"/>
          <w:szCs w:val="28"/>
        </w:rPr>
        <w:t xml:space="preserve">    10.Укрепление кадрового потенциала сельхозпредприятий. </w:t>
      </w:r>
    </w:p>
    <w:p w:rsidR="00F73EFA" w:rsidRDefault="00F73EFA" w:rsidP="00F73EFA">
      <w:pPr>
        <w:shd w:val="clear" w:color="auto" w:fill="FFFFFF"/>
        <w:ind w:right="-185"/>
        <w:jc w:val="both"/>
        <w:rPr>
          <w:bCs/>
          <w:color w:val="000000"/>
          <w:spacing w:val="1"/>
          <w:sz w:val="28"/>
          <w:szCs w:val="28"/>
        </w:rPr>
      </w:pPr>
      <w:r>
        <w:rPr>
          <w:bCs/>
          <w:color w:val="000000"/>
          <w:spacing w:val="1"/>
          <w:sz w:val="28"/>
          <w:szCs w:val="28"/>
        </w:rPr>
        <w:t xml:space="preserve">    11. Поиск новых рынков сбыта произведенной в районе  сельскохозяйственной продукции и повышение ее конкурентоспособности.</w:t>
      </w:r>
    </w:p>
    <w:p w:rsidR="00F73EFA" w:rsidRDefault="00F73EFA" w:rsidP="00F73EFA">
      <w:pPr>
        <w:shd w:val="clear" w:color="auto" w:fill="FFFFFF"/>
        <w:ind w:right="-185"/>
        <w:jc w:val="both"/>
        <w:rPr>
          <w:b/>
          <w:bCs/>
          <w:color w:val="000000"/>
          <w:spacing w:val="1"/>
        </w:rPr>
      </w:pPr>
      <w:r>
        <w:rPr>
          <w:bCs/>
          <w:color w:val="000000"/>
          <w:spacing w:val="1"/>
          <w:sz w:val="28"/>
          <w:szCs w:val="28"/>
        </w:rPr>
        <w:t xml:space="preserve">    12.Поиск и привлечение в сельскохозяйственное производство новых инвесторов.</w:t>
      </w:r>
      <w:r>
        <w:rPr>
          <w:sz w:val="28"/>
          <w:szCs w:val="28"/>
        </w:rPr>
        <w:t xml:space="preserve">     </w:t>
      </w:r>
    </w:p>
    <w:p w:rsidR="00F73EFA" w:rsidRPr="002E7006" w:rsidRDefault="00F73EFA" w:rsidP="00F73EFA">
      <w:pPr>
        <w:shd w:val="clear" w:color="auto" w:fill="FFFFFF"/>
        <w:tabs>
          <w:tab w:val="left" w:pos="8820"/>
          <w:tab w:val="left" w:pos="9355"/>
        </w:tabs>
        <w:spacing w:line="264" w:lineRule="exact"/>
        <w:ind w:right="-5"/>
        <w:rPr>
          <w:bCs/>
          <w:color w:val="000000"/>
          <w:spacing w:val="1"/>
          <w:sz w:val="28"/>
          <w:szCs w:val="28"/>
        </w:rPr>
      </w:pPr>
      <w:r>
        <w:rPr>
          <w:bCs/>
          <w:color w:val="000000"/>
          <w:spacing w:val="1"/>
          <w:sz w:val="28"/>
          <w:szCs w:val="28"/>
        </w:rPr>
        <w:t xml:space="preserve">     13. Поддержка  и развитие личных подсобных хозяйств.      В</w:t>
      </w:r>
      <w:r w:rsidRPr="008F3366">
        <w:rPr>
          <w:bCs/>
          <w:color w:val="000000"/>
          <w:spacing w:val="1"/>
          <w:sz w:val="28"/>
          <w:szCs w:val="28"/>
        </w:rPr>
        <w:t xml:space="preserve"> районе как и в целом по области </w:t>
      </w:r>
      <w:r>
        <w:rPr>
          <w:bCs/>
          <w:color w:val="000000"/>
          <w:spacing w:val="1"/>
          <w:sz w:val="28"/>
          <w:szCs w:val="28"/>
        </w:rPr>
        <w:t xml:space="preserve"> сокращается количество личных </w:t>
      </w:r>
      <w:r w:rsidRPr="002E7006">
        <w:rPr>
          <w:bCs/>
          <w:color w:val="000000"/>
          <w:spacing w:val="1"/>
          <w:sz w:val="28"/>
          <w:szCs w:val="28"/>
        </w:rPr>
        <w:t>подворий.  Основными причинами чему послужили: низкий уровень доходов селян, отсутствие пунктов приема и переработки молока и мяса,</w:t>
      </w:r>
      <w:r>
        <w:rPr>
          <w:bCs/>
          <w:color w:val="000000"/>
          <w:spacing w:val="1"/>
          <w:sz w:val="28"/>
          <w:szCs w:val="28"/>
        </w:rPr>
        <w:t xml:space="preserve"> </w:t>
      </w:r>
      <w:r w:rsidRPr="002E7006">
        <w:rPr>
          <w:bCs/>
          <w:color w:val="000000"/>
          <w:spacing w:val="1"/>
          <w:sz w:val="28"/>
          <w:szCs w:val="28"/>
        </w:rPr>
        <w:t xml:space="preserve">низкие закупочные цены  на сельхозпродукцию, высокие цены на корма.                                                                                                                  </w:t>
      </w:r>
    </w:p>
    <w:p w:rsidR="00F73EFA" w:rsidRPr="00CF4EFB" w:rsidRDefault="00F73EFA" w:rsidP="00F73EFA">
      <w:pPr>
        <w:jc w:val="both"/>
        <w:rPr>
          <w:sz w:val="28"/>
          <w:szCs w:val="28"/>
        </w:rPr>
      </w:pPr>
      <w:r>
        <w:rPr>
          <w:sz w:val="28"/>
          <w:szCs w:val="28"/>
        </w:rPr>
        <w:tab/>
        <w:t xml:space="preserve">Более половины (52 %) валовой продукции сельского хозяйства района производится в личных подсобных хозяйствах населения. Удельный вес поголовья крупного рогатого скота в ЛПХ составляет 19 %, свиней – 98 %, овец и коз – 88 %, птицы – 95%  к общему поголовью скота и птиц и по району. В ЛПХ производятся 98 % овощей и картофеля, 33% молока, 64 % скота и птицы в живом весе, а так же 98% яиц и 97% шерсти. </w:t>
      </w:r>
      <w:r>
        <w:rPr>
          <w:sz w:val="28"/>
          <w:szCs w:val="28"/>
        </w:rPr>
        <w:tab/>
      </w:r>
    </w:p>
    <w:p w:rsidR="00F73EFA" w:rsidRDefault="00F73EFA" w:rsidP="00F73EFA">
      <w:pPr>
        <w:jc w:val="both"/>
        <w:rPr>
          <w:sz w:val="28"/>
          <w:szCs w:val="28"/>
        </w:rPr>
      </w:pPr>
      <w:r>
        <w:rPr>
          <w:sz w:val="28"/>
          <w:szCs w:val="28"/>
        </w:rPr>
        <w:t xml:space="preserve">   14. Создание сельскохозяйственных потребительских кооперативов, поддержка эффективно работающих крестьянских (фермерских) хозяйств позволит расширить доступ малых форм  к рынкам сбыта сельскохозяйственной продукции  и кредитам; повысит вклад малых форм хозяйствования в производство сельскохозяйственной продукции.</w:t>
      </w:r>
    </w:p>
    <w:p w:rsidR="00F73EFA" w:rsidRPr="00CF4EFB" w:rsidRDefault="00F73EFA" w:rsidP="00F73EFA">
      <w:pPr>
        <w:jc w:val="both"/>
        <w:rPr>
          <w:sz w:val="28"/>
          <w:szCs w:val="28"/>
        </w:rPr>
      </w:pPr>
    </w:p>
    <w:p w:rsidR="00F73EFA" w:rsidRDefault="00F73EFA" w:rsidP="00F73EFA">
      <w:pPr>
        <w:autoSpaceDE w:val="0"/>
        <w:autoSpaceDN w:val="0"/>
        <w:adjustRightInd w:val="0"/>
        <w:jc w:val="center"/>
        <w:rPr>
          <w:b/>
          <w:sz w:val="28"/>
          <w:szCs w:val="28"/>
        </w:rPr>
      </w:pPr>
      <w:r>
        <w:rPr>
          <w:b/>
          <w:sz w:val="28"/>
          <w:szCs w:val="28"/>
        </w:rPr>
        <w:t>3.2.</w:t>
      </w:r>
      <w:r w:rsidRPr="00721743">
        <w:rPr>
          <w:b/>
          <w:sz w:val="28"/>
          <w:szCs w:val="28"/>
        </w:rPr>
        <w:t>Лесное хозяйство</w:t>
      </w:r>
    </w:p>
    <w:p w:rsidR="00F73EFA" w:rsidRDefault="00F73EFA" w:rsidP="00F73EFA">
      <w:pPr>
        <w:autoSpaceDE w:val="0"/>
        <w:autoSpaceDN w:val="0"/>
        <w:adjustRightInd w:val="0"/>
        <w:jc w:val="center"/>
        <w:rPr>
          <w:b/>
          <w:sz w:val="28"/>
          <w:szCs w:val="28"/>
        </w:rPr>
      </w:pPr>
    </w:p>
    <w:p w:rsidR="00F73EFA" w:rsidRDefault="00F73EFA" w:rsidP="00F73EFA">
      <w:pPr>
        <w:autoSpaceDE w:val="0"/>
        <w:autoSpaceDN w:val="0"/>
        <w:adjustRightInd w:val="0"/>
        <w:ind w:firstLine="708"/>
        <w:rPr>
          <w:sz w:val="28"/>
          <w:szCs w:val="28"/>
        </w:rPr>
      </w:pPr>
      <w:r w:rsidRPr="00646F1A">
        <w:rPr>
          <w:sz w:val="28"/>
          <w:szCs w:val="28"/>
        </w:rPr>
        <w:t>Основн</w:t>
      </w:r>
      <w:r>
        <w:rPr>
          <w:sz w:val="28"/>
          <w:szCs w:val="28"/>
        </w:rPr>
        <w:t>ыми</w:t>
      </w:r>
      <w:r w:rsidRPr="00646F1A">
        <w:rPr>
          <w:sz w:val="28"/>
          <w:szCs w:val="28"/>
        </w:rPr>
        <w:t xml:space="preserve"> цел</w:t>
      </w:r>
      <w:r>
        <w:rPr>
          <w:sz w:val="28"/>
          <w:szCs w:val="28"/>
        </w:rPr>
        <w:t>ями</w:t>
      </w:r>
      <w:r w:rsidRPr="00646F1A">
        <w:rPr>
          <w:sz w:val="28"/>
          <w:szCs w:val="28"/>
        </w:rPr>
        <w:t xml:space="preserve"> </w:t>
      </w:r>
      <w:r>
        <w:rPr>
          <w:sz w:val="28"/>
          <w:szCs w:val="28"/>
        </w:rPr>
        <w:t>в отрасли лесного хозяйства является защита, воспроизводство и  эффективное использование лесных ресурсов.</w:t>
      </w:r>
    </w:p>
    <w:p w:rsidR="00F73EFA" w:rsidRDefault="00F73EFA" w:rsidP="00F73EFA">
      <w:pPr>
        <w:autoSpaceDE w:val="0"/>
        <w:autoSpaceDN w:val="0"/>
        <w:adjustRightInd w:val="0"/>
        <w:ind w:firstLine="708"/>
        <w:rPr>
          <w:sz w:val="28"/>
          <w:szCs w:val="28"/>
        </w:rPr>
      </w:pPr>
      <w:r>
        <w:rPr>
          <w:sz w:val="28"/>
          <w:szCs w:val="28"/>
        </w:rPr>
        <w:t>Для достижения этих целей  необходимо:</w:t>
      </w:r>
    </w:p>
    <w:p w:rsidR="00F73EFA" w:rsidRDefault="00F73EFA" w:rsidP="00F73EFA">
      <w:pPr>
        <w:autoSpaceDE w:val="0"/>
        <w:autoSpaceDN w:val="0"/>
        <w:adjustRightInd w:val="0"/>
        <w:ind w:firstLine="708"/>
        <w:rPr>
          <w:sz w:val="28"/>
          <w:szCs w:val="28"/>
        </w:rPr>
      </w:pPr>
      <w:r>
        <w:rPr>
          <w:sz w:val="28"/>
          <w:szCs w:val="28"/>
        </w:rPr>
        <w:t>-  с учетом мнения населения района, лесозаготовительных предприятий, арендаторов участков лесного фонда представить предложения в правительство области по внесению изменений в Лесной кодекс РФ и отдельные нормативные правовые акты, регулирующие лесные отношения;</w:t>
      </w:r>
    </w:p>
    <w:p w:rsidR="00F73EFA" w:rsidRDefault="00F73EFA" w:rsidP="00F73EFA">
      <w:pPr>
        <w:autoSpaceDE w:val="0"/>
        <w:autoSpaceDN w:val="0"/>
        <w:adjustRightInd w:val="0"/>
        <w:ind w:firstLine="708"/>
        <w:rPr>
          <w:sz w:val="28"/>
          <w:szCs w:val="28"/>
        </w:rPr>
      </w:pPr>
      <w:r>
        <w:rPr>
          <w:sz w:val="28"/>
          <w:szCs w:val="28"/>
        </w:rPr>
        <w:t>- рационально использовать имеющийся потенциал лесных ресурсов ;</w:t>
      </w:r>
    </w:p>
    <w:p w:rsidR="00F73EFA" w:rsidRDefault="00F73EFA" w:rsidP="00F73EFA">
      <w:pPr>
        <w:autoSpaceDE w:val="0"/>
        <w:autoSpaceDN w:val="0"/>
        <w:adjustRightInd w:val="0"/>
        <w:ind w:firstLine="708"/>
        <w:rPr>
          <w:sz w:val="28"/>
          <w:szCs w:val="28"/>
        </w:rPr>
      </w:pPr>
      <w:r>
        <w:rPr>
          <w:sz w:val="28"/>
          <w:szCs w:val="28"/>
        </w:rPr>
        <w:t>-внедрять современные технологии.</w:t>
      </w:r>
    </w:p>
    <w:p w:rsidR="00F73EFA" w:rsidRDefault="00F73EFA" w:rsidP="00F73EFA">
      <w:pPr>
        <w:autoSpaceDE w:val="0"/>
        <w:autoSpaceDN w:val="0"/>
        <w:adjustRightInd w:val="0"/>
        <w:ind w:firstLine="708"/>
        <w:rPr>
          <w:sz w:val="28"/>
          <w:szCs w:val="28"/>
        </w:rPr>
      </w:pPr>
    </w:p>
    <w:p w:rsidR="00F73EFA" w:rsidRPr="00646F1A" w:rsidRDefault="00F73EFA" w:rsidP="00F73EFA">
      <w:pPr>
        <w:autoSpaceDE w:val="0"/>
        <w:autoSpaceDN w:val="0"/>
        <w:adjustRightInd w:val="0"/>
        <w:rPr>
          <w:sz w:val="28"/>
          <w:szCs w:val="28"/>
        </w:rPr>
      </w:pPr>
    </w:p>
    <w:p w:rsidR="00F73EFA" w:rsidRPr="00767BF6" w:rsidRDefault="00F73EFA" w:rsidP="00F73EFA">
      <w:pPr>
        <w:autoSpaceDE w:val="0"/>
        <w:autoSpaceDN w:val="0"/>
        <w:adjustRightInd w:val="0"/>
        <w:jc w:val="center"/>
        <w:rPr>
          <w:b/>
          <w:sz w:val="28"/>
          <w:szCs w:val="28"/>
        </w:rPr>
      </w:pPr>
      <w:r w:rsidRPr="00767BF6">
        <w:rPr>
          <w:b/>
          <w:sz w:val="28"/>
          <w:szCs w:val="28"/>
        </w:rPr>
        <w:t>3.</w:t>
      </w:r>
      <w:r>
        <w:rPr>
          <w:b/>
          <w:sz w:val="28"/>
          <w:szCs w:val="28"/>
        </w:rPr>
        <w:t>3</w:t>
      </w:r>
      <w:r w:rsidRPr="00767BF6">
        <w:rPr>
          <w:b/>
          <w:sz w:val="28"/>
          <w:szCs w:val="28"/>
        </w:rPr>
        <w:t>. Промышленность</w:t>
      </w:r>
    </w:p>
    <w:p w:rsidR="00F73EFA" w:rsidRPr="0099523E" w:rsidRDefault="00F73EFA" w:rsidP="00F73EFA">
      <w:pPr>
        <w:autoSpaceDE w:val="0"/>
        <w:autoSpaceDN w:val="0"/>
        <w:adjustRightInd w:val="0"/>
        <w:jc w:val="both"/>
        <w:rPr>
          <w:b/>
          <w:sz w:val="28"/>
          <w:szCs w:val="28"/>
        </w:rPr>
      </w:pPr>
    </w:p>
    <w:p w:rsidR="00F73EFA" w:rsidRDefault="00F73EFA" w:rsidP="00F73EFA">
      <w:pPr>
        <w:autoSpaceDE w:val="0"/>
        <w:autoSpaceDN w:val="0"/>
        <w:adjustRightInd w:val="0"/>
        <w:ind w:firstLine="840"/>
        <w:jc w:val="both"/>
        <w:rPr>
          <w:sz w:val="28"/>
          <w:szCs w:val="28"/>
        </w:rPr>
      </w:pPr>
      <w:r w:rsidRPr="00F54C90">
        <w:rPr>
          <w:sz w:val="28"/>
          <w:szCs w:val="28"/>
        </w:rPr>
        <w:t xml:space="preserve">Цель промышленной политики </w:t>
      </w:r>
      <w:r>
        <w:rPr>
          <w:sz w:val="28"/>
          <w:szCs w:val="28"/>
        </w:rPr>
        <w:t>– обеспечение  благоприятных условий для</w:t>
      </w:r>
      <w:r w:rsidRPr="00F54C90">
        <w:rPr>
          <w:sz w:val="28"/>
          <w:szCs w:val="28"/>
        </w:rPr>
        <w:t xml:space="preserve"> повышени</w:t>
      </w:r>
      <w:r>
        <w:rPr>
          <w:sz w:val="28"/>
          <w:szCs w:val="28"/>
        </w:rPr>
        <w:t>я</w:t>
      </w:r>
      <w:r w:rsidRPr="00F54C90">
        <w:rPr>
          <w:sz w:val="28"/>
          <w:szCs w:val="28"/>
        </w:rPr>
        <w:t xml:space="preserve"> эффективности промышленного производства </w:t>
      </w:r>
      <w:r>
        <w:rPr>
          <w:sz w:val="28"/>
          <w:szCs w:val="28"/>
        </w:rPr>
        <w:t>, увеличения объемов производимой продукции,  повышения ее конкурентоспособности</w:t>
      </w:r>
      <w:r w:rsidRPr="00F54C90">
        <w:rPr>
          <w:sz w:val="28"/>
          <w:szCs w:val="28"/>
        </w:rPr>
        <w:t>.</w:t>
      </w:r>
    </w:p>
    <w:p w:rsidR="00F73EFA" w:rsidRPr="00F54C90" w:rsidRDefault="00F73EFA" w:rsidP="00F73EFA">
      <w:pPr>
        <w:autoSpaceDE w:val="0"/>
        <w:autoSpaceDN w:val="0"/>
        <w:adjustRightInd w:val="0"/>
        <w:ind w:firstLine="840"/>
        <w:jc w:val="both"/>
        <w:rPr>
          <w:sz w:val="28"/>
          <w:szCs w:val="28"/>
        </w:rPr>
      </w:pPr>
      <w:r w:rsidRPr="00F54C90">
        <w:rPr>
          <w:sz w:val="28"/>
          <w:szCs w:val="28"/>
        </w:rPr>
        <w:t>Основными направлениями промышленной политики являются:</w:t>
      </w:r>
    </w:p>
    <w:p w:rsidR="00F73EFA" w:rsidRDefault="00F73EFA" w:rsidP="00F73EFA">
      <w:pPr>
        <w:autoSpaceDE w:val="0"/>
        <w:autoSpaceDN w:val="0"/>
        <w:adjustRightInd w:val="0"/>
        <w:ind w:firstLine="540"/>
        <w:jc w:val="both"/>
        <w:rPr>
          <w:sz w:val="28"/>
          <w:szCs w:val="28"/>
        </w:rPr>
      </w:pPr>
      <w:r>
        <w:rPr>
          <w:sz w:val="28"/>
          <w:szCs w:val="28"/>
        </w:rPr>
        <w:t xml:space="preserve"> </w:t>
      </w:r>
      <w:r w:rsidRPr="00F54C90">
        <w:rPr>
          <w:sz w:val="28"/>
          <w:szCs w:val="28"/>
        </w:rPr>
        <w:t>комплексное использование и углубление переработки</w:t>
      </w:r>
      <w:r>
        <w:rPr>
          <w:sz w:val="28"/>
          <w:szCs w:val="28"/>
        </w:rPr>
        <w:t xml:space="preserve"> как</w:t>
      </w:r>
      <w:r w:rsidRPr="00F54C90">
        <w:rPr>
          <w:sz w:val="28"/>
          <w:szCs w:val="28"/>
        </w:rPr>
        <w:t xml:space="preserve"> сырьевых ресурсов района</w:t>
      </w:r>
      <w:r>
        <w:rPr>
          <w:sz w:val="28"/>
          <w:szCs w:val="28"/>
        </w:rPr>
        <w:t xml:space="preserve"> ,так и сырья , полученного от обработки древесины </w:t>
      </w:r>
      <w:r w:rsidRPr="00F54C90">
        <w:rPr>
          <w:sz w:val="28"/>
          <w:szCs w:val="28"/>
        </w:rPr>
        <w:t>;</w:t>
      </w:r>
    </w:p>
    <w:p w:rsidR="00F73EFA" w:rsidRDefault="00F73EFA" w:rsidP="00F73EFA">
      <w:pPr>
        <w:autoSpaceDE w:val="0"/>
        <w:autoSpaceDN w:val="0"/>
        <w:adjustRightInd w:val="0"/>
        <w:ind w:firstLine="540"/>
        <w:jc w:val="both"/>
        <w:rPr>
          <w:sz w:val="28"/>
          <w:szCs w:val="28"/>
        </w:rPr>
      </w:pPr>
      <w:r>
        <w:rPr>
          <w:sz w:val="28"/>
          <w:szCs w:val="28"/>
        </w:rPr>
        <w:t>развитие пищевой промышленности района путем строительства площадки по убою скота и цеха по переработке мяса;</w:t>
      </w:r>
    </w:p>
    <w:p w:rsidR="00F73EFA" w:rsidRPr="00F54C90" w:rsidRDefault="00F73EFA" w:rsidP="00F73EFA">
      <w:pPr>
        <w:autoSpaceDE w:val="0"/>
        <w:autoSpaceDN w:val="0"/>
        <w:adjustRightInd w:val="0"/>
        <w:ind w:firstLine="540"/>
        <w:jc w:val="both"/>
        <w:rPr>
          <w:sz w:val="28"/>
          <w:szCs w:val="28"/>
        </w:rPr>
      </w:pPr>
      <w:r w:rsidRPr="00F54C90">
        <w:rPr>
          <w:sz w:val="28"/>
          <w:szCs w:val="28"/>
        </w:rPr>
        <w:t>освоение ресурсосберегающих и экологически безвредных технологий;</w:t>
      </w:r>
    </w:p>
    <w:p w:rsidR="00F73EFA" w:rsidRPr="00F54C90" w:rsidRDefault="00F73EFA" w:rsidP="00F73EFA">
      <w:pPr>
        <w:autoSpaceDE w:val="0"/>
        <w:autoSpaceDN w:val="0"/>
        <w:adjustRightInd w:val="0"/>
        <w:ind w:firstLine="540"/>
        <w:jc w:val="both"/>
        <w:rPr>
          <w:sz w:val="28"/>
          <w:szCs w:val="28"/>
        </w:rPr>
      </w:pPr>
      <w:r>
        <w:rPr>
          <w:sz w:val="28"/>
          <w:szCs w:val="28"/>
        </w:rPr>
        <w:t xml:space="preserve"> </w:t>
      </w:r>
      <w:r w:rsidRPr="00F54C90">
        <w:rPr>
          <w:sz w:val="28"/>
          <w:szCs w:val="28"/>
        </w:rPr>
        <w:t>рациональное использование имеющегося промышленного потенциала для увеличения объемов производства конкурентоспособной продукции, повышение эффективности производства и создание новых рабочих мест;</w:t>
      </w:r>
    </w:p>
    <w:p w:rsidR="00F73EFA" w:rsidRPr="00F54C90" w:rsidRDefault="00F73EFA" w:rsidP="00F73EFA">
      <w:pPr>
        <w:autoSpaceDE w:val="0"/>
        <w:autoSpaceDN w:val="0"/>
        <w:adjustRightInd w:val="0"/>
        <w:ind w:firstLine="540"/>
        <w:jc w:val="both"/>
        <w:rPr>
          <w:sz w:val="28"/>
          <w:szCs w:val="28"/>
        </w:rPr>
      </w:pPr>
      <w:r>
        <w:rPr>
          <w:sz w:val="28"/>
          <w:szCs w:val="28"/>
        </w:rPr>
        <w:t xml:space="preserve"> </w:t>
      </w:r>
      <w:r w:rsidRPr="00F54C90">
        <w:rPr>
          <w:sz w:val="28"/>
          <w:szCs w:val="28"/>
        </w:rPr>
        <w:t>освоение энергосберегающих технологий;</w:t>
      </w:r>
    </w:p>
    <w:p w:rsidR="00F73EFA" w:rsidRPr="00F54C90" w:rsidRDefault="00F73EFA" w:rsidP="00F73EFA">
      <w:pPr>
        <w:autoSpaceDE w:val="0"/>
        <w:autoSpaceDN w:val="0"/>
        <w:adjustRightInd w:val="0"/>
        <w:ind w:firstLine="540"/>
        <w:jc w:val="both"/>
        <w:rPr>
          <w:sz w:val="28"/>
          <w:szCs w:val="28"/>
        </w:rPr>
      </w:pPr>
      <w:r w:rsidRPr="00F54C90">
        <w:rPr>
          <w:sz w:val="28"/>
          <w:szCs w:val="28"/>
        </w:rPr>
        <w:t xml:space="preserve"> расширение и углубление кооперации и хозяйственных связей между предприятиями района и области;</w:t>
      </w:r>
    </w:p>
    <w:p w:rsidR="00F73EFA" w:rsidRDefault="00F73EFA" w:rsidP="00F73EFA">
      <w:pPr>
        <w:autoSpaceDE w:val="0"/>
        <w:autoSpaceDN w:val="0"/>
        <w:adjustRightInd w:val="0"/>
        <w:ind w:firstLine="540"/>
        <w:jc w:val="both"/>
        <w:rPr>
          <w:sz w:val="28"/>
          <w:szCs w:val="28"/>
        </w:rPr>
      </w:pPr>
      <w:r w:rsidRPr="00F54C90">
        <w:rPr>
          <w:sz w:val="28"/>
          <w:szCs w:val="28"/>
        </w:rPr>
        <w:t xml:space="preserve"> создание благоприятного инвестиционного климата.</w:t>
      </w:r>
      <w:r>
        <w:rPr>
          <w:sz w:val="28"/>
          <w:szCs w:val="28"/>
        </w:rPr>
        <w:t xml:space="preserve"> </w:t>
      </w:r>
    </w:p>
    <w:p w:rsidR="00F73EFA" w:rsidRPr="00F54C90" w:rsidRDefault="00F73EFA" w:rsidP="00F73EFA">
      <w:pPr>
        <w:autoSpaceDE w:val="0"/>
        <w:autoSpaceDN w:val="0"/>
        <w:adjustRightInd w:val="0"/>
        <w:ind w:firstLine="540"/>
        <w:jc w:val="both"/>
        <w:rPr>
          <w:sz w:val="28"/>
          <w:szCs w:val="28"/>
        </w:rPr>
      </w:pPr>
    </w:p>
    <w:p w:rsidR="00F73EFA" w:rsidRDefault="00F73EFA" w:rsidP="00F73EFA">
      <w:pPr>
        <w:jc w:val="center"/>
        <w:outlineLvl w:val="1"/>
        <w:rPr>
          <w:b/>
          <w:sz w:val="28"/>
          <w:szCs w:val="28"/>
        </w:rPr>
      </w:pPr>
      <w:bookmarkStart w:id="23" w:name="_Toc276391280"/>
      <w:r>
        <w:rPr>
          <w:b/>
          <w:sz w:val="28"/>
          <w:szCs w:val="28"/>
        </w:rPr>
        <w:t>3.4. Малое предпринимательство</w:t>
      </w:r>
      <w:bookmarkEnd w:id="23"/>
    </w:p>
    <w:p w:rsidR="00F73EFA" w:rsidRDefault="00F73EFA" w:rsidP="00F73EFA">
      <w:pPr>
        <w:jc w:val="both"/>
        <w:rPr>
          <w:b/>
          <w:sz w:val="28"/>
          <w:szCs w:val="28"/>
        </w:rPr>
      </w:pPr>
    </w:p>
    <w:p w:rsidR="00F73EFA" w:rsidRPr="00304146" w:rsidRDefault="00F73EFA" w:rsidP="00F73EFA">
      <w:pPr>
        <w:ind w:firstLine="840"/>
        <w:jc w:val="both"/>
        <w:rPr>
          <w:b/>
          <w:sz w:val="28"/>
          <w:szCs w:val="28"/>
        </w:rPr>
      </w:pPr>
      <w:r w:rsidRPr="0090143E">
        <w:rPr>
          <w:color w:val="000000"/>
          <w:sz w:val="28"/>
          <w:szCs w:val="28"/>
        </w:rPr>
        <w:t xml:space="preserve">В </w:t>
      </w:r>
      <w:r>
        <w:rPr>
          <w:color w:val="000000"/>
          <w:sz w:val="28"/>
          <w:szCs w:val="28"/>
        </w:rPr>
        <w:t xml:space="preserve">целях развития ресурса малого предпринимательства для обеспечения максимально полного использования экономического и социального потенциала района утверждена муниципальная целевая </w:t>
      </w:r>
      <w:r>
        <w:rPr>
          <w:bCs/>
          <w:iCs/>
          <w:sz w:val="28"/>
        </w:rPr>
        <w:t>программа «</w:t>
      </w:r>
      <w:r w:rsidRPr="00304146">
        <w:rPr>
          <w:sz w:val="28"/>
          <w:szCs w:val="28"/>
        </w:rPr>
        <w:t>Поддержка и развитие малого предпринимательства в Тужинском районе» на 2011-2014 годы</w:t>
      </w:r>
      <w:r w:rsidRPr="00304146">
        <w:rPr>
          <w:bCs/>
          <w:iCs/>
          <w:sz w:val="28"/>
          <w:szCs w:val="28"/>
        </w:rPr>
        <w:t>.».</w:t>
      </w:r>
      <w:r w:rsidRPr="00304146">
        <w:rPr>
          <w:bCs/>
          <w:sz w:val="28"/>
          <w:szCs w:val="28"/>
        </w:rPr>
        <w:t xml:space="preserve">       </w:t>
      </w:r>
    </w:p>
    <w:p w:rsidR="00F73EFA" w:rsidRPr="002122CE" w:rsidRDefault="00F73EFA" w:rsidP="00F73EFA">
      <w:pPr>
        <w:ind w:firstLine="840"/>
        <w:jc w:val="both"/>
        <w:rPr>
          <w:sz w:val="28"/>
          <w:szCs w:val="28"/>
        </w:rPr>
      </w:pPr>
      <w:r>
        <w:rPr>
          <w:sz w:val="28"/>
          <w:szCs w:val="28"/>
        </w:rPr>
        <w:t xml:space="preserve">Основной  целью </w:t>
      </w:r>
      <w:r w:rsidRPr="002122CE">
        <w:rPr>
          <w:sz w:val="28"/>
          <w:szCs w:val="28"/>
        </w:rPr>
        <w:t xml:space="preserve"> по развитию малого предпринимательства является</w:t>
      </w:r>
      <w:r>
        <w:rPr>
          <w:sz w:val="28"/>
          <w:szCs w:val="28"/>
        </w:rPr>
        <w:t xml:space="preserve"> </w:t>
      </w:r>
      <w:r w:rsidRPr="002122CE">
        <w:rPr>
          <w:sz w:val="28"/>
          <w:szCs w:val="28"/>
        </w:rPr>
        <w:t xml:space="preserve"> развитие ресурса малого предпринимательства для обеспечения максимально полного использования экономического и социального потенциала района.</w:t>
      </w:r>
    </w:p>
    <w:p w:rsidR="00F73EFA" w:rsidRPr="002122CE" w:rsidRDefault="00F73EFA" w:rsidP="00F73EFA">
      <w:pPr>
        <w:ind w:firstLine="840"/>
        <w:jc w:val="both"/>
        <w:rPr>
          <w:sz w:val="28"/>
          <w:szCs w:val="28"/>
        </w:rPr>
      </w:pPr>
      <w:r w:rsidRPr="002122CE">
        <w:rPr>
          <w:sz w:val="28"/>
          <w:szCs w:val="28"/>
        </w:rPr>
        <w:t>Для достижения поставленной цели</w:t>
      </w:r>
      <w:r>
        <w:rPr>
          <w:sz w:val="28"/>
          <w:szCs w:val="28"/>
        </w:rPr>
        <w:t xml:space="preserve"> органами местного самоуправления района совместно Тужинским фондом поддержки и развития малого предпринимательства </w:t>
      </w:r>
      <w:r w:rsidRPr="002122CE">
        <w:rPr>
          <w:sz w:val="28"/>
          <w:szCs w:val="28"/>
        </w:rPr>
        <w:t xml:space="preserve"> должны быть решены следующие задачи:</w:t>
      </w:r>
    </w:p>
    <w:p w:rsidR="00F73EFA" w:rsidRPr="002122CE" w:rsidRDefault="00F73EFA" w:rsidP="00F73EFA">
      <w:pPr>
        <w:jc w:val="both"/>
        <w:rPr>
          <w:sz w:val="28"/>
          <w:szCs w:val="28"/>
        </w:rPr>
      </w:pPr>
      <w:r>
        <w:rPr>
          <w:sz w:val="28"/>
          <w:szCs w:val="28"/>
        </w:rPr>
        <w:t xml:space="preserve">       </w:t>
      </w:r>
      <w:r w:rsidRPr="002122CE">
        <w:rPr>
          <w:sz w:val="28"/>
          <w:szCs w:val="28"/>
        </w:rPr>
        <w:t>формирование благоприятной правовой среды, стимулирующей развитие малого предпринимательства;</w:t>
      </w:r>
    </w:p>
    <w:p w:rsidR="00F73EFA" w:rsidRPr="002122CE" w:rsidRDefault="00F73EFA" w:rsidP="00F73EFA">
      <w:pPr>
        <w:jc w:val="both"/>
        <w:rPr>
          <w:sz w:val="28"/>
          <w:szCs w:val="28"/>
        </w:rPr>
      </w:pPr>
      <w:r>
        <w:rPr>
          <w:sz w:val="28"/>
          <w:szCs w:val="28"/>
        </w:rPr>
        <w:t xml:space="preserve">       </w:t>
      </w:r>
      <w:r w:rsidRPr="002122CE">
        <w:rPr>
          <w:sz w:val="28"/>
          <w:szCs w:val="28"/>
        </w:rPr>
        <w:t>создание инфраструктуры, об</w:t>
      </w:r>
      <w:r>
        <w:rPr>
          <w:sz w:val="28"/>
          <w:szCs w:val="28"/>
        </w:rPr>
        <w:t xml:space="preserve">еспечивающей доступность </w:t>
      </w:r>
      <w:r w:rsidRPr="002122CE">
        <w:rPr>
          <w:sz w:val="28"/>
          <w:szCs w:val="28"/>
        </w:rPr>
        <w:t xml:space="preserve"> услуг для субъектов малого предпринимательства;</w:t>
      </w:r>
    </w:p>
    <w:p w:rsidR="00F73EFA" w:rsidRPr="002122CE" w:rsidRDefault="00F73EFA" w:rsidP="00F73EFA">
      <w:pPr>
        <w:jc w:val="both"/>
        <w:rPr>
          <w:sz w:val="28"/>
          <w:szCs w:val="28"/>
        </w:rPr>
      </w:pPr>
      <w:r>
        <w:rPr>
          <w:sz w:val="28"/>
          <w:szCs w:val="28"/>
        </w:rPr>
        <w:t xml:space="preserve">       </w:t>
      </w:r>
      <w:r w:rsidRPr="002122CE">
        <w:rPr>
          <w:sz w:val="28"/>
          <w:szCs w:val="28"/>
        </w:rPr>
        <w:t>развитие механизмов финансово-кредитной поддержки малого предпринимательства;</w:t>
      </w:r>
    </w:p>
    <w:p w:rsidR="00F73EFA" w:rsidRPr="002122CE" w:rsidRDefault="00F73EFA" w:rsidP="00F73EFA">
      <w:pPr>
        <w:jc w:val="both"/>
        <w:rPr>
          <w:sz w:val="28"/>
          <w:szCs w:val="28"/>
        </w:rPr>
      </w:pPr>
      <w:r>
        <w:rPr>
          <w:sz w:val="28"/>
          <w:szCs w:val="28"/>
        </w:rPr>
        <w:t xml:space="preserve">       </w:t>
      </w:r>
      <w:r w:rsidRPr="002122CE">
        <w:rPr>
          <w:sz w:val="28"/>
          <w:szCs w:val="28"/>
        </w:rPr>
        <w:t>укрепление социального статуса, повышение престижа и этики предпринимательства;</w:t>
      </w:r>
    </w:p>
    <w:p w:rsidR="00F73EFA" w:rsidRDefault="00F73EFA" w:rsidP="00F73EFA">
      <w:pPr>
        <w:jc w:val="both"/>
        <w:rPr>
          <w:bCs/>
          <w:iCs/>
          <w:sz w:val="28"/>
        </w:rPr>
      </w:pPr>
      <w:r>
        <w:rPr>
          <w:sz w:val="28"/>
          <w:szCs w:val="28"/>
        </w:rPr>
        <w:t xml:space="preserve">       </w:t>
      </w:r>
      <w:r w:rsidRPr="002122CE">
        <w:rPr>
          <w:sz w:val="28"/>
          <w:szCs w:val="28"/>
        </w:rPr>
        <w:t>внедрение системы доступной информационно-консультационной поддер</w:t>
      </w:r>
      <w:r>
        <w:rPr>
          <w:sz w:val="28"/>
          <w:szCs w:val="28"/>
        </w:rPr>
        <w:t>жки малого предпринимательства.</w:t>
      </w:r>
      <w:r w:rsidRPr="002122CE">
        <w:rPr>
          <w:sz w:val="28"/>
          <w:szCs w:val="28"/>
        </w:rPr>
        <w:t xml:space="preserve">        </w:t>
      </w:r>
    </w:p>
    <w:p w:rsidR="00F73EFA" w:rsidRPr="002122CE" w:rsidRDefault="00F73EFA" w:rsidP="00F73EFA">
      <w:pPr>
        <w:jc w:val="both"/>
        <w:rPr>
          <w:sz w:val="28"/>
          <w:szCs w:val="28"/>
        </w:rPr>
      </w:pPr>
    </w:p>
    <w:p w:rsidR="00F73EFA" w:rsidRDefault="00F73EFA" w:rsidP="00F73EFA">
      <w:pPr>
        <w:autoSpaceDE w:val="0"/>
        <w:autoSpaceDN w:val="0"/>
        <w:adjustRightInd w:val="0"/>
        <w:jc w:val="center"/>
        <w:outlineLvl w:val="1"/>
        <w:rPr>
          <w:b/>
          <w:sz w:val="28"/>
          <w:szCs w:val="28"/>
        </w:rPr>
      </w:pPr>
      <w:bookmarkStart w:id="24" w:name="_Toc276391281"/>
      <w:r>
        <w:rPr>
          <w:b/>
          <w:sz w:val="28"/>
          <w:szCs w:val="28"/>
        </w:rPr>
        <w:t>3.5. Потребительский рынок</w:t>
      </w:r>
      <w:bookmarkEnd w:id="24"/>
    </w:p>
    <w:p w:rsidR="00F73EFA" w:rsidRDefault="00F73EFA" w:rsidP="00F73EFA">
      <w:pPr>
        <w:autoSpaceDE w:val="0"/>
        <w:autoSpaceDN w:val="0"/>
        <w:adjustRightInd w:val="0"/>
        <w:ind w:firstLine="540"/>
        <w:jc w:val="both"/>
        <w:outlineLvl w:val="1"/>
        <w:rPr>
          <w:b/>
          <w:sz w:val="28"/>
          <w:szCs w:val="28"/>
        </w:rPr>
      </w:pPr>
    </w:p>
    <w:p w:rsidR="00F73EFA" w:rsidRDefault="00F73EFA" w:rsidP="00F73EFA">
      <w:pPr>
        <w:ind w:firstLine="840"/>
        <w:jc w:val="both"/>
        <w:rPr>
          <w:sz w:val="28"/>
          <w:szCs w:val="28"/>
        </w:rPr>
      </w:pPr>
      <w:r>
        <w:rPr>
          <w:sz w:val="28"/>
          <w:szCs w:val="28"/>
        </w:rPr>
        <w:t>Основными целями дальнейшего развития сферы торговли являются:</w:t>
      </w:r>
    </w:p>
    <w:p w:rsidR="00F73EFA" w:rsidRDefault="00F73EFA" w:rsidP="00F73EFA">
      <w:pPr>
        <w:ind w:firstLine="840"/>
        <w:jc w:val="both"/>
        <w:rPr>
          <w:sz w:val="28"/>
          <w:szCs w:val="28"/>
        </w:rPr>
      </w:pPr>
      <w:r>
        <w:rPr>
          <w:sz w:val="28"/>
          <w:szCs w:val="28"/>
        </w:rPr>
        <w:t>-создание условий для удовлетворения потребностей населения в качественных и безопасных т</w:t>
      </w:r>
      <w:r>
        <w:rPr>
          <w:sz w:val="28"/>
          <w:szCs w:val="28"/>
        </w:rPr>
        <w:t>о</w:t>
      </w:r>
      <w:r>
        <w:rPr>
          <w:sz w:val="28"/>
          <w:szCs w:val="28"/>
        </w:rPr>
        <w:t>варах и услугах;</w:t>
      </w:r>
    </w:p>
    <w:p w:rsidR="00F73EFA" w:rsidRDefault="00F73EFA" w:rsidP="00F73EFA">
      <w:pPr>
        <w:ind w:firstLine="840"/>
        <w:jc w:val="both"/>
        <w:rPr>
          <w:sz w:val="28"/>
          <w:szCs w:val="28"/>
        </w:rPr>
      </w:pPr>
      <w:r>
        <w:rPr>
          <w:sz w:val="28"/>
          <w:szCs w:val="28"/>
        </w:rPr>
        <w:t>-внедрение современных технологий при ре</w:t>
      </w:r>
      <w:r>
        <w:rPr>
          <w:sz w:val="28"/>
          <w:szCs w:val="28"/>
        </w:rPr>
        <w:t>а</w:t>
      </w:r>
      <w:r>
        <w:rPr>
          <w:sz w:val="28"/>
          <w:szCs w:val="28"/>
        </w:rPr>
        <w:t>лизации товаров;</w:t>
      </w:r>
    </w:p>
    <w:p w:rsidR="00F73EFA" w:rsidRPr="00C565B3" w:rsidRDefault="00F73EFA" w:rsidP="00F73EFA">
      <w:pPr>
        <w:ind w:firstLine="840"/>
        <w:jc w:val="both"/>
        <w:rPr>
          <w:sz w:val="28"/>
          <w:szCs w:val="28"/>
        </w:rPr>
      </w:pPr>
      <w:r>
        <w:rPr>
          <w:sz w:val="28"/>
          <w:szCs w:val="28"/>
        </w:rPr>
        <w:t>-стимулирование  инвестиционной деятельн</w:t>
      </w:r>
      <w:r>
        <w:rPr>
          <w:sz w:val="28"/>
          <w:szCs w:val="28"/>
        </w:rPr>
        <w:t>о</w:t>
      </w:r>
      <w:r>
        <w:rPr>
          <w:sz w:val="28"/>
          <w:szCs w:val="28"/>
        </w:rPr>
        <w:t>сти в сфере торговли.</w:t>
      </w:r>
    </w:p>
    <w:p w:rsidR="00F73EFA" w:rsidRDefault="00F73EFA" w:rsidP="00F73EFA">
      <w:pPr>
        <w:ind w:firstLine="708"/>
        <w:jc w:val="both"/>
        <w:rPr>
          <w:sz w:val="28"/>
          <w:szCs w:val="28"/>
        </w:rPr>
      </w:pPr>
      <w:r>
        <w:rPr>
          <w:sz w:val="28"/>
          <w:szCs w:val="28"/>
        </w:rPr>
        <w:t>Для  осуществления поставленных целей необходимо  разработать  муниципальную программу развития торговли, где  должны быть предусмотрены мероприятия направленные на решение сл</w:t>
      </w:r>
      <w:r>
        <w:rPr>
          <w:sz w:val="28"/>
          <w:szCs w:val="28"/>
        </w:rPr>
        <w:t>е</w:t>
      </w:r>
      <w:r>
        <w:rPr>
          <w:sz w:val="28"/>
          <w:szCs w:val="28"/>
        </w:rPr>
        <w:t>дующих задач:</w:t>
      </w:r>
    </w:p>
    <w:p w:rsidR="00F73EFA" w:rsidRDefault="00F73EFA" w:rsidP="00F73EFA">
      <w:pPr>
        <w:ind w:firstLine="840"/>
        <w:jc w:val="both"/>
        <w:rPr>
          <w:sz w:val="28"/>
          <w:szCs w:val="28"/>
        </w:rPr>
      </w:pPr>
      <w:r>
        <w:rPr>
          <w:sz w:val="28"/>
          <w:szCs w:val="28"/>
        </w:rPr>
        <w:t>развитие инфраструктуры торговли;</w:t>
      </w:r>
    </w:p>
    <w:p w:rsidR="00F73EFA" w:rsidRDefault="00F73EFA" w:rsidP="00F73EFA">
      <w:pPr>
        <w:ind w:firstLine="840"/>
        <w:jc w:val="both"/>
        <w:rPr>
          <w:sz w:val="28"/>
          <w:szCs w:val="28"/>
        </w:rPr>
      </w:pPr>
      <w:r>
        <w:rPr>
          <w:sz w:val="28"/>
          <w:szCs w:val="28"/>
        </w:rPr>
        <w:t>обеспечение необходимого уровня конкуре</w:t>
      </w:r>
      <w:r>
        <w:rPr>
          <w:sz w:val="28"/>
          <w:szCs w:val="28"/>
        </w:rPr>
        <w:t>н</w:t>
      </w:r>
      <w:r>
        <w:rPr>
          <w:sz w:val="28"/>
          <w:szCs w:val="28"/>
        </w:rPr>
        <w:t>ции на потребительском рынке;</w:t>
      </w:r>
    </w:p>
    <w:p w:rsidR="00F73EFA" w:rsidRDefault="00F73EFA" w:rsidP="00F73EFA">
      <w:pPr>
        <w:ind w:firstLine="840"/>
        <w:jc w:val="both"/>
        <w:rPr>
          <w:sz w:val="28"/>
          <w:szCs w:val="28"/>
        </w:rPr>
      </w:pPr>
      <w:r>
        <w:rPr>
          <w:sz w:val="28"/>
          <w:szCs w:val="28"/>
        </w:rPr>
        <w:t>поддержка развития малого и среднего бизн</w:t>
      </w:r>
      <w:r>
        <w:rPr>
          <w:sz w:val="28"/>
          <w:szCs w:val="28"/>
        </w:rPr>
        <w:t>е</w:t>
      </w:r>
      <w:r>
        <w:rPr>
          <w:sz w:val="28"/>
          <w:szCs w:val="28"/>
        </w:rPr>
        <w:t>са предприятий торговли;</w:t>
      </w:r>
    </w:p>
    <w:p w:rsidR="00F73EFA" w:rsidRDefault="00F73EFA" w:rsidP="00F73EFA">
      <w:pPr>
        <w:ind w:firstLine="840"/>
        <w:jc w:val="both"/>
        <w:rPr>
          <w:sz w:val="28"/>
          <w:szCs w:val="28"/>
        </w:rPr>
      </w:pPr>
      <w:r>
        <w:rPr>
          <w:sz w:val="28"/>
          <w:szCs w:val="28"/>
        </w:rPr>
        <w:t>поддержка  предприятий торговли, занимающихся обеспечением населения товарами первой необходимости в малонаселенных удаленных населенных пунктах</w:t>
      </w:r>
    </w:p>
    <w:p w:rsidR="00F73EFA" w:rsidRDefault="00F73EFA" w:rsidP="00F73EFA">
      <w:pPr>
        <w:ind w:firstLine="840"/>
        <w:jc w:val="both"/>
        <w:rPr>
          <w:sz w:val="28"/>
          <w:szCs w:val="28"/>
        </w:rPr>
      </w:pPr>
      <w:r>
        <w:rPr>
          <w:sz w:val="28"/>
          <w:szCs w:val="28"/>
        </w:rPr>
        <w:t>защита прав потребителей.</w:t>
      </w:r>
    </w:p>
    <w:p w:rsidR="00F73EFA" w:rsidRDefault="00F73EFA" w:rsidP="00F73EFA">
      <w:pPr>
        <w:jc w:val="both"/>
        <w:outlineLvl w:val="1"/>
        <w:rPr>
          <w:sz w:val="28"/>
          <w:szCs w:val="28"/>
        </w:rPr>
      </w:pPr>
      <w:bookmarkStart w:id="25" w:name="_Toc276391282"/>
    </w:p>
    <w:p w:rsidR="00F73EFA" w:rsidRDefault="00F73EFA" w:rsidP="00F73EFA">
      <w:pPr>
        <w:jc w:val="center"/>
        <w:outlineLvl w:val="1"/>
        <w:rPr>
          <w:b/>
          <w:bCs/>
          <w:sz w:val="28"/>
          <w:szCs w:val="28"/>
        </w:rPr>
      </w:pPr>
      <w:r w:rsidRPr="001B27A4">
        <w:rPr>
          <w:b/>
          <w:sz w:val="28"/>
          <w:szCs w:val="28"/>
        </w:rPr>
        <w:t>3.</w:t>
      </w:r>
      <w:r>
        <w:rPr>
          <w:b/>
          <w:sz w:val="28"/>
          <w:szCs w:val="28"/>
        </w:rPr>
        <w:t>6</w:t>
      </w:r>
      <w:r w:rsidRPr="001B27A4">
        <w:rPr>
          <w:b/>
          <w:sz w:val="28"/>
          <w:szCs w:val="28"/>
        </w:rPr>
        <w:t>.</w:t>
      </w:r>
      <w:r>
        <w:rPr>
          <w:sz w:val="28"/>
          <w:szCs w:val="28"/>
        </w:rPr>
        <w:t xml:space="preserve"> </w:t>
      </w:r>
      <w:r w:rsidRPr="00497E70">
        <w:rPr>
          <w:b/>
          <w:bCs/>
          <w:sz w:val="28"/>
          <w:szCs w:val="28"/>
        </w:rPr>
        <w:t>Энергосбережение</w:t>
      </w:r>
      <w:bookmarkEnd w:id="25"/>
    </w:p>
    <w:p w:rsidR="00F73EFA" w:rsidRDefault="00F73EFA" w:rsidP="00F73EFA">
      <w:pPr>
        <w:ind w:firstLine="540"/>
        <w:jc w:val="both"/>
        <w:outlineLvl w:val="1"/>
        <w:rPr>
          <w:b/>
          <w:bCs/>
          <w:sz w:val="28"/>
          <w:szCs w:val="28"/>
        </w:rPr>
      </w:pPr>
    </w:p>
    <w:p w:rsidR="00F73EFA" w:rsidRDefault="00F73EFA" w:rsidP="00F73EFA">
      <w:pPr>
        <w:jc w:val="both"/>
        <w:rPr>
          <w:b/>
          <w:i/>
          <w:sz w:val="28"/>
          <w:szCs w:val="28"/>
        </w:rPr>
      </w:pPr>
      <w:r w:rsidRPr="00304146">
        <w:rPr>
          <w:b/>
          <w:i/>
          <w:sz w:val="28"/>
          <w:szCs w:val="28"/>
        </w:rPr>
        <w:t>Основными целями в сфере энергосбережения являются:</w:t>
      </w:r>
    </w:p>
    <w:p w:rsidR="00F73EFA" w:rsidRPr="00336494" w:rsidRDefault="00F73EFA" w:rsidP="00F73EFA">
      <w:pPr>
        <w:jc w:val="both"/>
        <w:rPr>
          <w:sz w:val="28"/>
          <w:szCs w:val="28"/>
        </w:rPr>
      </w:pPr>
      <w:r>
        <w:rPr>
          <w:b/>
          <w:i/>
          <w:sz w:val="28"/>
          <w:szCs w:val="28"/>
        </w:rPr>
        <w:tab/>
      </w:r>
    </w:p>
    <w:p w:rsidR="00F73EFA" w:rsidRPr="00304146" w:rsidRDefault="00F73EFA" w:rsidP="00F73EFA">
      <w:pPr>
        <w:ind w:firstLine="567"/>
        <w:jc w:val="both"/>
        <w:rPr>
          <w:sz w:val="28"/>
          <w:szCs w:val="28"/>
        </w:rPr>
      </w:pPr>
      <w:r w:rsidRPr="00304146">
        <w:rPr>
          <w:sz w:val="28"/>
          <w:szCs w:val="28"/>
        </w:rPr>
        <w:t xml:space="preserve"> - </w:t>
      </w:r>
      <w:r>
        <w:rPr>
          <w:sz w:val="28"/>
          <w:szCs w:val="28"/>
        </w:rPr>
        <w:t>снижение по</w:t>
      </w:r>
      <w:r w:rsidRPr="00304146">
        <w:rPr>
          <w:sz w:val="28"/>
          <w:szCs w:val="28"/>
        </w:rPr>
        <w:t xml:space="preserve">требления топлива и энергии без нанесения ущерба благосостоянию и интересам общества; </w:t>
      </w:r>
    </w:p>
    <w:p w:rsidR="00F73EFA" w:rsidRPr="00304146" w:rsidRDefault="00F73EFA" w:rsidP="00F73EFA">
      <w:pPr>
        <w:ind w:firstLine="567"/>
        <w:jc w:val="both"/>
        <w:rPr>
          <w:sz w:val="28"/>
          <w:szCs w:val="28"/>
        </w:rPr>
      </w:pPr>
      <w:r w:rsidRPr="00304146">
        <w:rPr>
          <w:sz w:val="28"/>
          <w:szCs w:val="28"/>
        </w:rPr>
        <w:t xml:space="preserve">- повышение эффективности использования топливно-энергетических ресурсов; </w:t>
      </w:r>
    </w:p>
    <w:p w:rsidR="00F73EFA" w:rsidRPr="00304146" w:rsidRDefault="00F73EFA" w:rsidP="00F73EFA">
      <w:pPr>
        <w:ind w:firstLine="567"/>
        <w:jc w:val="both"/>
        <w:rPr>
          <w:sz w:val="28"/>
          <w:szCs w:val="28"/>
        </w:rPr>
      </w:pPr>
      <w:r w:rsidRPr="00304146">
        <w:rPr>
          <w:sz w:val="28"/>
          <w:szCs w:val="28"/>
        </w:rPr>
        <w:t>- повышение качества жизни населения, снижение доли затрат на оплату энергетических услуг;</w:t>
      </w:r>
    </w:p>
    <w:p w:rsidR="00F73EFA" w:rsidRPr="00304146" w:rsidRDefault="00F73EFA" w:rsidP="00F73EFA">
      <w:pPr>
        <w:ind w:firstLine="567"/>
        <w:jc w:val="both"/>
        <w:rPr>
          <w:sz w:val="28"/>
          <w:szCs w:val="28"/>
        </w:rPr>
      </w:pPr>
      <w:r w:rsidRPr="00304146">
        <w:rPr>
          <w:sz w:val="28"/>
          <w:szCs w:val="28"/>
        </w:rPr>
        <w:t xml:space="preserve">- улучшение экологической обстановки в населенных пунктах района; </w:t>
      </w:r>
    </w:p>
    <w:p w:rsidR="00F73EFA" w:rsidRPr="00304146" w:rsidRDefault="00F73EFA" w:rsidP="00F73EFA">
      <w:pPr>
        <w:ind w:firstLine="567"/>
        <w:jc w:val="both"/>
        <w:rPr>
          <w:sz w:val="28"/>
          <w:szCs w:val="28"/>
        </w:rPr>
      </w:pPr>
      <w:r w:rsidRPr="00304146">
        <w:rPr>
          <w:sz w:val="28"/>
          <w:szCs w:val="28"/>
        </w:rPr>
        <w:t>- снижение финансовой нагрузки на бюджет района и бюджеты сельских  и городск</w:t>
      </w:r>
      <w:r>
        <w:rPr>
          <w:sz w:val="28"/>
          <w:szCs w:val="28"/>
        </w:rPr>
        <w:t>ого</w:t>
      </w:r>
      <w:r w:rsidRPr="00304146">
        <w:rPr>
          <w:sz w:val="28"/>
          <w:szCs w:val="28"/>
        </w:rPr>
        <w:t xml:space="preserve"> поселений района за счет сокращения платежей за получаемые энергоресурсы. </w:t>
      </w:r>
    </w:p>
    <w:p w:rsidR="00F73EFA" w:rsidRPr="00304146" w:rsidRDefault="00F73EFA" w:rsidP="00F73EFA">
      <w:pPr>
        <w:jc w:val="both"/>
        <w:rPr>
          <w:b/>
          <w:i/>
          <w:sz w:val="28"/>
          <w:szCs w:val="28"/>
        </w:rPr>
      </w:pPr>
      <w:r w:rsidRPr="00304146">
        <w:rPr>
          <w:b/>
          <w:i/>
          <w:sz w:val="28"/>
          <w:szCs w:val="28"/>
        </w:rPr>
        <w:t>Для достижения целей необходимо решить следующие задачи:</w:t>
      </w:r>
    </w:p>
    <w:p w:rsidR="00F73EFA" w:rsidRPr="00304146" w:rsidRDefault="00F73EFA" w:rsidP="00F73EFA">
      <w:pPr>
        <w:ind w:firstLine="567"/>
        <w:jc w:val="both"/>
        <w:rPr>
          <w:sz w:val="28"/>
          <w:szCs w:val="28"/>
        </w:rPr>
      </w:pPr>
      <w:r w:rsidRPr="00304146">
        <w:rPr>
          <w:sz w:val="28"/>
          <w:szCs w:val="28"/>
        </w:rPr>
        <w:t xml:space="preserve">- снижение затрат на приобретение топливно-энергетических ресурсов энергопотребителями района за счет нормирования, лимитирования и энергоресурсосбережения; </w:t>
      </w:r>
    </w:p>
    <w:p w:rsidR="00F73EFA" w:rsidRPr="00304146" w:rsidRDefault="00F73EFA" w:rsidP="00F73EFA">
      <w:pPr>
        <w:ind w:firstLine="567"/>
        <w:jc w:val="both"/>
        <w:rPr>
          <w:sz w:val="28"/>
          <w:szCs w:val="28"/>
        </w:rPr>
      </w:pPr>
      <w:r w:rsidRPr="00304146">
        <w:rPr>
          <w:sz w:val="28"/>
          <w:szCs w:val="28"/>
        </w:rPr>
        <w:t xml:space="preserve">-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 </w:t>
      </w:r>
    </w:p>
    <w:p w:rsidR="00F73EFA" w:rsidRPr="00304146" w:rsidRDefault="00F73EFA" w:rsidP="00F73EFA">
      <w:pPr>
        <w:ind w:firstLine="567"/>
        <w:jc w:val="both"/>
        <w:rPr>
          <w:sz w:val="28"/>
          <w:szCs w:val="28"/>
        </w:rPr>
      </w:pPr>
      <w:r w:rsidRPr="00304146">
        <w:rPr>
          <w:sz w:val="28"/>
          <w:szCs w:val="28"/>
        </w:rPr>
        <w:t xml:space="preserve">- обеспечение требований энергетической эффективности зданий, строений, сооружений в процессе строительства, реконструкции и капитального ремонта и в процессе их эксплуатации; </w:t>
      </w:r>
    </w:p>
    <w:p w:rsidR="00F73EFA" w:rsidRPr="00304146" w:rsidRDefault="00F73EFA" w:rsidP="00F73EFA">
      <w:pPr>
        <w:ind w:firstLine="567"/>
        <w:jc w:val="both"/>
        <w:rPr>
          <w:sz w:val="28"/>
          <w:szCs w:val="28"/>
        </w:rPr>
      </w:pPr>
      <w:r w:rsidRPr="00304146">
        <w:rPr>
          <w:sz w:val="28"/>
          <w:szCs w:val="28"/>
        </w:rPr>
        <w:t xml:space="preserve">- обеспечение учета используемых энергоресурсов и применения приборов учета используемых энергоресурсов при осуществлении расчетов за энергетические ресурсы; </w:t>
      </w:r>
    </w:p>
    <w:p w:rsidR="00F73EFA" w:rsidRDefault="00F73EFA" w:rsidP="00F73EFA">
      <w:pPr>
        <w:ind w:firstLine="567"/>
        <w:jc w:val="both"/>
        <w:rPr>
          <w:sz w:val="28"/>
          <w:szCs w:val="28"/>
        </w:rPr>
      </w:pPr>
      <w:r w:rsidRPr="00304146">
        <w:rPr>
          <w:sz w:val="28"/>
          <w:szCs w:val="28"/>
        </w:rPr>
        <w:t xml:space="preserve">- расширение практики применения энергосберегающих технологий при модернизации, реконструкции и капитальном ремонте основных фондов объектов коммунального комплекса и повышение энергетической эффективности субъектов хозяйственной деятельности района; </w:t>
      </w:r>
    </w:p>
    <w:p w:rsidR="00F73EFA" w:rsidRPr="00304146" w:rsidRDefault="00F73EFA" w:rsidP="00F73EFA">
      <w:pPr>
        <w:ind w:firstLine="567"/>
        <w:jc w:val="both"/>
        <w:rPr>
          <w:sz w:val="28"/>
          <w:szCs w:val="28"/>
        </w:rPr>
      </w:pPr>
      <w:r>
        <w:rPr>
          <w:sz w:val="28"/>
          <w:szCs w:val="28"/>
        </w:rPr>
        <w:t>-замена обоудования на менее энергоемкое в бюджетных учреждениях и ресурсоснабжающих организациях;</w:t>
      </w:r>
    </w:p>
    <w:p w:rsidR="00F73EFA" w:rsidRPr="00304146" w:rsidRDefault="00F73EFA" w:rsidP="00F73EFA">
      <w:pPr>
        <w:ind w:firstLine="567"/>
        <w:jc w:val="both"/>
        <w:rPr>
          <w:sz w:val="28"/>
          <w:szCs w:val="28"/>
        </w:rPr>
      </w:pPr>
      <w:r w:rsidRPr="00304146">
        <w:rPr>
          <w:sz w:val="28"/>
          <w:szCs w:val="28"/>
        </w:rPr>
        <w:t>- проведение энергоаудита, энергетических обследований, ведение энергетических паспортов</w:t>
      </w:r>
      <w:r>
        <w:rPr>
          <w:sz w:val="28"/>
          <w:szCs w:val="28"/>
        </w:rPr>
        <w:t xml:space="preserve"> во всех муниципальных учреждениях и предприятиях, а так же ресурсоснабжающих организациях</w:t>
      </w:r>
      <w:r w:rsidRPr="00304146">
        <w:rPr>
          <w:sz w:val="28"/>
          <w:szCs w:val="28"/>
        </w:rPr>
        <w:t xml:space="preserve">; </w:t>
      </w:r>
    </w:p>
    <w:p w:rsidR="00F73EFA" w:rsidRPr="00304146" w:rsidRDefault="00F73EFA" w:rsidP="00F73EFA">
      <w:pPr>
        <w:ind w:firstLine="567"/>
        <w:jc w:val="both"/>
        <w:rPr>
          <w:sz w:val="28"/>
          <w:szCs w:val="28"/>
        </w:rPr>
      </w:pPr>
      <w:r w:rsidRPr="00304146">
        <w:rPr>
          <w:sz w:val="28"/>
          <w:szCs w:val="28"/>
        </w:rPr>
        <w:t xml:space="preserve">- обязательное заключение энергосервисных договоров (контрактов) и договоров купли-продажи, поставки, передачи энергоресурсов, включающих в себя условия энергосервисных договоров (контрактов); </w:t>
      </w:r>
    </w:p>
    <w:p w:rsidR="00F73EFA" w:rsidRPr="00304146" w:rsidRDefault="00F73EFA" w:rsidP="00F73EFA">
      <w:pPr>
        <w:ind w:firstLine="567"/>
        <w:jc w:val="both"/>
        <w:rPr>
          <w:sz w:val="28"/>
          <w:szCs w:val="28"/>
        </w:rPr>
      </w:pPr>
      <w:r w:rsidRPr="00304146">
        <w:rPr>
          <w:sz w:val="28"/>
          <w:szCs w:val="28"/>
        </w:rPr>
        <w:t xml:space="preserve">- организация ведения топливно-энергетических балансов; </w:t>
      </w:r>
    </w:p>
    <w:p w:rsidR="00F73EFA" w:rsidRPr="00304146" w:rsidRDefault="00F73EFA" w:rsidP="00F73EFA">
      <w:pPr>
        <w:ind w:firstLine="567"/>
        <w:jc w:val="both"/>
        <w:rPr>
          <w:sz w:val="28"/>
          <w:szCs w:val="28"/>
        </w:rPr>
      </w:pPr>
      <w:r w:rsidRPr="00304146">
        <w:rPr>
          <w:sz w:val="28"/>
          <w:szCs w:val="28"/>
        </w:rPr>
        <w:t>- информационное обеспечение мероприятий по энергосбережению и повышению энергетической эффективности.</w:t>
      </w:r>
    </w:p>
    <w:p w:rsidR="00F73EFA" w:rsidRPr="00304146" w:rsidRDefault="00F73EFA" w:rsidP="00F73EFA">
      <w:pPr>
        <w:ind w:firstLine="567"/>
        <w:jc w:val="both"/>
        <w:rPr>
          <w:sz w:val="28"/>
          <w:szCs w:val="28"/>
        </w:rPr>
      </w:pPr>
    </w:p>
    <w:p w:rsidR="00F73EFA" w:rsidRPr="00304146" w:rsidRDefault="00F73EFA" w:rsidP="00F73EFA">
      <w:pPr>
        <w:jc w:val="both"/>
        <w:rPr>
          <w:b/>
          <w:sz w:val="28"/>
          <w:szCs w:val="28"/>
        </w:rPr>
      </w:pPr>
      <w:r w:rsidRPr="00D30EFD">
        <w:rPr>
          <w:sz w:val="28"/>
          <w:szCs w:val="28"/>
        </w:rPr>
        <w:t>Решение задач</w:t>
      </w:r>
      <w:r w:rsidRPr="00304146">
        <w:rPr>
          <w:sz w:val="28"/>
          <w:szCs w:val="28"/>
        </w:rPr>
        <w:t xml:space="preserve"> будет осуществляться в рамках муниципальной целевой программы: «Энергосбережение в Тужинском муниципальном районе на 2012 – 2014 годы».</w:t>
      </w:r>
    </w:p>
    <w:p w:rsidR="00F73EFA" w:rsidRPr="00304146" w:rsidRDefault="00F73EFA" w:rsidP="00F73EFA">
      <w:pPr>
        <w:ind w:firstLine="540"/>
        <w:jc w:val="both"/>
        <w:outlineLvl w:val="1"/>
        <w:rPr>
          <w:b/>
          <w:bCs/>
          <w:sz w:val="28"/>
          <w:szCs w:val="28"/>
        </w:rPr>
      </w:pPr>
    </w:p>
    <w:p w:rsidR="00F73EFA" w:rsidRDefault="00F73EFA" w:rsidP="00F73EFA">
      <w:pPr>
        <w:jc w:val="center"/>
        <w:outlineLvl w:val="1"/>
        <w:rPr>
          <w:b/>
          <w:sz w:val="28"/>
          <w:szCs w:val="28"/>
        </w:rPr>
      </w:pPr>
      <w:bookmarkStart w:id="26" w:name="_Toc276391285"/>
      <w:r>
        <w:rPr>
          <w:b/>
          <w:sz w:val="28"/>
          <w:szCs w:val="28"/>
        </w:rPr>
        <w:t>3.7. Жилищно-коммунальное хозяйство</w:t>
      </w:r>
      <w:bookmarkEnd w:id="26"/>
    </w:p>
    <w:p w:rsidR="00F73EFA" w:rsidRDefault="00F73EFA" w:rsidP="00F73EFA">
      <w:pPr>
        <w:ind w:firstLine="540"/>
        <w:jc w:val="both"/>
        <w:outlineLvl w:val="1"/>
        <w:rPr>
          <w:b/>
          <w:sz w:val="28"/>
          <w:szCs w:val="28"/>
        </w:rPr>
      </w:pPr>
    </w:p>
    <w:p w:rsidR="00F73EFA" w:rsidRDefault="00F73EFA" w:rsidP="00F73EFA">
      <w:pPr>
        <w:jc w:val="both"/>
        <w:rPr>
          <w:sz w:val="28"/>
          <w:szCs w:val="28"/>
        </w:rPr>
      </w:pPr>
      <w:r w:rsidRPr="00B34DD1">
        <w:rPr>
          <w:sz w:val="28"/>
          <w:szCs w:val="28"/>
        </w:rPr>
        <w:t>Основными целями</w:t>
      </w:r>
      <w:r w:rsidRPr="00DC22B4">
        <w:rPr>
          <w:sz w:val="28"/>
          <w:szCs w:val="28"/>
        </w:rPr>
        <w:t xml:space="preserve"> в сфере жилищно-коммунального комплекса является</w:t>
      </w:r>
      <w:r>
        <w:rPr>
          <w:sz w:val="28"/>
          <w:szCs w:val="28"/>
        </w:rPr>
        <w:t>:</w:t>
      </w:r>
    </w:p>
    <w:p w:rsidR="00F73EFA" w:rsidRDefault="00F73EFA" w:rsidP="00F73EFA">
      <w:pPr>
        <w:jc w:val="both"/>
        <w:rPr>
          <w:sz w:val="28"/>
          <w:szCs w:val="28"/>
        </w:rPr>
      </w:pPr>
      <w:r>
        <w:rPr>
          <w:sz w:val="28"/>
          <w:szCs w:val="28"/>
        </w:rPr>
        <w:t>-</w:t>
      </w:r>
      <w:r w:rsidRPr="00DC22B4">
        <w:rPr>
          <w:sz w:val="28"/>
          <w:szCs w:val="28"/>
        </w:rPr>
        <w:t>создание комфортных условий проживания населения на территории района</w:t>
      </w:r>
      <w:r>
        <w:rPr>
          <w:sz w:val="28"/>
          <w:szCs w:val="28"/>
        </w:rPr>
        <w:t>;</w:t>
      </w:r>
    </w:p>
    <w:p w:rsidR="00F73EFA" w:rsidRDefault="00F73EFA" w:rsidP="00F73EFA">
      <w:pPr>
        <w:jc w:val="both"/>
        <w:rPr>
          <w:sz w:val="28"/>
          <w:szCs w:val="28"/>
        </w:rPr>
      </w:pPr>
      <w:r>
        <w:rPr>
          <w:sz w:val="28"/>
          <w:szCs w:val="28"/>
        </w:rPr>
        <w:t>-снижение динамики роста тарифов на коммунальные услуги;</w:t>
      </w:r>
    </w:p>
    <w:p w:rsidR="00F73EFA" w:rsidRPr="00DC22B4" w:rsidRDefault="00F73EFA" w:rsidP="00F73EFA">
      <w:pPr>
        <w:jc w:val="both"/>
        <w:rPr>
          <w:sz w:val="28"/>
          <w:szCs w:val="28"/>
        </w:rPr>
      </w:pPr>
      <w:r>
        <w:rPr>
          <w:sz w:val="28"/>
          <w:szCs w:val="28"/>
        </w:rPr>
        <w:t>-улучшение качества предоставляемых жилищно-коммунальных услуг.</w:t>
      </w:r>
    </w:p>
    <w:p w:rsidR="00F73EFA" w:rsidRDefault="00F73EFA" w:rsidP="00F73EFA">
      <w:pPr>
        <w:ind w:right="25" w:firstLine="567"/>
        <w:jc w:val="both"/>
        <w:rPr>
          <w:sz w:val="28"/>
          <w:szCs w:val="28"/>
        </w:rPr>
      </w:pPr>
      <w:r w:rsidRPr="00DC22B4">
        <w:rPr>
          <w:sz w:val="28"/>
          <w:szCs w:val="28"/>
        </w:rPr>
        <w:t>Для достижения поставленной цели необходимо решить следующие задачи:</w:t>
      </w:r>
    </w:p>
    <w:p w:rsidR="00F73EFA" w:rsidRPr="00DC22B4" w:rsidRDefault="00F73EFA" w:rsidP="00F73EFA">
      <w:pPr>
        <w:ind w:right="25" w:firstLine="567"/>
        <w:jc w:val="both"/>
        <w:rPr>
          <w:sz w:val="28"/>
          <w:szCs w:val="28"/>
        </w:rPr>
      </w:pPr>
      <w:r>
        <w:rPr>
          <w:sz w:val="28"/>
          <w:szCs w:val="28"/>
        </w:rPr>
        <w:t>-повышение надежности и эффективности работы системы коммунальной инфраструктуры посредством ремонта и замены объектов и оборудования, находящихся в ветхом и аварийном состоянии;</w:t>
      </w:r>
    </w:p>
    <w:p w:rsidR="00F73EFA" w:rsidRDefault="00F73EFA" w:rsidP="00F73EFA">
      <w:pPr>
        <w:ind w:firstLine="567"/>
        <w:jc w:val="both"/>
        <w:rPr>
          <w:sz w:val="28"/>
          <w:szCs w:val="28"/>
        </w:rPr>
      </w:pPr>
      <w:r w:rsidRPr="00DC22B4">
        <w:rPr>
          <w:sz w:val="28"/>
          <w:szCs w:val="28"/>
        </w:rPr>
        <w:t>-</w:t>
      </w:r>
      <w:r>
        <w:rPr>
          <w:sz w:val="28"/>
          <w:szCs w:val="28"/>
        </w:rPr>
        <w:t>снижение затрат на производство энергетических ресурсов за счет замены оборудования на более современное с наибольшим КД, переход котельных на местный, более дешевый вид топлива (опил);</w:t>
      </w:r>
    </w:p>
    <w:p w:rsidR="00F73EFA" w:rsidRDefault="00F73EFA" w:rsidP="00F73EFA">
      <w:pPr>
        <w:ind w:firstLine="567"/>
        <w:jc w:val="both"/>
        <w:rPr>
          <w:sz w:val="28"/>
          <w:szCs w:val="28"/>
        </w:rPr>
      </w:pPr>
      <w:r>
        <w:rPr>
          <w:sz w:val="28"/>
          <w:szCs w:val="28"/>
        </w:rPr>
        <w:t>-уменьшение потерь при передаче ( транспортировке) энергетических ресурсов путем использования современных и высокоэффективных  материалов и оборудования;</w:t>
      </w:r>
    </w:p>
    <w:p w:rsidR="00F73EFA" w:rsidRDefault="00F73EFA" w:rsidP="00F73EFA">
      <w:pPr>
        <w:ind w:firstLine="567"/>
        <w:jc w:val="both"/>
        <w:rPr>
          <w:sz w:val="28"/>
          <w:szCs w:val="28"/>
        </w:rPr>
      </w:pPr>
      <w:r>
        <w:rPr>
          <w:sz w:val="28"/>
          <w:szCs w:val="28"/>
        </w:rPr>
        <w:t>-содействие самоорганизации населению по эффективному управлению многоквартирными домами;</w:t>
      </w:r>
    </w:p>
    <w:p w:rsidR="00F73EFA" w:rsidRPr="00DC22B4" w:rsidRDefault="00F73EFA" w:rsidP="00F73EFA">
      <w:pPr>
        <w:ind w:firstLine="567"/>
        <w:jc w:val="both"/>
        <w:rPr>
          <w:b/>
          <w:sz w:val="28"/>
          <w:szCs w:val="28"/>
        </w:rPr>
      </w:pPr>
      <w:r>
        <w:rPr>
          <w:sz w:val="28"/>
          <w:szCs w:val="28"/>
        </w:rPr>
        <w:t>- разработка и реализация предприятиями ЖКХ инвестиционных программ.</w:t>
      </w:r>
    </w:p>
    <w:p w:rsidR="00F73EFA" w:rsidRPr="00DC22B4" w:rsidRDefault="00F73EFA" w:rsidP="00F73EFA">
      <w:pPr>
        <w:jc w:val="both"/>
        <w:rPr>
          <w:sz w:val="28"/>
          <w:szCs w:val="28"/>
        </w:rPr>
      </w:pPr>
      <w:r w:rsidRPr="001F1162">
        <w:rPr>
          <w:sz w:val="28"/>
          <w:szCs w:val="28"/>
        </w:rPr>
        <w:t>Решение задач</w:t>
      </w:r>
      <w:r w:rsidRPr="00DC22B4">
        <w:rPr>
          <w:sz w:val="28"/>
          <w:szCs w:val="28"/>
        </w:rPr>
        <w:t xml:space="preserve"> в сфере жилищно-коммунального хозяйства будет осуществляться в рамках реализации муниципальных целевых программ:</w:t>
      </w:r>
    </w:p>
    <w:p w:rsidR="00F73EFA" w:rsidRPr="00DC22B4" w:rsidRDefault="00F73EFA" w:rsidP="00F73EFA">
      <w:pPr>
        <w:pStyle w:val="af2"/>
        <w:numPr>
          <w:ilvl w:val="0"/>
          <w:numId w:val="13"/>
        </w:numPr>
        <w:spacing w:after="0" w:line="240" w:lineRule="auto"/>
        <w:jc w:val="both"/>
        <w:rPr>
          <w:rFonts w:ascii="Times New Roman" w:hAnsi="Times New Roman"/>
          <w:sz w:val="28"/>
          <w:szCs w:val="28"/>
        </w:rPr>
      </w:pPr>
      <w:r w:rsidRPr="00DC22B4">
        <w:rPr>
          <w:rFonts w:ascii="Times New Roman" w:hAnsi="Times New Roman"/>
          <w:sz w:val="28"/>
          <w:szCs w:val="28"/>
        </w:rPr>
        <w:t>«Реформирование и модернизация жилищно-коммунального комплекса Тужинского района на 2010-2012 годы».</w:t>
      </w:r>
    </w:p>
    <w:p w:rsidR="00F73EFA" w:rsidRPr="00DC22B4" w:rsidRDefault="00F73EFA" w:rsidP="00F73EFA">
      <w:pPr>
        <w:pStyle w:val="af2"/>
        <w:numPr>
          <w:ilvl w:val="0"/>
          <w:numId w:val="13"/>
        </w:numPr>
        <w:spacing w:after="0" w:line="240" w:lineRule="auto"/>
        <w:jc w:val="both"/>
        <w:rPr>
          <w:rFonts w:ascii="Times New Roman" w:hAnsi="Times New Roman"/>
          <w:sz w:val="28"/>
          <w:szCs w:val="28"/>
        </w:rPr>
      </w:pPr>
      <w:r w:rsidRPr="00DC22B4">
        <w:rPr>
          <w:rFonts w:ascii="Times New Roman" w:hAnsi="Times New Roman"/>
          <w:sz w:val="28"/>
          <w:szCs w:val="28"/>
        </w:rPr>
        <w:t>«Комплексное развитие систем коммунальной инфраструктуры Тужинского района» на 2011-2015годы</w:t>
      </w:r>
    </w:p>
    <w:p w:rsidR="00F73EFA" w:rsidRDefault="00F73EFA" w:rsidP="00F73EFA">
      <w:pPr>
        <w:ind w:firstLine="540"/>
        <w:jc w:val="both"/>
        <w:outlineLvl w:val="1"/>
        <w:rPr>
          <w:b/>
          <w:sz w:val="28"/>
          <w:szCs w:val="28"/>
        </w:rPr>
      </w:pPr>
    </w:p>
    <w:p w:rsidR="00F73EFA" w:rsidRDefault="00F73EFA" w:rsidP="00F73EFA">
      <w:pPr>
        <w:ind w:firstLine="540"/>
        <w:jc w:val="both"/>
        <w:outlineLvl w:val="1"/>
        <w:rPr>
          <w:b/>
          <w:sz w:val="28"/>
          <w:szCs w:val="28"/>
        </w:rPr>
      </w:pPr>
    </w:p>
    <w:p w:rsidR="00F73EFA" w:rsidRDefault="00F73EFA" w:rsidP="00F73EFA">
      <w:pPr>
        <w:ind w:firstLine="540"/>
        <w:jc w:val="both"/>
        <w:outlineLvl w:val="1"/>
        <w:rPr>
          <w:b/>
          <w:sz w:val="28"/>
          <w:szCs w:val="28"/>
        </w:rPr>
      </w:pPr>
    </w:p>
    <w:p w:rsidR="00F73EFA" w:rsidRDefault="00F73EFA" w:rsidP="00F73EFA">
      <w:pPr>
        <w:jc w:val="center"/>
        <w:outlineLvl w:val="1"/>
        <w:rPr>
          <w:b/>
          <w:sz w:val="28"/>
          <w:szCs w:val="28"/>
        </w:rPr>
      </w:pPr>
      <w:bookmarkStart w:id="27" w:name="_Toc276391286"/>
      <w:r>
        <w:rPr>
          <w:b/>
          <w:sz w:val="28"/>
          <w:szCs w:val="28"/>
        </w:rPr>
        <w:t>3.8. Транспортная инфраструктура</w:t>
      </w:r>
      <w:bookmarkEnd w:id="27"/>
    </w:p>
    <w:p w:rsidR="00F73EFA" w:rsidRDefault="00F73EFA" w:rsidP="00F73EFA">
      <w:pPr>
        <w:ind w:firstLine="540"/>
        <w:jc w:val="both"/>
        <w:outlineLvl w:val="1"/>
        <w:rPr>
          <w:b/>
          <w:sz w:val="28"/>
          <w:szCs w:val="28"/>
        </w:rPr>
      </w:pPr>
    </w:p>
    <w:p w:rsidR="00F73EFA" w:rsidRDefault="00F73EFA" w:rsidP="00F73EFA">
      <w:pPr>
        <w:ind w:right="25" w:firstLine="840"/>
        <w:jc w:val="both"/>
        <w:rPr>
          <w:sz w:val="28"/>
          <w:szCs w:val="28"/>
        </w:rPr>
      </w:pPr>
      <w:r w:rsidRPr="004C29FA">
        <w:rPr>
          <w:sz w:val="28"/>
          <w:szCs w:val="28"/>
        </w:rPr>
        <w:t>Целью развития транспортной инфраструктуры является повышение уровня ее безопасности, доступность и качество услуг транспортного ко</w:t>
      </w:r>
      <w:r w:rsidRPr="004C29FA">
        <w:rPr>
          <w:sz w:val="28"/>
          <w:szCs w:val="28"/>
        </w:rPr>
        <w:t>м</w:t>
      </w:r>
      <w:r w:rsidRPr="004C29FA">
        <w:rPr>
          <w:sz w:val="28"/>
          <w:szCs w:val="28"/>
        </w:rPr>
        <w:t>плекса для населения</w:t>
      </w:r>
      <w:r>
        <w:rPr>
          <w:sz w:val="28"/>
          <w:szCs w:val="28"/>
        </w:rPr>
        <w:t>.</w:t>
      </w:r>
    </w:p>
    <w:p w:rsidR="00F73EFA" w:rsidRDefault="00F73EFA" w:rsidP="00F73EFA">
      <w:pPr>
        <w:ind w:right="25" w:firstLine="840"/>
        <w:jc w:val="both"/>
        <w:rPr>
          <w:sz w:val="28"/>
          <w:szCs w:val="28"/>
        </w:rPr>
      </w:pPr>
      <w:r>
        <w:rPr>
          <w:sz w:val="28"/>
          <w:szCs w:val="28"/>
        </w:rPr>
        <w:t>Для достижения поставленной цели необходимо решить следующие з</w:t>
      </w:r>
      <w:r>
        <w:rPr>
          <w:sz w:val="28"/>
          <w:szCs w:val="28"/>
        </w:rPr>
        <w:t>а</w:t>
      </w:r>
      <w:r>
        <w:rPr>
          <w:sz w:val="28"/>
          <w:szCs w:val="28"/>
        </w:rPr>
        <w:t>дачи:</w:t>
      </w:r>
    </w:p>
    <w:p w:rsidR="00F73EFA" w:rsidRDefault="00F73EFA" w:rsidP="00F73EFA">
      <w:pPr>
        <w:shd w:val="clear" w:color="auto" w:fill="FFFFFF"/>
        <w:tabs>
          <w:tab w:val="left" w:pos="716"/>
        </w:tabs>
        <w:spacing w:after="100" w:afterAutospacing="1"/>
        <w:ind w:left="32" w:firstLine="840"/>
        <w:jc w:val="both"/>
        <w:rPr>
          <w:sz w:val="28"/>
          <w:szCs w:val="28"/>
        </w:rPr>
      </w:pPr>
      <w:r>
        <w:rPr>
          <w:color w:val="000000"/>
          <w:sz w:val="28"/>
          <w:szCs w:val="28"/>
        </w:rPr>
        <w:t>обеспечение надлежащего содержания автомобильных дорог путем проведения</w:t>
      </w:r>
      <w:r>
        <w:rPr>
          <w:color w:val="000000"/>
          <w:spacing w:val="2"/>
          <w:sz w:val="28"/>
          <w:szCs w:val="28"/>
        </w:rPr>
        <w:t xml:space="preserve"> капитальных и текущих ремонтов автомобильных </w:t>
      </w:r>
      <w:r>
        <w:rPr>
          <w:color w:val="000000"/>
          <w:spacing w:val="-5"/>
          <w:sz w:val="28"/>
          <w:szCs w:val="28"/>
        </w:rPr>
        <w:t xml:space="preserve">дорог;          </w:t>
      </w:r>
      <w:r>
        <w:rPr>
          <w:color w:val="000000"/>
          <w:sz w:val="28"/>
          <w:szCs w:val="28"/>
        </w:rPr>
        <w:t xml:space="preserve">проведение </w:t>
      </w:r>
      <w:r>
        <w:rPr>
          <w:color w:val="000000"/>
          <w:spacing w:val="-2"/>
          <w:sz w:val="28"/>
          <w:szCs w:val="28"/>
        </w:rPr>
        <w:t xml:space="preserve">работ по текущему содержанию дорог;                                                                    </w:t>
      </w:r>
      <w:r>
        <w:rPr>
          <w:color w:val="000000"/>
          <w:sz w:val="28"/>
          <w:szCs w:val="28"/>
        </w:rPr>
        <w:t xml:space="preserve">выполнение </w:t>
      </w:r>
      <w:r>
        <w:rPr>
          <w:color w:val="000000"/>
          <w:spacing w:val="3"/>
          <w:sz w:val="28"/>
          <w:szCs w:val="28"/>
        </w:rPr>
        <w:t>мероприятий по обеспечению безопасности дорожного движения</w:t>
      </w:r>
      <w:r>
        <w:rPr>
          <w:color w:val="000000"/>
          <w:spacing w:val="-3"/>
          <w:sz w:val="28"/>
          <w:szCs w:val="28"/>
        </w:rPr>
        <w:t>.</w:t>
      </w:r>
    </w:p>
    <w:p w:rsidR="00F73EFA" w:rsidRDefault="00F73EFA" w:rsidP="00F73EFA">
      <w:pPr>
        <w:autoSpaceDE w:val="0"/>
        <w:autoSpaceDN w:val="0"/>
        <w:adjustRightInd w:val="0"/>
        <w:jc w:val="center"/>
        <w:outlineLvl w:val="1"/>
        <w:rPr>
          <w:b/>
          <w:sz w:val="28"/>
          <w:szCs w:val="28"/>
        </w:rPr>
      </w:pPr>
      <w:bookmarkStart w:id="28" w:name="_Toc276391288"/>
      <w:r>
        <w:rPr>
          <w:b/>
          <w:sz w:val="28"/>
          <w:szCs w:val="28"/>
        </w:rPr>
        <w:t xml:space="preserve">3.9. </w:t>
      </w:r>
      <w:r w:rsidRPr="00601A1B">
        <w:rPr>
          <w:b/>
          <w:sz w:val="28"/>
          <w:szCs w:val="28"/>
        </w:rPr>
        <w:t xml:space="preserve">Демография и трудовые ресурсы </w:t>
      </w:r>
      <w:bookmarkEnd w:id="28"/>
    </w:p>
    <w:p w:rsidR="00F73EFA" w:rsidRDefault="00F73EFA" w:rsidP="00F73EFA">
      <w:pPr>
        <w:autoSpaceDE w:val="0"/>
        <w:autoSpaceDN w:val="0"/>
        <w:adjustRightInd w:val="0"/>
        <w:ind w:firstLine="540"/>
        <w:jc w:val="both"/>
        <w:outlineLvl w:val="1"/>
        <w:rPr>
          <w:b/>
          <w:sz w:val="28"/>
          <w:szCs w:val="28"/>
        </w:rPr>
      </w:pPr>
    </w:p>
    <w:p w:rsidR="00F73EFA" w:rsidRPr="00303320" w:rsidRDefault="00F73EFA" w:rsidP="00F73EFA">
      <w:pPr>
        <w:ind w:right="25" w:firstLine="840"/>
        <w:jc w:val="both"/>
        <w:rPr>
          <w:b/>
          <w:i/>
          <w:sz w:val="28"/>
          <w:szCs w:val="28"/>
        </w:rPr>
      </w:pPr>
      <w:r w:rsidRPr="00E9126A">
        <w:rPr>
          <w:sz w:val="28"/>
          <w:szCs w:val="28"/>
        </w:rPr>
        <w:t>Основными целями по развитию трудовых ресурсов и эффективности их использования являются</w:t>
      </w:r>
      <w:r w:rsidRPr="00303320">
        <w:rPr>
          <w:b/>
          <w:i/>
          <w:sz w:val="28"/>
          <w:szCs w:val="28"/>
        </w:rPr>
        <w:t>:</w:t>
      </w:r>
    </w:p>
    <w:p w:rsidR="00F73EFA" w:rsidRPr="000D1593" w:rsidRDefault="00F73EFA" w:rsidP="00F73EFA">
      <w:pPr>
        <w:jc w:val="both"/>
        <w:outlineLvl w:val="0"/>
        <w:rPr>
          <w:sz w:val="28"/>
          <w:szCs w:val="28"/>
        </w:rPr>
      </w:pPr>
      <w:r>
        <w:rPr>
          <w:sz w:val="28"/>
          <w:szCs w:val="28"/>
        </w:rPr>
        <w:t>-</w:t>
      </w:r>
      <w:r w:rsidRPr="000D1593">
        <w:rPr>
          <w:sz w:val="28"/>
          <w:szCs w:val="28"/>
        </w:rPr>
        <w:t>достижение сбалансированности спроса и предложения рабочей силы на рынке труда и повышение занятости экономически активного н</w:t>
      </w:r>
      <w:r w:rsidRPr="000D1593">
        <w:rPr>
          <w:sz w:val="28"/>
          <w:szCs w:val="28"/>
        </w:rPr>
        <w:t>а</w:t>
      </w:r>
      <w:r w:rsidRPr="000D1593">
        <w:rPr>
          <w:sz w:val="28"/>
          <w:szCs w:val="28"/>
        </w:rPr>
        <w:t xml:space="preserve">селения </w:t>
      </w:r>
      <w:r>
        <w:rPr>
          <w:sz w:val="28"/>
          <w:szCs w:val="28"/>
        </w:rPr>
        <w:t>района</w:t>
      </w:r>
      <w:r w:rsidRPr="000D1593">
        <w:rPr>
          <w:sz w:val="28"/>
          <w:szCs w:val="28"/>
        </w:rPr>
        <w:t>;</w:t>
      </w:r>
    </w:p>
    <w:p w:rsidR="00F73EFA" w:rsidRPr="000D1593" w:rsidRDefault="00F73EFA" w:rsidP="00F73EFA">
      <w:pPr>
        <w:jc w:val="both"/>
        <w:outlineLvl w:val="0"/>
        <w:rPr>
          <w:sz w:val="28"/>
          <w:szCs w:val="28"/>
        </w:rPr>
      </w:pPr>
      <w:r>
        <w:rPr>
          <w:sz w:val="28"/>
          <w:szCs w:val="28"/>
        </w:rPr>
        <w:t>-</w:t>
      </w:r>
      <w:r w:rsidRPr="000D1593">
        <w:rPr>
          <w:sz w:val="28"/>
          <w:szCs w:val="28"/>
        </w:rPr>
        <w:t xml:space="preserve">обеспеченность экономики квалифицированной рабочей силой; </w:t>
      </w:r>
    </w:p>
    <w:p w:rsidR="00F73EFA" w:rsidRPr="000D1593" w:rsidRDefault="00F73EFA" w:rsidP="00F73EFA">
      <w:pPr>
        <w:jc w:val="both"/>
        <w:outlineLvl w:val="0"/>
        <w:rPr>
          <w:sz w:val="28"/>
          <w:szCs w:val="28"/>
        </w:rPr>
      </w:pPr>
      <w:r>
        <w:rPr>
          <w:sz w:val="28"/>
          <w:szCs w:val="28"/>
        </w:rPr>
        <w:t>-</w:t>
      </w:r>
      <w:r w:rsidRPr="000D1593">
        <w:rPr>
          <w:sz w:val="28"/>
          <w:szCs w:val="28"/>
        </w:rPr>
        <w:t>повышение социальной привлекательности труда на производстве за счет улучшения условий труда и повышения уровня з</w:t>
      </w:r>
      <w:r w:rsidRPr="000D1593">
        <w:rPr>
          <w:sz w:val="28"/>
          <w:szCs w:val="28"/>
        </w:rPr>
        <w:t>а</w:t>
      </w:r>
      <w:r w:rsidRPr="000D1593">
        <w:rPr>
          <w:sz w:val="28"/>
          <w:szCs w:val="28"/>
        </w:rPr>
        <w:t xml:space="preserve">работной платы; </w:t>
      </w:r>
    </w:p>
    <w:p w:rsidR="00F73EFA" w:rsidRPr="000D1593" w:rsidRDefault="00F73EFA" w:rsidP="00F73EFA">
      <w:pPr>
        <w:jc w:val="both"/>
        <w:outlineLvl w:val="0"/>
        <w:rPr>
          <w:sz w:val="28"/>
          <w:szCs w:val="28"/>
        </w:rPr>
      </w:pPr>
      <w:r>
        <w:rPr>
          <w:sz w:val="28"/>
          <w:szCs w:val="28"/>
        </w:rPr>
        <w:t>-</w:t>
      </w:r>
      <w:r w:rsidRPr="000D1593">
        <w:rPr>
          <w:sz w:val="28"/>
          <w:szCs w:val="28"/>
        </w:rPr>
        <w:t xml:space="preserve">развитие института социального партнерства; </w:t>
      </w:r>
    </w:p>
    <w:p w:rsidR="00F73EFA" w:rsidRPr="000D1593" w:rsidRDefault="00F73EFA" w:rsidP="00F73EFA">
      <w:pPr>
        <w:jc w:val="both"/>
        <w:outlineLvl w:val="0"/>
        <w:rPr>
          <w:sz w:val="28"/>
          <w:szCs w:val="28"/>
        </w:rPr>
      </w:pPr>
      <w:r>
        <w:rPr>
          <w:sz w:val="28"/>
          <w:szCs w:val="28"/>
        </w:rPr>
        <w:t>-</w:t>
      </w:r>
      <w:r w:rsidRPr="000D1593">
        <w:rPr>
          <w:sz w:val="28"/>
          <w:szCs w:val="28"/>
        </w:rPr>
        <w:t>реализация государственной политики в области занятости населения: развитие трудовых ресурсов, оказание соц</w:t>
      </w:r>
      <w:r w:rsidRPr="000D1593">
        <w:rPr>
          <w:sz w:val="28"/>
          <w:szCs w:val="28"/>
        </w:rPr>
        <w:t>и</w:t>
      </w:r>
      <w:r w:rsidRPr="000D1593">
        <w:rPr>
          <w:sz w:val="28"/>
          <w:szCs w:val="28"/>
        </w:rPr>
        <w:t>альной поддержки безработным гражданам, содействие их трудоустро</w:t>
      </w:r>
      <w:r w:rsidRPr="000D1593">
        <w:rPr>
          <w:sz w:val="28"/>
          <w:szCs w:val="28"/>
        </w:rPr>
        <w:t>й</w:t>
      </w:r>
      <w:r w:rsidRPr="000D1593">
        <w:rPr>
          <w:sz w:val="28"/>
          <w:szCs w:val="28"/>
        </w:rPr>
        <w:t>ству.</w:t>
      </w:r>
    </w:p>
    <w:p w:rsidR="00F73EFA" w:rsidRDefault="00F73EFA" w:rsidP="00F73EFA">
      <w:pPr>
        <w:ind w:right="25" w:firstLine="840"/>
        <w:jc w:val="both"/>
        <w:rPr>
          <w:sz w:val="28"/>
          <w:szCs w:val="28"/>
        </w:rPr>
      </w:pPr>
      <w:r>
        <w:rPr>
          <w:sz w:val="28"/>
          <w:szCs w:val="28"/>
        </w:rPr>
        <w:t>Для достижения данных целей необходимо решить следующие задачи:</w:t>
      </w:r>
    </w:p>
    <w:p w:rsidR="00F73EFA" w:rsidRDefault="00F73EFA" w:rsidP="00F73EFA">
      <w:pPr>
        <w:ind w:right="25" w:firstLine="120"/>
        <w:jc w:val="both"/>
        <w:rPr>
          <w:sz w:val="28"/>
          <w:szCs w:val="28"/>
        </w:rPr>
      </w:pPr>
      <w:r>
        <w:rPr>
          <w:sz w:val="28"/>
          <w:szCs w:val="28"/>
        </w:rPr>
        <w:t xml:space="preserve">- </w:t>
      </w:r>
      <w:r w:rsidRPr="0050559F">
        <w:rPr>
          <w:sz w:val="28"/>
          <w:szCs w:val="28"/>
        </w:rPr>
        <w:t xml:space="preserve">создание </w:t>
      </w:r>
      <w:r>
        <w:rPr>
          <w:sz w:val="28"/>
          <w:szCs w:val="28"/>
        </w:rPr>
        <w:t xml:space="preserve">дополнительных </w:t>
      </w:r>
      <w:r w:rsidRPr="0050559F">
        <w:rPr>
          <w:sz w:val="28"/>
          <w:szCs w:val="28"/>
        </w:rPr>
        <w:t xml:space="preserve">рабочих мест, в том числе дополнительных; </w:t>
      </w:r>
    </w:p>
    <w:p w:rsidR="00F73EFA" w:rsidRDefault="00F73EFA" w:rsidP="00F73EFA">
      <w:pPr>
        <w:ind w:right="25" w:firstLine="120"/>
        <w:jc w:val="both"/>
        <w:rPr>
          <w:sz w:val="28"/>
          <w:szCs w:val="28"/>
        </w:rPr>
      </w:pPr>
      <w:r>
        <w:rPr>
          <w:sz w:val="28"/>
          <w:szCs w:val="28"/>
        </w:rPr>
        <w:t>- ежегодное отслеживание ситуации по состоянию трудовых ресурсов, возрастного состава, составление перспективной потребности в кадрах,</w:t>
      </w:r>
      <w:r w:rsidRPr="0050559F">
        <w:rPr>
          <w:sz w:val="28"/>
          <w:szCs w:val="28"/>
        </w:rPr>
        <w:t xml:space="preserve"> определение потребностей экон</w:t>
      </w:r>
      <w:r w:rsidRPr="0050559F">
        <w:rPr>
          <w:sz w:val="28"/>
          <w:szCs w:val="28"/>
        </w:rPr>
        <w:t>о</w:t>
      </w:r>
      <w:r w:rsidRPr="0050559F">
        <w:rPr>
          <w:sz w:val="28"/>
          <w:szCs w:val="28"/>
        </w:rPr>
        <w:t>мики района в рабочих кадрах;</w:t>
      </w:r>
    </w:p>
    <w:p w:rsidR="00F73EFA" w:rsidRDefault="00F73EFA" w:rsidP="00F73EFA">
      <w:pPr>
        <w:ind w:right="25" w:firstLine="120"/>
        <w:jc w:val="both"/>
        <w:rPr>
          <w:sz w:val="28"/>
          <w:szCs w:val="28"/>
        </w:rPr>
      </w:pPr>
      <w:r>
        <w:rPr>
          <w:sz w:val="28"/>
          <w:szCs w:val="28"/>
        </w:rPr>
        <w:t xml:space="preserve">- </w:t>
      </w:r>
      <w:r w:rsidRPr="0050559F">
        <w:rPr>
          <w:sz w:val="28"/>
          <w:szCs w:val="28"/>
        </w:rPr>
        <w:t>повышение качества и квалификации рабочей силы;</w:t>
      </w:r>
    </w:p>
    <w:p w:rsidR="00F73EFA" w:rsidRDefault="00F73EFA" w:rsidP="00F73EFA">
      <w:pPr>
        <w:ind w:right="25" w:firstLine="120"/>
        <w:jc w:val="both"/>
        <w:rPr>
          <w:sz w:val="28"/>
          <w:szCs w:val="28"/>
        </w:rPr>
      </w:pPr>
      <w:r>
        <w:rPr>
          <w:sz w:val="28"/>
          <w:szCs w:val="28"/>
        </w:rPr>
        <w:t>- и</w:t>
      </w:r>
      <w:r w:rsidRPr="0050559F">
        <w:rPr>
          <w:sz w:val="28"/>
          <w:szCs w:val="28"/>
        </w:rPr>
        <w:t>спользование м</w:t>
      </w:r>
      <w:r w:rsidRPr="0050559F">
        <w:rPr>
          <w:sz w:val="28"/>
          <w:szCs w:val="28"/>
        </w:rPr>
        <w:t>е</w:t>
      </w:r>
      <w:r w:rsidRPr="0050559F">
        <w:rPr>
          <w:sz w:val="28"/>
          <w:szCs w:val="28"/>
        </w:rPr>
        <w:t>ханизмов социального партнерства для повышения уровня заработной платы и усиления работодател</w:t>
      </w:r>
      <w:r w:rsidRPr="0050559F">
        <w:rPr>
          <w:sz w:val="28"/>
          <w:szCs w:val="28"/>
        </w:rPr>
        <w:t>я</w:t>
      </w:r>
      <w:r w:rsidRPr="0050559F">
        <w:rPr>
          <w:sz w:val="28"/>
          <w:szCs w:val="28"/>
        </w:rPr>
        <w:t xml:space="preserve">ми гарантий по обеспечению занятости населения; </w:t>
      </w:r>
    </w:p>
    <w:p w:rsidR="00F73EFA" w:rsidRDefault="00F73EFA" w:rsidP="00F73EFA">
      <w:pPr>
        <w:ind w:right="25" w:firstLine="540"/>
        <w:jc w:val="both"/>
        <w:rPr>
          <w:sz w:val="28"/>
          <w:szCs w:val="28"/>
        </w:rPr>
      </w:pPr>
      <w:r>
        <w:rPr>
          <w:sz w:val="28"/>
          <w:szCs w:val="28"/>
        </w:rPr>
        <w:t xml:space="preserve">- </w:t>
      </w:r>
      <w:r w:rsidRPr="0050559F">
        <w:rPr>
          <w:sz w:val="28"/>
          <w:szCs w:val="28"/>
        </w:rPr>
        <w:t>обеспечение прав работников на оформление труд</w:t>
      </w:r>
      <w:r w:rsidRPr="0050559F">
        <w:rPr>
          <w:sz w:val="28"/>
          <w:szCs w:val="28"/>
        </w:rPr>
        <w:t>о</w:t>
      </w:r>
      <w:r w:rsidRPr="0050559F">
        <w:rPr>
          <w:sz w:val="28"/>
          <w:szCs w:val="28"/>
        </w:rPr>
        <w:t xml:space="preserve">вых отношений с работодателями и вывод заработной платы «из тени», </w:t>
      </w:r>
    </w:p>
    <w:p w:rsidR="00F73EFA" w:rsidRDefault="00F73EFA" w:rsidP="00F73EFA">
      <w:pPr>
        <w:spacing w:line="312" w:lineRule="auto"/>
        <w:ind w:firstLine="720"/>
        <w:rPr>
          <w:color w:val="000000"/>
          <w:spacing w:val="-14"/>
          <w:sz w:val="26"/>
        </w:rPr>
      </w:pPr>
      <w:r>
        <w:rPr>
          <w:color w:val="000000"/>
          <w:spacing w:val="-7"/>
          <w:sz w:val="26"/>
        </w:rPr>
        <w:t xml:space="preserve">- </w:t>
      </w:r>
      <w:r w:rsidRPr="00245A87">
        <w:rPr>
          <w:color w:val="000000"/>
          <w:spacing w:val="-7"/>
          <w:sz w:val="28"/>
          <w:szCs w:val="28"/>
        </w:rPr>
        <w:t>повышение мотивации без</w:t>
      </w:r>
      <w:r w:rsidRPr="00245A87">
        <w:rPr>
          <w:color w:val="000000"/>
          <w:spacing w:val="-14"/>
          <w:sz w:val="28"/>
          <w:szCs w:val="28"/>
        </w:rPr>
        <w:t>работных гра</w:t>
      </w:r>
      <w:r w:rsidRPr="00245A87">
        <w:rPr>
          <w:color w:val="000000"/>
          <w:spacing w:val="-14"/>
          <w:sz w:val="28"/>
          <w:szCs w:val="28"/>
        </w:rPr>
        <w:t>ж</w:t>
      </w:r>
      <w:r w:rsidRPr="00245A87">
        <w:rPr>
          <w:color w:val="000000"/>
          <w:spacing w:val="-14"/>
          <w:sz w:val="28"/>
          <w:szCs w:val="28"/>
        </w:rPr>
        <w:t>дан к труду, активному поиску работы</w:t>
      </w:r>
      <w:r>
        <w:rPr>
          <w:color w:val="000000"/>
          <w:spacing w:val="-14"/>
          <w:sz w:val="28"/>
          <w:szCs w:val="28"/>
        </w:rPr>
        <w:t>;</w:t>
      </w:r>
      <w:r>
        <w:rPr>
          <w:color w:val="000000"/>
          <w:spacing w:val="-14"/>
          <w:sz w:val="26"/>
        </w:rPr>
        <w:t>.</w:t>
      </w:r>
    </w:p>
    <w:p w:rsidR="00F73EFA" w:rsidRDefault="00F73EFA" w:rsidP="00F73EFA">
      <w:pPr>
        <w:spacing w:line="312" w:lineRule="auto"/>
        <w:ind w:firstLine="720"/>
        <w:rPr>
          <w:sz w:val="28"/>
          <w:szCs w:val="28"/>
        </w:rPr>
      </w:pPr>
      <w:r>
        <w:rPr>
          <w:sz w:val="28"/>
          <w:szCs w:val="28"/>
        </w:rPr>
        <w:t xml:space="preserve">- </w:t>
      </w:r>
      <w:r w:rsidRPr="0050559F">
        <w:rPr>
          <w:sz w:val="28"/>
          <w:szCs w:val="28"/>
        </w:rPr>
        <w:t>совершенствование системы профессиональной подготовки, п</w:t>
      </w:r>
      <w:r w:rsidRPr="0050559F">
        <w:rPr>
          <w:sz w:val="28"/>
          <w:szCs w:val="28"/>
        </w:rPr>
        <w:t>о</w:t>
      </w:r>
      <w:r w:rsidRPr="0050559F">
        <w:rPr>
          <w:sz w:val="28"/>
          <w:szCs w:val="28"/>
        </w:rPr>
        <w:t>вышения квалификации и переподготовки безработных граждан и незанятого насел</w:t>
      </w:r>
      <w:r w:rsidRPr="0050559F">
        <w:rPr>
          <w:sz w:val="28"/>
          <w:szCs w:val="28"/>
        </w:rPr>
        <w:t>е</w:t>
      </w:r>
      <w:r w:rsidRPr="0050559F">
        <w:rPr>
          <w:sz w:val="28"/>
          <w:szCs w:val="28"/>
        </w:rPr>
        <w:t xml:space="preserve">ния; </w:t>
      </w:r>
    </w:p>
    <w:p w:rsidR="00F73EFA" w:rsidRDefault="00F73EFA" w:rsidP="00F73EFA">
      <w:pPr>
        <w:ind w:right="25" w:firstLine="540"/>
        <w:jc w:val="both"/>
        <w:rPr>
          <w:sz w:val="28"/>
          <w:szCs w:val="28"/>
        </w:rPr>
      </w:pPr>
      <w:r>
        <w:rPr>
          <w:sz w:val="28"/>
          <w:szCs w:val="28"/>
        </w:rPr>
        <w:t xml:space="preserve">- </w:t>
      </w:r>
      <w:r w:rsidRPr="0050559F">
        <w:rPr>
          <w:sz w:val="28"/>
          <w:szCs w:val="28"/>
        </w:rPr>
        <w:t>содействие трудоустройству граждан, ищущих работу, как на вакантные рабочие места, так и на временные, созда</w:t>
      </w:r>
      <w:r w:rsidRPr="0050559F">
        <w:rPr>
          <w:sz w:val="28"/>
          <w:szCs w:val="28"/>
        </w:rPr>
        <w:t>н</w:t>
      </w:r>
      <w:r w:rsidRPr="0050559F">
        <w:rPr>
          <w:sz w:val="28"/>
          <w:szCs w:val="28"/>
        </w:rPr>
        <w:t xml:space="preserve">ные в рамках специальных мероприятий содействия занятости населения; </w:t>
      </w:r>
    </w:p>
    <w:p w:rsidR="00F73EFA" w:rsidRDefault="00F73EFA" w:rsidP="00F73EFA">
      <w:pPr>
        <w:ind w:right="25" w:firstLine="540"/>
        <w:jc w:val="both"/>
        <w:rPr>
          <w:sz w:val="28"/>
          <w:szCs w:val="28"/>
        </w:rPr>
      </w:pPr>
      <w:r>
        <w:rPr>
          <w:sz w:val="28"/>
          <w:szCs w:val="28"/>
        </w:rPr>
        <w:t xml:space="preserve">- </w:t>
      </w:r>
      <w:r w:rsidRPr="0050559F">
        <w:rPr>
          <w:sz w:val="28"/>
          <w:szCs w:val="28"/>
        </w:rPr>
        <w:t>повышение качества и ра</w:t>
      </w:r>
      <w:r w:rsidRPr="0050559F">
        <w:rPr>
          <w:sz w:val="28"/>
          <w:szCs w:val="28"/>
        </w:rPr>
        <w:t>с</w:t>
      </w:r>
      <w:r w:rsidRPr="0050559F">
        <w:rPr>
          <w:sz w:val="28"/>
          <w:szCs w:val="28"/>
        </w:rPr>
        <w:t>ширение спектра услуг, предоставляемых населению и работодателям по вопросам содействия труд</w:t>
      </w:r>
      <w:r w:rsidRPr="0050559F">
        <w:rPr>
          <w:sz w:val="28"/>
          <w:szCs w:val="28"/>
        </w:rPr>
        <w:t>о</w:t>
      </w:r>
      <w:r w:rsidRPr="0050559F">
        <w:rPr>
          <w:sz w:val="28"/>
          <w:szCs w:val="28"/>
        </w:rPr>
        <w:t>устройству, подбора необходимых работников, информирования, профессионального обучения, соц</w:t>
      </w:r>
      <w:r w:rsidRPr="0050559F">
        <w:rPr>
          <w:sz w:val="28"/>
          <w:szCs w:val="28"/>
        </w:rPr>
        <w:t>и</w:t>
      </w:r>
      <w:r w:rsidRPr="0050559F">
        <w:rPr>
          <w:sz w:val="28"/>
          <w:szCs w:val="28"/>
        </w:rPr>
        <w:t>альных выплат, профориентации, организации общественных работ, временного трудоустройства ра</w:t>
      </w:r>
      <w:r w:rsidRPr="0050559F">
        <w:rPr>
          <w:sz w:val="28"/>
          <w:szCs w:val="28"/>
        </w:rPr>
        <w:t>з</w:t>
      </w:r>
      <w:r w:rsidRPr="0050559F">
        <w:rPr>
          <w:sz w:val="28"/>
          <w:szCs w:val="28"/>
        </w:rPr>
        <w:t>личных категорий граждан, а также контроля за соблюдением законодательства о занятости насел</w:t>
      </w:r>
      <w:r w:rsidRPr="0050559F">
        <w:rPr>
          <w:sz w:val="28"/>
          <w:szCs w:val="28"/>
        </w:rPr>
        <w:t>е</w:t>
      </w:r>
      <w:r w:rsidRPr="0050559F">
        <w:rPr>
          <w:sz w:val="28"/>
          <w:szCs w:val="28"/>
        </w:rPr>
        <w:t>ния</w:t>
      </w:r>
      <w:r>
        <w:rPr>
          <w:sz w:val="28"/>
          <w:szCs w:val="28"/>
        </w:rPr>
        <w:t>,</w:t>
      </w:r>
      <w:r w:rsidRPr="0050559F">
        <w:rPr>
          <w:sz w:val="28"/>
          <w:szCs w:val="28"/>
        </w:rPr>
        <w:t xml:space="preserve"> </w:t>
      </w:r>
      <w:r>
        <w:rPr>
          <w:sz w:val="28"/>
          <w:szCs w:val="28"/>
        </w:rPr>
        <w:t>объединение усилий предприятий района, ЦЗН, администрации района по профессиональному обучению.</w:t>
      </w:r>
    </w:p>
    <w:p w:rsidR="00F73EFA" w:rsidRDefault="00F73EFA" w:rsidP="00F73EFA">
      <w:pPr>
        <w:ind w:right="25" w:firstLine="540"/>
        <w:jc w:val="both"/>
        <w:rPr>
          <w:b/>
          <w:sz w:val="28"/>
          <w:szCs w:val="28"/>
        </w:rPr>
      </w:pPr>
      <w:r>
        <w:rPr>
          <w:sz w:val="28"/>
          <w:szCs w:val="28"/>
        </w:rPr>
        <w:t>- стимулирование расширенного воспроизводства трудовых ресурсов, сн</w:t>
      </w:r>
      <w:r>
        <w:rPr>
          <w:sz w:val="28"/>
          <w:szCs w:val="28"/>
        </w:rPr>
        <w:t>и</w:t>
      </w:r>
      <w:r>
        <w:rPr>
          <w:sz w:val="28"/>
          <w:szCs w:val="28"/>
        </w:rPr>
        <w:t>жение миграционного оттока населения за пределы района. Реально выполнимая задача сокращение трудовой миграции по выбытию, привлечение в экономику района лиц, преимущественно работающих за пределами МО.</w:t>
      </w:r>
    </w:p>
    <w:p w:rsidR="00F73EFA" w:rsidRDefault="00F73EFA" w:rsidP="00F73EFA">
      <w:pPr>
        <w:autoSpaceDE w:val="0"/>
        <w:autoSpaceDN w:val="0"/>
        <w:adjustRightInd w:val="0"/>
        <w:jc w:val="center"/>
        <w:outlineLvl w:val="1"/>
        <w:rPr>
          <w:b/>
          <w:sz w:val="28"/>
          <w:szCs w:val="28"/>
        </w:rPr>
      </w:pPr>
      <w:bookmarkStart w:id="29" w:name="_Toc276391295"/>
      <w:r>
        <w:rPr>
          <w:b/>
          <w:sz w:val="28"/>
          <w:szCs w:val="28"/>
        </w:rPr>
        <w:t>3.10. Экология</w:t>
      </w:r>
      <w:bookmarkEnd w:id="29"/>
    </w:p>
    <w:p w:rsidR="00F73EFA" w:rsidRDefault="00F73EFA" w:rsidP="00F73EFA">
      <w:pPr>
        <w:autoSpaceDE w:val="0"/>
        <w:autoSpaceDN w:val="0"/>
        <w:adjustRightInd w:val="0"/>
        <w:ind w:firstLine="540"/>
        <w:jc w:val="both"/>
        <w:outlineLvl w:val="1"/>
        <w:rPr>
          <w:b/>
          <w:sz w:val="28"/>
          <w:szCs w:val="28"/>
        </w:rPr>
      </w:pPr>
    </w:p>
    <w:p w:rsidR="00F73EFA" w:rsidRPr="00DC22B4" w:rsidRDefault="00F73EFA" w:rsidP="00F73EFA">
      <w:pPr>
        <w:pStyle w:val="ConsPlusNormal"/>
        <w:ind w:firstLine="0"/>
        <w:jc w:val="both"/>
        <w:rPr>
          <w:rFonts w:ascii="Times New Roman" w:hAnsi="Times New Roman" w:cs="Times New Roman"/>
          <w:sz w:val="28"/>
          <w:szCs w:val="28"/>
        </w:rPr>
      </w:pPr>
      <w:r w:rsidRPr="00DC22B4">
        <w:rPr>
          <w:rFonts w:ascii="Times New Roman" w:hAnsi="Times New Roman" w:cs="Times New Roman"/>
          <w:b/>
          <w:i/>
          <w:sz w:val="28"/>
          <w:szCs w:val="28"/>
        </w:rPr>
        <w:t>Цель экологической политики</w:t>
      </w:r>
      <w:r w:rsidRPr="00DC22B4">
        <w:rPr>
          <w:rFonts w:ascii="Times New Roman" w:hAnsi="Times New Roman" w:cs="Times New Roman"/>
          <w:sz w:val="28"/>
          <w:szCs w:val="28"/>
        </w:rPr>
        <w:t xml:space="preserve">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w:t>
      </w:r>
    </w:p>
    <w:p w:rsidR="00F73EFA" w:rsidRPr="00DC22B4" w:rsidRDefault="00F73EFA" w:rsidP="00F73EFA">
      <w:pPr>
        <w:jc w:val="both"/>
        <w:rPr>
          <w:b/>
          <w:sz w:val="28"/>
          <w:szCs w:val="28"/>
        </w:rPr>
      </w:pPr>
      <w:r w:rsidRPr="00DC22B4">
        <w:rPr>
          <w:b/>
          <w:sz w:val="28"/>
          <w:szCs w:val="28"/>
        </w:rPr>
        <w:t>Основные задачи:</w:t>
      </w:r>
    </w:p>
    <w:p w:rsidR="00F73EFA" w:rsidRDefault="00F73EFA" w:rsidP="00F73EFA">
      <w:pPr>
        <w:ind w:firstLine="567"/>
        <w:jc w:val="both"/>
        <w:rPr>
          <w:sz w:val="28"/>
          <w:szCs w:val="28"/>
        </w:rPr>
      </w:pPr>
      <w:r>
        <w:rPr>
          <w:sz w:val="28"/>
          <w:szCs w:val="28"/>
        </w:rPr>
        <w:t>-</w:t>
      </w:r>
      <w:r w:rsidRPr="00DC22B4">
        <w:rPr>
          <w:sz w:val="28"/>
          <w:szCs w:val="28"/>
        </w:rPr>
        <w:t>обеспечение утилизации и максимально безопасного размещения отходов производства и потребления.</w:t>
      </w:r>
    </w:p>
    <w:p w:rsidR="00F73EFA" w:rsidRPr="00DC22B4" w:rsidRDefault="00F73EFA" w:rsidP="00F73EFA">
      <w:pPr>
        <w:ind w:firstLine="567"/>
        <w:jc w:val="both"/>
        <w:rPr>
          <w:sz w:val="28"/>
          <w:szCs w:val="28"/>
        </w:rPr>
      </w:pPr>
      <w:r>
        <w:rPr>
          <w:sz w:val="28"/>
          <w:szCs w:val="28"/>
        </w:rPr>
        <w:t>-получение лицензии на обращение с твердыми бытовыми и промышленными отходами Тужинским МУП «Коммунальщик»;</w:t>
      </w:r>
    </w:p>
    <w:p w:rsidR="00F73EFA" w:rsidRPr="00DC22B4" w:rsidRDefault="00F73EFA" w:rsidP="00F73EFA">
      <w:pPr>
        <w:autoSpaceDE w:val="0"/>
        <w:autoSpaceDN w:val="0"/>
        <w:adjustRightInd w:val="0"/>
        <w:ind w:firstLine="567"/>
        <w:jc w:val="both"/>
        <w:rPr>
          <w:sz w:val="28"/>
          <w:szCs w:val="28"/>
        </w:rPr>
      </w:pPr>
      <w:r>
        <w:rPr>
          <w:sz w:val="28"/>
          <w:szCs w:val="28"/>
        </w:rPr>
        <w:t>-</w:t>
      </w:r>
      <w:r w:rsidRPr="00DC22B4">
        <w:rPr>
          <w:sz w:val="28"/>
          <w:szCs w:val="28"/>
        </w:rPr>
        <w:t>организация и проведение наблюдения за состоянием окружающей среды в районах расположения источников антропогенного воздействия и воздействием этих источников на окружающую среду;</w:t>
      </w:r>
    </w:p>
    <w:p w:rsidR="00F73EFA" w:rsidRDefault="00F73EFA" w:rsidP="00F73EFA">
      <w:pPr>
        <w:autoSpaceDE w:val="0"/>
        <w:autoSpaceDN w:val="0"/>
        <w:adjustRightInd w:val="0"/>
        <w:ind w:firstLine="567"/>
        <w:jc w:val="both"/>
        <w:rPr>
          <w:sz w:val="28"/>
          <w:szCs w:val="28"/>
        </w:rPr>
      </w:pPr>
      <w:r>
        <w:rPr>
          <w:sz w:val="28"/>
          <w:szCs w:val="28"/>
        </w:rPr>
        <w:t>-</w:t>
      </w:r>
      <w:r w:rsidRPr="00DC22B4">
        <w:rPr>
          <w:sz w:val="28"/>
          <w:szCs w:val="28"/>
        </w:rPr>
        <w:t xml:space="preserve">развитие сети особо охраняемых природных территорий </w:t>
      </w:r>
      <w:r>
        <w:rPr>
          <w:sz w:val="28"/>
          <w:szCs w:val="28"/>
        </w:rPr>
        <w:t>Тужинского района</w:t>
      </w:r>
      <w:r w:rsidRPr="00DC22B4">
        <w:rPr>
          <w:sz w:val="28"/>
          <w:szCs w:val="28"/>
        </w:rPr>
        <w:t>;</w:t>
      </w:r>
    </w:p>
    <w:p w:rsidR="00F73EFA" w:rsidRPr="00DC22B4" w:rsidRDefault="00F73EFA" w:rsidP="00F73EFA">
      <w:pPr>
        <w:autoSpaceDE w:val="0"/>
        <w:autoSpaceDN w:val="0"/>
        <w:adjustRightInd w:val="0"/>
        <w:ind w:firstLine="567"/>
        <w:jc w:val="both"/>
        <w:rPr>
          <w:sz w:val="28"/>
          <w:szCs w:val="28"/>
        </w:rPr>
      </w:pPr>
      <w:r>
        <w:rPr>
          <w:sz w:val="28"/>
          <w:szCs w:val="28"/>
        </w:rPr>
        <w:t>-</w:t>
      </w:r>
      <w:r w:rsidRPr="00DC22B4">
        <w:rPr>
          <w:sz w:val="28"/>
          <w:szCs w:val="28"/>
        </w:rPr>
        <w:t>снижение аварийности гидротехнических сооружений за счет улучшения их технического состояния;</w:t>
      </w:r>
    </w:p>
    <w:p w:rsidR="00F73EFA" w:rsidRPr="00DC22B4" w:rsidRDefault="00F73EFA" w:rsidP="00F73EFA">
      <w:pPr>
        <w:autoSpaceDE w:val="0"/>
        <w:autoSpaceDN w:val="0"/>
        <w:adjustRightInd w:val="0"/>
        <w:ind w:firstLine="567"/>
        <w:jc w:val="both"/>
        <w:rPr>
          <w:sz w:val="28"/>
          <w:szCs w:val="28"/>
        </w:rPr>
      </w:pPr>
      <w:r>
        <w:rPr>
          <w:sz w:val="28"/>
          <w:szCs w:val="28"/>
        </w:rPr>
        <w:t>-</w:t>
      </w:r>
      <w:r w:rsidRPr="00DC22B4">
        <w:rPr>
          <w:sz w:val="28"/>
          <w:szCs w:val="28"/>
        </w:rPr>
        <w:t xml:space="preserve">формирование и развитие экологического образования и просвещения населения </w:t>
      </w:r>
      <w:r>
        <w:rPr>
          <w:sz w:val="28"/>
          <w:szCs w:val="28"/>
        </w:rPr>
        <w:t>района;</w:t>
      </w:r>
    </w:p>
    <w:p w:rsidR="00F73EFA" w:rsidRDefault="00F73EFA" w:rsidP="00F73EFA">
      <w:pPr>
        <w:jc w:val="both"/>
        <w:rPr>
          <w:sz w:val="28"/>
          <w:szCs w:val="28"/>
        </w:rPr>
      </w:pPr>
      <w:r w:rsidRPr="001F1162">
        <w:rPr>
          <w:sz w:val="28"/>
          <w:szCs w:val="28"/>
        </w:rPr>
        <w:t>Мероприятия</w:t>
      </w:r>
      <w:r w:rsidRPr="00DC22B4">
        <w:rPr>
          <w:b/>
          <w:sz w:val="28"/>
          <w:szCs w:val="28"/>
        </w:rPr>
        <w:t xml:space="preserve"> </w:t>
      </w:r>
      <w:r w:rsidRPr="00DC22B4">
        <w:rPr>
          <w:sz w:val="28"/>
          <w:szCs w:val="28"/>
        </w:rPr>
        <w:t>для решения вышеуказанных задач будут реализованы в рамках муниципальной целевой программы «Экология и экологическое воспитание в Тужинском районе» на 2012-2013 годы.</w:t>
      </w:r>
    </w:p>
    <w:p w:rsidR="00F73EFA" w:rsidRDefault="00F73EFA" w:rsidP="00F73EFA">
      <w:pPr>
        <w:jc w:val="both"/>
        <w:rPr>
          <w:sz w:val="28"/>
          <w:szCs w:val="28"/>
        </w:rPr>
      </w:pPr>
    </w:p>
    <w:p w:rsidR="00F73EFA" w:rsidRDefault="00F73EFA" w:rsidP="00F73EFA">
      <w:pPr>
        <w:jc w:val="both"/>
        <w:rPr>
          <w:sz w:val="28"/>
          <w:szCs w:val="28"/>
        </w:rPr>
      </w:pPr>
    </w:p>
    <w:p w:rsidR="00F73EFA" w:rsidRDefault="00F73EFA" w:rsidP="00F73EFA">
      <w:pPr>
        <w:jc w:val="both"/>
        <w:rPr>
          <w:sz w:val="28"/>
          <w:szCs w:val="28"/>
        </w:rPr>
      </w:pPr>
    </w:p>
    <w:p w:rsidR="00F73EFA" w:rsidRPr="00DC22B4" w:rsidRDefault="00F73EFA" w:rsidP="00F73EFA">
      <w:pPr>
        <w:jc w:val="both"/>
        <w:rPr>
          <w:sz w:val="28"/>
          <w:szCs w:val="28"/>
        </w:rPr>
      </w:pPr>
    </w:p>
    <w:p w:rsidR="00F73EFA" w:rsidRDefault="00F73EFA" w:rsidP="00F73EFA">
      <w:pPr>
        <w:jc w:val="center"/>
        <w:rPr>
          <w:b/>
          <w:sz w:val="28"/>
          <w:szCs w:val="28"/>
        </w:rPr>
      </w:pPr>
      <w:r w:rsidRPr="001B27A4">
        <w:rPr>
          <w:b/>
          <w:sz w:val="28"/>
          <w:szCs w:val="28"/>
        </w:rPr>
        <w:t>3.1</w:t>
      </w:r>
      <w:r>
        <w:rPr>
          <w:b/>
          <w:sz w:val="28"/>
          <w:szCs w:val="28"/>
        </w:rPr>
        <w:t>1</w:t>
      </w:r>
      <w:r w:rsidRPr="001B27A4">
        <w:rPr>
          <w:b/>
          <w:sz w:val="28"/>
          <w:szCs w:val="28"/>
        </w:rPr>
        <w:t>.</w:t>
      </w:r>
      <w:r>
        <w:rPr>
          <w:sz w:val="28"/>
          <w:szCs w:val="28"/>
        </w:rPr>
        <w:t xml:space="preserve"> </w:t>
      </w:r>
      <w:r w:rsidRPr="005C369C">
        <w:rPr>
          <w:b/>
          <w:sz w:val="28"/>
          <w:szCs w:val="28"/>
        </w:rPr>
        <w:t>Инвестиционная политика</w:t>
      </w:r>
    </w:p>
    <w:p w:rsidR="00F73EFA" w:rsidRPr="005C369C" w:rsidRDefault="00F73EFA" w:rsidP="00F73EFA">
      <w:pPr>
        <w:ind w:firstLine="540"/>
        <w:jc w:val="both"/>
        <w:rPr>
          <w:b/>
          <w:sz w:val="28"/>
          <w:szCs w:val="28"/>
        </w:rPr>
      </w:pPr>
      <w:r w:rsidRPr="005C369C">
        <w:rPr>
          <w:b/>
          <w:sz w:val="28"/>
          <w:szCs w:val="28"/>
        </w:rPr>
        <w:t xml:space="preserve"> </w:t>
      </w:r>
    </w:p>
    <w:p w:rsidR="00F73EFA" w:rsidRDefault="00F73EFA" w:rsidP="00F73EFA">
      <w:pPr>
        <w:ind w:firstLine="840"/>
        <w:jc w:val="both"/>
        <w:rPr>
          <w:sz w:val="28"/>
          <w:szCs w:val="28"/>
        </w:rPr>
      </w:pPr>
      <w:r w:rsidRPr="00BB2BFD">
        <w:rPr>
          <w:sz w:val="28"/>
          <w:szCs w:val="28"/>
        </w:rPr>
        <w:t xml:space="preserve">Основными целями инвестиционной политики </w:t>
      </w:r>
      <w:r>
        <w:rPr>
          <w:sz w:val="28"/>
          <w:szCs w:val="28"/>
        </w:rPr>
        <w:t xml:space="preserve">Тужинского района </w:t>
      </w:r>
      <w:r w:rsidRPr="00BB2BFD">
        <w:rPr>
          <w:sz w:val="28"/>
          <w:szCs w:val="28"/>
        </w:rPr>
        <w:t>явл</w:t>
      </w:r>
      <w:r w:rsidRPr="00BB2BFD">
        <w:rPr>
          <w:sz w:val="28"/>
          <w:szCs w:val="28"/>
        </w:rPr>
        <w:t>я</w:t>
      </w:r>
      <w:r w:rsidRPr="00BB2BFD">
        <w:rPr>
          <w:sz w:val="28"/>
          <w:szCs w:val="28"/>
        </w:rPr>
        <w:t>ются повышение инвестиц</w:t>
      </w:r>
      <w:r>
        <w:rPr>
          <w:sz w:val="28"/>
          <w:szCs w:val="28"/>
        </w:rPr>
        <w:t>ионной привлекательности района</w:t>
      </w:r>
      <w:r w:rsidRPr="00BB2BFD">
        <w:rPr>
          <w:sz w:val="28"/>
          <w:szCs w:val="28"/>
        </w:rPr>
        <w:t>, развитие инвестиц</w:t>
      </w:r>
      <w:r w:rsidRPr="00BB2BFD">
        <w:rPr>
          <w:sz w:val="28"/>
          <w:szCs w:val="28"/>
        </w:rPr>
        <w:t>и</w:t>
      </w:r>
      <w:r w:rsidRPr="00BB2BFD">
        <w:rPr>
          <w:sz w:val="28"/>
          <w:szCs w:val="28"/>
        </w:rPr>
        <w:t>онной деятельности, а также формирование условий для мобилизации внутре</w:t>
      </w:r>
      <w:r w:rsidRPr="00BB2BFD">
        <w:rPr>
          <w:sz w:val="28"/>
          <w:szCs w:val="28"/>
        </w:rPr>
        <w:t>н</w:t>
      </w:r>
      <w:r w:rsidRPr="00BB2BFD">
        <w:rPr>
          <w:sz w:val="28"/>
          <w:szCs w:val="28"/>
        </w:rPr>
        <w:t>них и увеличения притока внешних инвестиционных ресурсов</w:t>
      </w:r>
      <w:r>
        <w:rPr>
          <w:sz w:val="28"/>
          <w:szCs w:val="28"/>
        </w:rPr>
        <w:t>.</w:t>
      </w:r>
      <w:r w:rsidRPr="00BB2BFD">
        <w:rPr>
          <w:sz w:val="28"/>
          <w:szCs w:val="28"/>
        </w:rPr>
        <w:t xml:space="preserve"> </w:t>
      </w:r>
    </w:p>
    <w:p w:rsidR="00F73EFA" w:rsidRPr="00BB2BFD" w:rsidRDefault="00F73EFA" w:rsidP="00F73EFA">
      <w:pPr>
        <w:ind w:firstLine="840"/>
        <w:jc w:val="both"/>
        <w:rPr>
          <w:sz w:val="28"/>
          <w:szCs w:val="28"/>
        </w:rPr>
      </w:pPr>
      <w:r w:rsidRPr="00BB2BFD">
        <w:rPr>
          <w:sz w:val="28"/>
          <w:szCs w:val="28"/>
        </w:rPr>
        <w:t>Для достижения поставленных целей должны быть решены следующие з</w:t>
      </w:r>
      <w:r w:rsidRPr="00BB2BFD">
        <w:rPr>
          <w:sz w:val="28"/>
          <w:szCs w:val="28"/>
        </w:rPr>
        <w:t>а</w:t>
      </w:r>
      <w:r w:rsidRPr="00BB2BFD">
        <w:rPr>
          <w:sz w:val="28"/>
          <w:szCs w:val="28"/>
        </w:rPr>
        <w:t>дачи:</w:t>
      </w:r>
    </w:p>
    <w:p w:rsidR="00F73EFA" w:rsidRDefault="00F73EFA" w:rsidP="00F73EFA">
      <w:pPr>
        <w:ind w:firstLine="540"/>
        <w:jc w:val="both"/>
        <w:rPr>
          <w:sz w:val="28"/>
          <w:szCs w:val="28"/>
        </w:rPr>
      </w:pPr>
      <w:r>
        <w:rPr>
          <w:sz w:val="28"/>
          <w:szCs w:val="28"/>
        </w:rPr>
        <w:t>-с</w:t>
      </w:r>
      <w:r w:rsidRPr="00BB2BFD">
        <w:rPr>
          <w:sz w:val="28"/>
          <w:szCs w:val="28"/>
        </w:rPr>
        <w:t>овершенствование нормативной правовой базы, направленной на развитие инвестиционной деятельности и стимулирование инвестиционной а</w:t>
      </w:r>
      <w:r w:rsidRPr="00BB2BFD">
        <w:rPr>
          <w:sz w:val="28"/>
          <w:szCs w:val="28"/>
        </w:rPr>
        <w:t>к</w:t>
      </w:r>
      <w:r>
        <w:rPr>
          <w:sz w:val="28"/>
          <w:szCs w:val="28"/>
        </w:rPr>
        <w:t>тивности в районе;</w:t>
      </w:r>
    </w:p>
    <w:p w:rsidR="00F73EFA" w:rsidRDefault="00F73EFA" w:rsidP="00F73EFA">
      <w:pPr>
        <w:ind w:firstLine="540"/>
        <w:jc w:val="both"/>
        <w:rPr>
          <w:sz w:val="28"/>
          <w:szCs w:val="28"/>
        </w:rPr>
      </w:pPr>
      <w:r>
        <w:rPr>
          <w:sz w:val="28"/>
          <w:szCs w:val="28"/>
        </w:rPr>
        <w:t>-с</w:t>
      </w:r>
      <w:r w:rsidRPr="00BB2BFD">
        <w:rPr>
          <w:sz w:val="28"/>
          <w:szCs w:val="28"/>
        </w:rPr>
        <w:t>овершенствование системы привлечения инвестиционных ресурсов и н</w:t>
      </w:r>
      <w:r w:rsidRPr="00BB2BFD">
        <w:rPr>
          <w:sz w:val="28"/>
          <w:szCs w:val="28"/>
        </w:rPr>
        <w:t>о</w:t>
      </w:r>
      <w:r w:rsidRPr="00BB2BFD">
        <w:rPr>
          <w:sz w:val="28"/>
          <w:szCs w:val="28"/>
        </w:rPr>
        <w:t>вы</w:t>
      </w:r>
      <w:r>
        <w:rPr>
          <w:sz w:val="28"/>
          <w:szCs w:val="28"/>
        </w:rPr>
        <w:t>х технологий в развитие региона;</w:t>
      </w:r>
      <w:r w:rsidRPr="00BB2BFD">
        <w:rPr>
          <w:sz w:val="28"/>
          <w:szCs w:val="28"/>
        </w:rPr>
        <w:t xml:space="preserve"> </w:t>
      </w:r>
    </w:p>
    <w:p w:rsidR="00F73EFA" w:rsidRDefault="00F73EFA" w:rsidP="00F73EFA">
      <w:pPr>
        <w:ind w:firstLine="540"/>
        <w:jc w:val="both"/>
        <w:rPr>
          <w:sz w:val="28"/>
          <w:szCs w:val="28"/>
        </w:rPr>
      </w:pPr>
      <w:r>
        <w:rPr>
          <w:sz w:val="28"/>
          <w:szCs w:val="28"/>
        </w:rPr>
        <w:t>-со</w:t>
      </w:r>
      <w:r w:rsidRPr="00BB2BFD">
        <w:rPr>
          <w:sz w:val="28"/>
          <w:szCs w:val="28"/>
        </w:rPr>
        <w:t>вершенствование организационной и административной деятельности в сфере инвестиционной политики</w:t>
      </w:r>
      <w:r>
        <w:rPr>
          <w:sz w:val="28"/>
          <w:szCs w:val="28"/>
        </w:rPr>
        <w:t xml:space="preserve">. </w:t>
      </w:r>
    </w:p>
    <w:p w:rsidR="00F73EFA" w:rsidRDefault="00F73EFA" w:rsidP="00F73EFA">
      <w:pPr>
        <w:ind w:firstLine="540"/>
        <w:jc w:val="both"/>
        <w:rPr>
          <w:sz w:val="28"/>
          <w:szCs w:val="28"/>
        </w:rPr>
      </w:pPr>
    </w:p>
    <w:p w:rsidR="00F73EFA" w:rsidRDefault="00F73EFA" w:rsidP="00F73EFA">
      <w:pPr>
        <w:jc w:val="center"/>
        <w:rPr>
          <w:b/>
          <w:sz w:val="28"/>
          <w:szCs w:val="28"/>
        </w:rPr>
      </w:pPr>
      <w:r>
        <w:rPr>
          <w:b/>
          <w:sz w:val="28"/>
          <w:szCs w:val="28"/>
        </w:rPr>
        <w:t>3.12. Бюджет</w:t>
      </w:r>
    </w:p>
    <w:p w:rsidR="00F73EFA" w:rsidRDefault="00F73EFA" w:rsidP="00F73EFA">
      <w:pPr>
        <w:jc w:val="center"/>
        <w:rPr>
          <w:b/>
          <w:sz w:val="28"/>
          <w:szCs w:val="28"/>
        </w:rPr>
      </w:pPr>
    </w:p>
    <w:p w:rsidR="00F73EFA" w:rsidRDefault="00F73EFA" w:rsidP="00F73EFA">
      <w:pPr>
        <w:ind w:firstLine="840"/>
        <w:jc w:val="both"/>
        <w:rPr>
          <w:sz w:val="28"/>
          <w:szCs w:val="28"/>
        </w:rPr>
      </w:pPr>
      <w:r w:rsidRPr="009C2D3C">
        <w:rPr>
          <w:sz w:val="28"/>
          <w:szCs w:val="28"/>
        </w:rPr>
        <w:t>Основной целью</w:t>
      </w:r>
      <w:r>
        <w:rPr>
          <w:sz w:val="28"/>
          <w:szCs w:val="28"/>
        </w:rPr>
        <w:t xml:space="preserve"> бюджетной </w:t>
      </w:r>
      <w:r w:rsidRPr="009C2D3C">
        <w:rPr>
          <w:sz w:val="28"/>
          <w:szCs w:val="28"/>
        </w:rPr>
        <w:t xml:space="preserve"> политики</w:t>
      </w:r>
      <w:r>
        <w:rPr>
          <w:sz w:val="28"/>
          <w:szCs w:val="28"/>
        </w:rPr>
        <w:t xml:space="preserve">  Тужинского района является максимально полное удовлетворение потребностей района за счет эффективного управления муниципальными финансами.</w:t>
      </w:r>
    </w:p>
    <w:p w:rsidR="00F73EFA" w:rsidRDefault="00F73EFA" w:rsidP="00F73EFA">
      <w:pPr>
        <w:ind w:firstLine="840"/>
        <w:jc w:val="both"/>
        <w:rPr>
          <w:sz w:val="28"/>
          <w:szCs w:val="28"/>
        </w:rPr>
      </w:pPr>
      <w:r>
        <w:rPr>
          <w:sz w:val="28"/>
          <w:szCs w:val="28"/>
        </w:rPr>
        <w:t>Задачами бюджетной политики является обеспечение устойчивого роста экономики и благосостояния людей, доступности и качества муниципальных услуг на основе роста доходов бюджета, повышения эффективности и результативности бюджетных расходов.</w:t>
      </w:r>
    </w:p>
    <w:p w:rsidR="00F73EFA" w:rsidRPr="009C2D3C" w:rsidRDefault="00F73EFA" w:rsidP="00F73EFA">
      <w:pPr>
        <w:ind w:firstLine="540"/>
        <w:jc w:val="both"/>
        <w:rPr>
          <w:sz w:val="28"/>
          <w:szCs w:val="28"/>
        </w:rPr>
      </w:pPr>
    </w:p>
    <w:p w:rsidR="00F73EFA" w:rsidRDefault="00F73EFA" w:rsidP="00F73EFA">
      <w:pPr>
        <w:pStyle w:val="ConsPlusNormal"/>
        <w:ind w:firstLine="0"/>
        <w:jc w:val="center"/>
        <w:outlineLvl w:val="1"/>
        <w:rPr>
          <w:rFonts w:ascii="Times New Roman" w:hAnsi="Times New Roman" w:cs="Times New Roman"/>
          <w:b/>
          <w:sz w:val="28"/>
          <w:szCs w:val="28"/>
        </w:rPr>
      </w:pPr>
      <w:bookmarkStart w:id="30" w:name="_Toc276391302"/>
      <w:r>
        <w:rPr>
          <w:rFonts w:ascii="Times New Roman" w:hAnsi="Times New Roman" w:cs="Times New Roman"/>
          <w:b/>
          <w:sz w:val="28"/>
          <w:szCs w:val="28"/>
        </w:rPr>
        <w:t>3.13. Социальная сфера</w:t>
      </w:r>
      <w:bookmarkEnd w:id="30"/>
    </w:p>
    <w:p w:rsidR="00F73EFA" w:rsidRDefault="00F73EFA" w:rsidP="00F73EFA">
      <w:pPr>
        <w:pStyle w:val="ConsPlusNormal"/>
        <w:ind w:firstLine="540"/>
        <w:jc w:val="both"/>
        <w:outlineLvl w:val="1"/>
        <w:rPr>
          <w:rFonts w:ascii="Times New Roman" w:hAnsi="Times New Roman" w:cs="Times New Roman"/>
          <w:b/>
          <w:sz w:val="28"/>
          <w:szCs w:val="28"/>
        </w:rPr>
      </w:pPr>
    </w:p>
    <w:p w:rsidR="00F73EFA" w:rsidRPr="001B27A4" w:rsidRDefault="00F73EFA" w:rsidP="00F73EFA">
      <w:pPr>
        <w:pStyle w:val="ConsPlusNormal"/>
        <w:ind w:firstLine="540"/>
        <w:jc w:val="center"/>
        <w:outlineLvl w:val="2"/>
        <w:rPr>
          <w:rFonts w:ascii="Times New Roman" w:hAnsi="Times New Roman" w:cs="Times New Roman"/>
          <w:b/>
          <w:sz w:val="28"/>
          <w:szCs w:val="28"/>
        </w:rPr>
      </w:pPr>
      <w:bookmarkStart w:id="31" w:name="_Toc276391303"/>
      <w:r>
        <w:rPr>
          <w:rFonts w:ascii="Times New Roman" w:hAnsi="Times New Roman" w:cs="Times New Roman"/>
          <w:b/>
          <w:sz w:val="28"/>
          <w:szCs w:val="28"/>
        </w:rPr>
        <w:t xml:space="preserve">3.13.1. </w:t>
      </w:r>
      <w:r w:rsidRPr="001B27A4">
        <w:rPr>
          <w:rFonts w:ascii="Times New Roman" w:hAnsi="Times New Roman" w:cs="Times New Roman"/>
          <w:b/>
          <w:sz w:val="28"/>
          <w:szCs w:val="28"/>
        </w:rPr>
        <w:t>Образование</w:t>
      </w:r>
      <w:bookmarkEnd w:id="31"/>
    </w:p>
    <w:p w:rsidR="00F73EFA" w:rsidRDefault="00F73EFA" w:rsidP="00F73EFA">
      <w:pPr>
        <w:pStyle w:val="ConsPlusNormal"/>
        <w:ind w:firstLine="540"/>
        <w:jc w:val="both"/>
        <w:outlineLvl w:val="2"/>
        <w:rPr>
          <w:rFonts w:ascii="Times New Roman" w:hAnsi="Times New Roman" w:cs="Times New Roman"/>
          <w:i/>
          <w:sz w:val="28"/>
          <w:szCs w:val="28"/>
        </w:rPr>
      </w:pPr>
    </w:p>
    <w:p w:rsidR="00F73EFA" w:rsidRPr="00F90BAC" w:rsidRDefault="00F73EFA" w:rsidP="00F73EFA">
      <w:pPr>
        <w:suppressAutoHyphens/>
        <w:autoSpaceDE w:val="0"/>
        <w:autoSpaceDN w:val="0"/>
        <w:adjustRightInd w:val="0"/>
        <w:ind w:firstLine="709"/>
        <w:jc w:val="both"/>
        <w:rPr>
          <w:sz w:val="28"/>
          <w:szCs w:val="28"/>
        </w:rPr>
      </w:pPr>
      <w:bookmarkStart w:id="32" w:name="_Toc276391304"/>
      <w:r w:rsidRPr="00921755">
        <w:rPr>
          <w:sz w:val="28"/>
          <w:szCs w:val="28"/>
        </w:rPr>
        <w:t>Главной</w:t>
      </w:r>
      <w:r w:rsidRPr="00693278">
        <w:rPr>
          <w:b/>
          <w:sz w:val="28"/>
          <w:szCs w:val="28"/>
        </w:rPr>
        <w:t xml:space="preserve"> </w:t>
      </w:r>
      <w:r w:rsidRPr="00224891">
        <w:rPr>
          <w:sz w:val="28"/>
          <w:szCs w:val="28"/>
        </w:rPr>
        <w:t>целью</w:t>
      </w:r>
      <w:r w:rsidRPr="00921755">
        <w:rPr>
          <w:sz w:val="28"/>
          <w:szCs w:val="28"/>
        </w:rPr>
        <w:t xml:space="preserve"> развития системы обра</w:t>
      </w:r>
      <w:r>
        <w:rPr>
          <w:sz w:val="28"/>
          <w:szCs w:val="28"/>
        </w:rPr>
        <w:t>зования района на период до 2016</w:t>
      </w:r>
      <w:r w:rsidRPr="00921755">
        <w:rPr>
          <w:sz w:val="28"/>
          <w:szCs w:val="28"/>
        </w:rPr>
        <w:t xml:space="preserve"> года является</w:t>
      </w:r>
      <w:r w:rsidRPr="00F90BAC">
        <w:t xml:space="preserve"> </w:t>
      </w:r>
      <w:r>
        <w:rPr>
          <w:sz w:val="28"/>
          <w:szCs w:val="28"/>
        </w:rPr>
        <w:t>о</w:t>
      </w:r>
      <w:r w:rsidRPr="00F90BAC">
        <w:rPr>
          <w:sz w:val="28"/>
          <w:szCs w:val="28"/>
        </w:rPr>
        <w:t>беспечение доступности качественного  дошкольного, начального, основного среднего (общего), дополнительного образования.</w:t>
      </w:r>
    </w:p>
    <w:p w:rsidR="00F73EFA" w:rsidRPr="0014087D" w:rsidRDefault="00F73EFA" w:rsidP="00F73EFA">
      <w:pPr>
        <w:pStyle w:val="a9"/>
        <w:outlineLvl w:val="0"/>
        <w:rPr>
          <w:b/>
          <w:bCs/>
        </w:rPr>
      </w:pPr>
      <w:r>
        <w:rPr>
          <w:bCs/>
        </w:rPr>
        <w:t>З</w:t>
      </w:r>
      <w:r w:rsidRPr="00F90BAC">
        <w:rPr>
          <w:bCs/>
        </w:rPr>
        <w:t>адачи:</w:t>
      </w:r>
    </w:p>
    <w:p w:rsidR="00F73EFA" w:rsidRPr="00EA5ED4" w:rsidRDefault="00F73EFA" w:rsidP="00F73EFA">
      <w:pPr>
        <w:numPr>
          <w:ilvl w:val="0"/>
          <w:numId w:val="3"/>
        </w:numPr>
        <w:tabs>
          <w:tab w:val="clear" w:pos="720"/>
          <w:tab w:val="left" w:pos="1080"/>
        </w:tabs>
        <w:suppressAutoHyphens/>
        <w:autoSpaceDE w:val="0"/>
        <w:autoSpaceDN w:val="0"/>
        <w:adjustRightInd w:val="0"/>
        <w:ind w:left="0" w:firstLine="709"/>
        <w:jc w:val="both"/>
        <w:rPr>
          <w:sz w:val="28"/>
          <w:szCs w:val="28"/>
        </w:rPr>
      </w:pPr>
      <w:r w:rsidRPr="00EA5ED4">
        <w:rPr>
          <w:sz w:val="28"/>
          <w:szCs w:val="28"/>
        </w:rPr>
        <w:t xml:space="preserve">обеспечение </w:t>
      </w:r>
      <w:r>
        <w:rPr>
          <w:sz w:val="28"/>
          <w:szCs w:val="28"/>
        </w:rPr>
        <w:t>доступности образования для</w:t>
      </w:r>
      <w:r w:rsidRPr="00EA5ED4">
        <w:rPr>
          <w:sz w:val="28"/>
          <w:szCs w:val="28"/>
        </w:rPr>
        <w:t xml:space="preserve"> детей дошкольного возраста в соответствии с запросами родителей</w:t>
      </w:r>
      <w:r>
        <w:rPr>
          <w:sz w:val="28"/>
          <w:szCs w:val="28"/>
        </w:rPr>
        <w:t xml:space="preserve"> посредством проведения капитального ремонта действующего детского сада «Родничок» и реконструкции здания РУО под детский сад</w:t>
      </w:r>
      <w:r w:rsidRPr="00EA5ED4">
        <w:rPr>
          <w:sz w:val="28"/>
          <w:szCs w:val="28"/>
        </w:rPr>
        <w:t>;</w:t>
      </w:r>
    </w:p>
    <w:p w:rsidR="00F73EFA" w:rsidRPr="00EA5ED4" w:rsidRDefault="00F73EFA" w:rsidP="00F73EFA">
      <w:pPr>
        <w:numPr>
          <w:ilvl w:val="0"/>
          <w:numId w:val="3"/>
        </w:numPr>
        <w:tabs>
          <w:tab w:val="clear" w:pos="720"/>
          <w:tab w:val="left" w:pos="1080"/>
        </w:tabs>
        <w:suppressAutoHyphens/>
        <w:autoSpaceDE w:val="0"/>
        <w:autoSpaceDN w:val="0"/>
        <w:adjustRightInd w:val="0"/>
        <w:ind w:left="0" w:firstLine="709"/>
        <w:jc w:val="both"/>
        <w:rPr>
          <w:sz w:val="28"/>
          <w:szCs w:val="28"/>
        </w:rPr>
      </w:pPr>
      <w:r w:rsidRPr="00EA5ED4">
        <w:rPr>
          <w:sz w:val="28"/>
          <w:szCs w:val="28"/>
        </w:rPr>
        <w:t>создание условий в ОУ района, направленных на сохранение и укрепление здоровья обучающихся;</w:t>
      </w:r>
    </w:p>
    <w:p w:rsidR="00F73EFA" w:rsidRPr="00EA5ED4" w:rsidRDefault="00F73EFA" w:rsidP="00F73EFA">
      <w:pPr>
        <w:numPr>
          <w:ilvl w:val="0"/>
          <w:numId w:val="3"/>
        </w:numPr>
        <w:tabs>
          <w:tab w:val="clear" w:pos="720"/>
          <w:tab w:val="left" w:pos="1080"/>
        </w:tabs>
        <w:suppressAutoHyphens/>
        <w:autoSpaceDE w:val="0"/>
        <w:autoSpaceDN w:val="0"/>
        <w:adjustRightInd w:val="0"/>
        <w:ind w:left="0" w:firstLine="709"/>
        <w:jc w:val="both"/>
        <w:rPr>
          <w:sz w:val="28"/>
          <w:szCs w:val="28"/>
        </w:rPr>
      </w:pPr>
      <w:r w:rsidRPr="00EA5ED4">
        <w:rPr>
          <w:sz w:val="28"/>
          <w:szCs w:val="28"/>
        </w:rPr>
        <w:t>сохранение единого образовательного пространства через совершенствование содержания и технологий образования</w:t>
      </w:r>
      <w:r>
        <w:rPr>
          <w:sz w:val="28"/>
          <w:szCs w:val="28"/>
        </w:rPr>
        <w:t xml:space="preserve"> в рамках ФГОС нового поколения</w:t>
      </w:r>
      <w:r w:rsidRPr="00EA5ED4">
        <w:rPr>
          <w:sz w:val="28"/>
          <w:szCs w:val="28"/>
        </w:rPr>
        <w:t>;</w:t>
      </w:r>
    </w:p>
    <w:p w:rsidR="00F73EFA" w:rsidRPr="00EA5ED4" w:rsidRDefault="00F73EFA" w:rsidP="00F73EFA">
      <w:pPr>
        <w:numPr>
          <w:ilvl w:val="0"/>
          <w:numId w:val="3"/>
        </w:numPr>
        <w:tabs>
          <w:tab w:val="clear" w:pos="720"/>
          <w:tab w:val="left" w:pos="1080"/>
        </w:tabs>
        <w:suppressAutoHyphens/>
        <w:autoSpaceDE w:val="0"/>
        <w:autoSpaceDN w:val="0"/>
        <w:adjustRightInd w:val="0"/>
        <w:ind w:left="0" w:firstLine="709"/>
        <w:jc w:val="both"/>
        <w:rPr>
          <w:sz w:val="28"/>
          <w:szCs w:val="28"/>
        </w:rPr>
      </w:pPr>
      <w:r w:rsidRPr="00EA5ED4">
        <w:rPr>
          <w:sz w:val="28"/>
          <w:szCs w:val="28"/>
        </w:rPr>
        <w:t>укрепление материально – технической базы и  приведение зданий и сооружений ОУ района в соответствии с требованиями СанП</w:t>
      </w:r>
      <w:r>
        <w:rPr>
          <w:sz w:val="28"/>
          <w:szCs w:val="28"/>
        </w:rPr>
        <w:t>иНа, Рособрнадзора и Пожнадзора.</w:t>
      </w:r>
    </w:p>
    <w:p w:rsidR="00F73EFA" w:rsidRDefault="00F73EFA" w:rsidP="00F73EFA">
      <w:pPr>
        <w:pStyle w:val="ConsPlusNormal"/>
        <w:ind w:firstLine="540"/>
        <w:jc w:val="both"/>
        <w:outlineLvl w:val="2"/>
        <w:rPr>
          <w:rFonts w:ascii="Times New Roman" w:hAnsi="Times New Roman" w:cs="Times New Roman"/>
          <w:i/>
          <w:sz w:val="28"/>
          <w:szCs w:val="28"/>
        </w:rPr>
      </w:pPr>
    </w:p>
    <w:p w:rsidR="00F73EFA" w:rsidRPr="001B27A4" w:rsidRDefault="00F73EFA" w:rsidP="00F73EFA">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3.13.2. </w:t>
      </w:r>
      <w:r w:rsidRPr="001B27A4">
        <w:rPr>
          <w:rFonts w:ascii="Times New Roman" w:hAnsi="Times New Roman" w:cs="Times New Roman"/>
          <w:b/>
          <w:sz w:val="28"/>
          <w:szCs w:val="28"/>
        </w:rPr>
        <w:t>Здравоохранение</w:t>
      </w:r>
      <w:bookmarkEnd w:id="32"/>
    </w:p>
    <w:p w:rsidR="00F73EFA" w:rsidRDefault="00F73EFA" w:rsidP="00F73EFA">
      <w:pPr>
        <w:pStyle w:val="ConsPlusNormal"/>
        <w:ind w:firstLine="540"/>
        <w:jc w:val="both"/>
        <w:outlineLvl w:val="2"/>
        <w:rPr>
          <w:rFonts w:ascii="Times New Roman" w:hAnsi="Times New Roman" w:cs="Times New Roman"/>
          <w:i/>
          <w:sz w:val="28"/>
          <w:szCs w:val="28"/>
        </w:rPr>
      </w:pPr>
    </w:p>
    <w:p w:rsidR="00F73EFA" w:rsidRDefault="00F73EFA" w:rsidP="00F73EFA">
      <w:pPr>
        <w:shd w:val="clear" w:color="auto" w:fill="FFFFFF"/>
        <w:spacing w:line="326" w:lineRule="exact"/>
        <w:ind w:left="144" w:firstLine="696"/>
        <w:jc w:val="both"/>
        <w:rPr>
          <w:b/>
          <w:bCs/>
          <w:sz w:val="28"/>
          <w:szCs w:val="28"/>
        </w:rPr>
      </w:pPr>
      <w:r w:rsidRPr="006C61BB">
        <w:rPr>
          <w:sz w:val="28"/>
          <w:szCs w:val="28"/>
        </w:rPr>
        <w:t xml:space="preserve">Основной целью развития здравоохранения является </w:t>
      </w:r>
      <w:r w:rsidRPr="008322AD">
        <w:rPr>
          <w:bCs/>
          <w:sz w:val="28"/>
          <w:szCs w:val="28"/>
        </w:rPr>
        <w:t>сохранение и укрепл</w:t>
      </w:r>
      <w:r w:rsidRPr="008322AD">
        <w:rPr>
          <w:bCs/>
          <w:sz w:val="28"/>
          <w:szCs w:val="28"/>
        </w:rPr>
        <w:t>е</w:t>
      </w:r>
      <w:r w:rsidRPr="008322AD">
        <w:rPr>
          <w:bCs/>
          <w:sz w:val="28"/>
          <w:szCs w:val="28"/>
        </w:rPr>
        <w:t>ние здоровья людей за счет удовлетворения их потребностей в качестве</w:t>
      </w:r>
      <w:r w:rsidRPr="008322AD">
        <w:rPr>
          <w:bCs/>
          <w:sz w:val="28"/>
          <w:szCs w:val="28"/>
        </w:rPr>
        <w:t>н</w:t>
      </w:r>
      <w:r w:rsidRPr="008322AD">
        <w:rPr>
          <w:bCs/>
          <w:sz w:val="28"/>
          <w:szCs w:val="28"/>
        </w:rPr>
        <w:t>ной и доступной лечебно-профилактической помощи, формирования здорового образа жизни, улучшения с</w:t>
      </w:r>
      <w:r w:rsidRPr="008322AD">
        <w:rPr>
          <w:bCs/>
          <w:sz w:val="28"/>
          <w:szCs w:val="28"/>
        </w:rPr>
        <w:t>а</w:t>
      </w:r>
      <w:r w:rsidRPr="008322AD">
        <w:rPr>
          <w:bCs/>
          <w:sz w:val="28"/>
          <w:szCs w:val="28"/>
        </w:rPr>
        <w:t>нитарно-эпидемиологической обстановки.</w:t>
      </w:r>
      <w:r w:rsidRPr="00224891">
        <w:rPr>
          <w:b/>
          <w:bCs/>
          <w:sz w:val="28"/>
          <w:szCs w:val="28"/>
        </w:rPr>
        <w:t xml:space="preserve"> </w:t>
      </w:r>
    </w:p>
    <w:p w:rsidR="00F73EFA" w:rsidRDefault="00F73EFA" w:rsidP="00F73EFA">
      <w:pPr>
        <w:pStyle w:val="affa"/>
        <w:ind w:firstLine="840"/>
        <w:rPr>
          <w:lang/>
        </w:rPr>
      </w:pPr>
      <w:r>
        <w:t>О</w:t>
      </w:r>
      <w:r w:rsidRPr="00967F77">
        <w:t>ценка динамики демографических процессов, структур</w:t>
      </w:r>
      <w:r>
        <w:t>ы</w:t>
      </w:r>
      <w:r w:rsidRPr="00967F77">
        <w:t xml:space="preserve"> заболеваемости и смертности населения </w:t>
      </w:r>
      <w:r w:rsidRPr="00967F77">
        <w:rPr>
          <w:rFonts w:eastAsia="MS Mincho"/>
        </w:rPr>
        <w:t xml:space="preserve">определили </w:t>
      </w:r>
      <w:r>
        <w:rPr>
          <w:rFonts w:eastAsia="MS Mincho"/>
        </w:rPr>
        <w:t xml:space="preserve">задачи и </w:t>
      </w:r>
      <w:r w:rsidRPr="00967F77">
        <w:rPr>
          <w:rFonts w:eastAsia="MS Mincho"/>
        </w:rPr>
        <w:t xml:space="preserve">выбор </w:t>
      </w:r>
      <w:r w:rsidRPr="002042CE">
        <w:rPr>
          <w:lang/>
        </w:rPr>
        <w:t xml:space="preserve">приоритетных </w:t>
      </w:r>
      <w:r>
        <w:rPr>
          <w:lang/>
        </w:rPr>
        <w:t>направлений</w:t>
      </w:r>
      <w:r w:rsidRPr="00967F77">
        <w:t xml:space="preserve"> </w:t>
      </w:r>
      <w:r>
        <w:t xml:space="preserve">развития </w:t>
      </w:r>
      <w:r w:rsidRPr="00967F77">
        <w:t>здравоохранения</w:t>
      </w:r>
      <w:r>
        <w:t xml:space="preserve"> Тужинского района</w:t>
      </w:r>
      <w:r w:rsidRPr="002042CE">
        <w:rPr>
          <w:lang/>
        </w:rPr>
        <w:t xml:space="preserve"> </w:t>
      </w:r>
      <w:r>
        <w:rPr>
          <w:lang/>
        </w:rPr>
        <w:t>.</w:t>
      </w:r>
    </w:p>
    <w:p w:rsidR="00F73EFA" w:rsidRDefault="00F73EFA" w:rsidP="00F73EFA">
      <w:pPr>
        <w:pStyle w:val="affa"/>
        <w:ind w:firstLine="840"/>
        <w:rPr>
          <w:lang/>
        </w:rPr>
      </w:pPr>
      <w:r>
        <w:rPr>
          <w:lang/>
        </w:rPr>
        <w:t>Задачами Программы являются:</w:t>
      </w:r>
    </w:p>
    <w:p w:rsidR="00F73EFA" w:rsidRDefault="00F73EFA" w:rsidP="00F73EFA">
      <w:pPr>
        <w:pStyle w:val="affa"/>
        <w:rPr>
          <w:lang/>
        </w:rPr>
      </w:pPr>
      <w:r>
        <w:rPr>
          <w:lang/>
        </w:rPr>
        <w:t>Укрепление материально-технической базы медицинского учреждения.</w:t>
      </w:r>
    </w:p>
    <w:p w:rsidR="00F73EFA" w:rsidRDefault="00F73EFA" w:rsidP="00F73EFA">
      <w:pPr>
        <w:pStyle w:val="affa"/>
        <w:rPr>
          <w:lang/>
        </w:rPr>
      </w:pPr>
      <w:r>
        <w:rPr>
          <w:lang/>
        </w:rPr>
        <w:t>Внедрение современных информационных систем в здравоохранение.</w:t>
      </w:r>
    </w:p>
    <w:p w:rsidR="00F73EFA" w:rsidRPr="002E5894" w:rsidRDefault="00F73EFA" w:rsidP="00F73EFA">
      <w:pPr>
        <w:pStyle w:val="affa"/>
        <w:rPr>
          <w:lang/>
        </w:rPr>
      </w:pPr>
      <w:r>
        <w:rPr>
          <w:lang/>
        </w:rPr>
        <w:t>Внедрение стандартов оказания медицинской помощи.</w:t>
      </w:r>
    </w:p>
    <w:p w:rsidR="00F73EFA" w:rsidRDefault="00F73EFA" w:rsidP="00F73EFA">
      <w:pPr>
        <w:pStyle w:val="affa"/>
        <w:rPr>
          <w:lang/>
        </w:rPr>
      </w:pPr>
      <w:r>
        <w:t xml:space="preserve">С учетом сформулированных выше задач Программы </w:t>
      </w:r>
      <w:r>
        <w:rPr>
          <w:lang/>
        </w:rPr>
        <w:t>приоритетными</w:t>
      </w:r>
      <w:r w:rsidRPr="002042CE">
        <w:rPr>
          <w:lang/>
        </w:rPr>
        <w:t xml:space="preserve"> </w:t>
      </w:r>
      <w:r>
        <w:rPr>
          <w:lang/>
        </w:rPr>
        <w:t>направлениями</w:t>
      </w:r>
      <w:r w:rsidRPr="00967F77">
        <w:t xml:space="preserve"> </w:t>
      </w:r>
      <w:r>
        <w:t xml:space="preserve">развития </w:t>
      </w:r>
      <w:r w:rsidRPr="00967F77">
        <w:t>здравоохранения</w:t>
      </w:r>
      <w:r w:rsidRPr="002042CE">
        <w:rPr>
          <w:lang/>
        </w:rPr>
        <w:t xml:space="preserve"> </w:t>
      </w:r>
      <w:r>
        <w:rPr>
          <w:lang/>
        </w:rPr>
        <w:t xml:space="preserve"> являются:</w:t>
      </w:r>
    </w:p>
    <w:p w:rsidR="00F73EFA" w:rsidRPr="005E79C4" w:rsidRDefault="00F73EFA" w:rsidP="00F73EFA">
      <w:pPr>
        <w:pStyle w:val="NoSpacing"/>
        <w:ind w:firstLine="709"/>
        <w:jc w:val="both"/>
        <w:rPr>
          <w:sz w:val="28"/>
          <w:szCs w:val="28"/>
          <w:lang w:val="ru-RU"/>
        </w:rPr>
      </w:pPr>
      <w:r>
        <w:rPr>
          <w:sz w:val="28"/>
          <w:szCs w:val="28"/>
        </w:rPr>
        <w:t>р</w:t>
      </w:r>
      <w:r w:rsidRPr="005E79C4">
        <w:rPr>
          <w:sz w:val="28"/>
          <w:szCs w:val="28"/>
          <w:lang w:val="ru-RU"/>
        </w:rPr>
        <w:t>еформирование инфраструктуры здравоохранения</w:t>
      </w:r>
      <w:r>
        <w:rPr>
          <w:sz w:val="28"/>
          <w:szCs w:val="28"/>
        </w:rPr>
        <w:t xml:space="preserve"> с учетом</w:t>
      </w:r>
      <w:r>
        <w:rPr>
          <w:sz w:val="28"/>
          <w:szCs w:val="28"/>
          <w:lang w:val="ru-RU"/>
        </w:rPr>
        <w:t xml:space="preserve">  структур</w:t>
      </w:r>
      <w:r>
        <w:rPr>
          <w:sz w:val="28"/>
          <w:szCs w:val="28"/>
        </w:rPr>
        <w:t>ы</w:t>
      </w:r>
      <w:r>
        <w:rPr>
          <w:sz w:val="28"/>
          <w:szCs w:val="28"/>
          <w:lang w:val="ru-RU"/>
        </w:rPr>
        <w:t xml:space="preserve"> заболеваемости и смертности на</w:t>
      </w:r>
      <w:r>
        <w:rPr>
          <w:sz w:val="28"/>
          <w:szCs w:val="28"/>
        </w:rPr>
        <w:t>селения района</w:t>
      </w:r>
      <w:r>
        <w:rPr>
          <w:sz w:val="28"/>
          <w:szCs w:val="28"/>
          <w:lang w:val="ru-RU"/>
        </w:rPr>
        <w:t>:</w:t>
      </w:r>
    </w:p>
    <w:p w:rsidR="00F73EFA" w:rsidRPr="005E79C4" w:rsidRDefault="00F73EFA" w:rsidP="00F73EFA">
      <w:pPr>
        <w:pStyle w:val="NoSpacing"/>
        <w:ind w:firstLine="709"/>
        <w:jc w:val="both"/>
        <w:rPr>
          <w:sz w:val="28"/>
          <w:szCs w:val="28"/>
          <w:lang w:val="ru-RU"/>
        </w:rPr>
      </w:pPr>
      <w:r>
        <w:rPr>
          <w:sz w:val="28"/>
          <w:szCs w:val="28"/>
          <w:lang w:val="ru-RU"/>
        </w:rPr>
        <w:t>совершенствование и</w:t>
      </w:r>
      <w:r w:rsidRPr="005E79C4">
        <w:rPr>
          <w:sz w:val="28"/>
          <w:szCs w:val="28"/>
          <w:lang w:val="ru-RU"/>
        </w:rPr>
        <w:t xml:space="preserve"> укрепление амбулаторно-поликлинического звена;</w:t>
      </w:r>
    </w:p>
    <w:p w:rsidR="00F73EFA" w:rsidRPr="005E79C4" w:rsidRDefault="00F73EFA" w:rsidP="00F73EFA">
      <w:pPr>
        <w:ind w:firstLine="709"/>
        <w:jc w:val="both"/>
        <w:rPr>
          <w:color w:val="000000"/>
          <w:sz w:val="28"/>
          <w:szCs w:val="28"/>
        </w:rPr>
      </w:pPr>
      <w:r w:rsidRPr="005E79C4">
        <w:rPr>
          <w:color w:val="000000"/>
          <w:sz w:val="28"/>
          <w:szCs w:val="28"/>
        </w:rPr>
        <w:t>подготовк</w:t>
      </w:r>
      <w:r>
        <w:rPr>
          <w:color w:val="000000"/>
          <w:sz w:val="28"/>
          <w:szCs w:val="28"/>
        </w:rPr>
        <w:t>а</w:t>
      </w:r>
      <w:r w:rsidRPr="005E79C4">
        <w:rPr>
          <w:color w:val="000000"/>
          <w:sz w:val="28"/>
          <w:szCs w:val="28"/>
        </w:rPr>
        <w:t xml:space="preserve"> и закреплени</w:t>
      </w:r>
      <w:r>
        <w:rPr>
          <w:color w:val="000000"/>
          <w:sz w:val="28"/>
          <w:szCs w:val="28"/>
        </w:rPr>
        <w:t>е</w:t>
      </w:r>
      <w:r w:rsidRPr="005E79C4">
        <w:rPr>
          <w:color w:val="000000"/>
          <w:sz w:val="28"/>
          <w:szCs w:val="28"/>
        </w:rPr>
        <w:t xml:space="preserve"> кадров</w:t>
      </w:r>
      <w:r>
        <w:rPr>
          <w:color w:val="000000"/>
          <w:sz w:val="28"/>
          <w:szCs w:val="28"/>
        </w:rPr>
        <w:t>;</w:t>
      </w:r>
    </w:p>
    <w:p w:rsidR="00F73EFA" w:rsidRDefault="00F73EFA" w:rsidP="00F73EFA">
      <w:pPr>
        <w:pStyle w:val="NoSpacing"/>
        <w:ind w:firstLine="709"/>
        <w:jc w:val="both"/>
        <w:rPr>
          <w:sz w:val="28"/>
          <w:szCs w:val="28"/>
        </w:rPr>
      </w:pPr>
      <w:r w:rsidRPr="005E79C4">
        <w:rPr>
          <w:sz w:val="28"/>
          <w:szCs w:val="28"/>
          <w:lang w:val="ru-RU"/>
        </w:rPr>
        <w:t>модернизация службы скорой медицинской помощи</w:t>
      </w:r>
      <w:r w:rsidRPr="00BD0BA1">
        <w:rPr>
          <w:sz w:val="28"/>
          <w:szCs w:val="28"/>
        </w:rPr>
        <w:t>;</w:t>
      </w:r>
    </w:p>
    <w:p w:rsidR="00F73EFA" w:rsidRPr="00497E70" w:rsidRDefault="00F73EFA" w:rsidP="00F73EFA">
      <w:pPr>
        <w:pStyle w:val="NoSpacing"/>
        <w:ind w:firstLine="709"/>
        <w:jc w:val="both"/>
        <w:rPr>
          <w:i/>
        </w:rPr>
      </w:pPr>
      <w:r w:rsidRPr="00D45051">
        <w:rPr>
          <w:sz w:val="28"/>
          <w:szCs w:val="28"/>
        </w:rPr>
        <w:t>развитие профилактического направления с формированием здорового образа жизни населения</w:t>
      </w:r>
      <w:r>
        <w:t>.</w:t>
      </w:r>
    </w:p>
    <w:p w:rsidR="00F73EFA" w:rsidRDefault="00F73EFA" w:rsidP="00F73EFA">
      <w:pPr>
        <w:shd w:val="clear" w:color="auto" w:fill="FFFFFF"/>
        <w:spacing w:line="326" w:lineRule="exact"/>
        <w:ind w:left="144"/>
        <w:jc w:val="both"/>
        <w:rPr>
          <w:b/>
          <w:bCs/>
          <w:sz w:val="28"/>
          <w:szCs w:val="28"/>
        </w:rPr>
      </w:pPr>
      <w:r>
        <w:rPr>
          <w:sz w:val="28"/>
          <w:szCs w:val="28"/>
        </w:rPr>
        <w:t xml:space="preserve">      </w:t>
      </w:r>
    </w:p>
    <w:p w:rsidR="00F73EFA" w:rsidRPr="001B27A4" w:rsidRDefault="00F73EFA" w:rsidP="00F73EFA">
      <w:pPr>
        <w:autoSpaceDE w:val="0"/>
        <w:autoSpaceDN w:val="0"/>
        <w:adjustRightInd w:val="0"/>
        <w:jc w:val="center"/>
        <w:outlineLvl w:val="2"/>
        <w:rPr>
          <w:b/>
          <w:bCs/>
          <w:sz w:val="28"/>
          <w:szCs w:val="28"/>
        </w:rPr>
      </w:pPr>
      <w:bookmarkStart w:id="33" w:name="_Toc276391306"/>
      <w:r>
        <w:rPr>
          <w:b/>
          <w:bCs/>
          <w:sz w:val="28"/>
          <w:szCs w:val="28"/>
        </w:rPr>
        <w:t xml:space="preserve">3.13.3. </w:t>
      </w:r>
      <w:r w:rsidRPr="001B27A4">
        <w:rPr>
          <w:b/>
          <w:bCs/>
          <w:sz w:val="28"/>
          <w:szCs w:val="28"/>
        </w:rPr>
        <w:t>Физкультура и спорт</w:t>
      </w:r>
      <w:bookmarkEnd w:id="33"/>
    </w:p>
    <w:p w:rsidR="00F73EFA" w:rsidRDefault="00F73EFA" w:rsidP="00F73EFA">
      <w:pPr>
        <w:autoSpaceDE w:val="0"/>
        <w:autoSpaceDN w:val="0"/>
        <w:adjustRightInd w:val="0"/>
        <w:ind w:firstLine="540"/>
        <w:jc w:val="both"/>
        <w:outlineLvl w:val="2"/>
        <w:rPr>
          <w:bCs/>
          <w:i/>
          <w:sz w:val="28"/>
          <w:szCs w:val="28"/>
        </w:rPr>
      </w:pPr>
    </w:p>
    <w:p w:rsidR="00F73EFA" w:rsidRDefault="00F73EFA" w:rsidP="00F73EFA">
      <w:pPr>
        <w:ind w:firstLine="720"/>
        <w:jc w:val="both"/>
        <w:rPr>
          <w:sz w:val="28"/>
        </w:rPr>
      </w:pPr>
      <w:r>
        <w:rPr>
          <w:sz w:val="28"/>
        </w:rPr>
        <w:t>Целью Программы является создание условий для укрепления здоровья населения  путем развития инфраструктуры спорта, популяризация массового и спорта высших достижений, приобщение различных слоёв населения к регулярным занятиям физической культурой и спортом и участия в проводимых физкультурно-спортивных мероприятиях и соревнованиях.</w:t>
      </w:r>
    </w:p>
    <w:p w:rsidR="00F73EFA" w:rsidRDefault="00F73EFA" w:rsidP="00F73EFA">
      <w:pPr>
        <w:ind w:firstLine="720"/>
        <w:jc w:val="both"/>
        <w:rPr>
          <w:sz w:val="28"/>
        </w:rPr>
      </w:pPr>
      <w:r>
        <w:rPr>
          <w:sz w:val="28"/>
        </w:rPr>
        <w:t>Для достижения поставленных целей необходимо решить следующие задачи:</w:t>
      </w:r>
    </w:p>
    <w:p w:rsidR="00F73EFA" w:rsidRDefault="00F73EFA" w:rsidP="00F73EFA">
      <w:pPr>
        <w:numPr>
          <w:ilvl w:val="0"/>
          <w:numId w:val="20"/>
        </w:numPr>
        <w:jc w:val="both"/>
        <w:rPr>
          <w:sz w:val="28"/>
        </w:rPr>
      </w:pPr>
      <w:r>
        <w:rPr>
          <w:sz w:val="28"/>
        </w:rPr>
        <w:t>Укрепление материально-технической базы спорта путем реконструкции  и ремонта спортивных сооружений. Необходимо провести ремонт спортивного зала МКОУ СОШ и УИОП пгт Тужа, Грековского и Пиштенурского КСК;</w:t>
      </w:r>
    </w:p>
    <w:p w:rsidR="00F73EFA" w:rsidRDefault="00F73EFA" w:rsidP="00F73EFA">
      <w:pPr>
        <w:numPr>
          <w:ilvl w:val="0"/>
          <w:numId w:val="20"/>
        </w:numPr>
        <w:jc w:val="both"/>
        <w:rPr>
          <w:sz w:val="28"/>
        </w:rPr>
      </w:pPr>
      <w:r>
        <w:rPr>
          <w:sz w:val="28"/>
        </w:rPr>
        <w:t>Повышение интереса  различных категорий граждан района к занятиям физкультурой и спортом;</w:t>
      </w:r>
    </w:p>
    <w:p w:rsidR="00F73EFA" w:rsidRDefault="00F73EFA" w:rsidP="00F73EFA">
      <w:pPr>
        <w:numPr>
          <w:ilvl w:val="0"/>
          <w:numId w:val="20"/>
        </w:numPr>
        <w:jc w:val="both"/>
        <w:rPr>
          <w:sz w:val="28"/>
        </w:rPr>
      </w:pPr>
      <w:r>
        <w:rPr>
          <w:sz w:val="28"/>
        </w:rPr>
        <w:t>Пропаганда физической культуры и здорового образа жизни, специальных проектов средств массовой информации (освещение соревнований, праздники открытия спортивных комплексов, площадок);</w:t>
      </w:r>
    </w:p>
    <w:p w:rsidR="00F73EFA" w:rsidRDefault="00F73EFA" w:rsidP="00F73EFA">
      <w:pPr>
        <w:numPr>
          <w:ilvl w:val="0"/>
          <w:numId w:val="20"/>
        </w:numPr>
        <w:jc w:val="both"/>
        <w:rPr>
          <w:sz w:val="28"/>
        </w:rPr>
      </w:pPr>
      <w:r>
        <w:rPr>
          <w:sz w:val="28"/>
        </w:rPr>
        <w:t>Подготовка физкультурных кадров, направление на учебу лучших выпускников ДЮСШ, повышение квалификации работников физвоспитания;</w:t>
      </w:r>
    </w:p>
    <w:p w:rsidR="00F73EFA" w:rsidRDefault="00F73EFA" w:rsidP="00F73EFA">
      <w:pPr>
        <w:numPr>
          <w:ilvl w:val="0"/>
          <w:numId w:val="20"/>
        </w:numPr>
        <w:jc w:val="both"/>
        <w:rPr>
          <w:sz w:val="28"/>
        </w:rPr>
      </w:pPr>
      <w:r>
        <w:rPr>
          <w:sz w:val="28"/>
        </w:rPr>
        <w:t>Развитие массового спорта;</w:t>
      </w:r>
    </w:p>
    <w:p w:rsidR="00F73EFA" w:rsidRDefault="00F73EFA" w:rsidP="00F73EFA">
      <w:pPr>
        <w:numPr>
          <w:ilvl w:val="0"/>
          <w:numId w:val="20"/>
        </w:numPr>
        <w:jc w:val="both"/>
        <w:rPr>
          <w:sz w:val="28"/>
        </w:rPr>
      </w:pPr>
      <w:r>
        <w:rPr>
          <w:sz w:val="28"/>
        </w:rPr>
        <w:t>Создание условий по реализации конституционного права граждан района на занятие физической культурой и спортом;</w:t>
      </w:r>
    </w:p>
    <w:p w:rsidR="00F73EFA" w:rsidRDefault="00F73EFA" w:rsidP="00F73EFA">
      <w:pPr>
        <w:numPr>
          <w:ilvl w:val="0"/>
          <w:numId w:val="20"/>
        </w:numPr>
        <w:jc w:val="both"/>
        <w:rPr>
          <w:sz w:val="28"/>
        </w:rPr>
      </w:pPr>
      <w:r>
        <w:rPr>
          <w:sz w:val="28"/>
        </w:rPr>
        <w:t>Привлечение широких масс населения, прежде всего детей и подростков к систематическим занятиям физической культурой и спортом;</w:t>
      </w:r>
    </w:p>
    <w:p w:rsidR="00F73EFA" w:rsidRDefault="00F73EFA" w:rsidP="00F73EFA">
      <w:pPr>
        <w:numPr>
          <w:ilvl w:val="0"/>
          <w:numId w:val="20"/>
        </w:numPr>
        <w:jc w:val="both"/>
        <w:rPr>
          <w:sz w:val="28"/>
        </w:rPr>
      </w:pPr>
      <w:r>
        <w:rPr>
          <w:sz w:val="28"/>
        </w:rPr>
        <w:t>Участие спортсменов района в областных и российских соревнованиях;</w:t>
      </w:r>
    </w:p>
    <w:p w:rsidR="00F73EFA" w:rsidRPr="00CA4153" w:rsidRDefault="00F73EFA" w:rsidP="00F73EFA">
      <w:pPr>
        <w:numPr>
          <w:ilvl w:val="0"/>
          <w:numId w:val="20"/>
        </w:numPr>
        <w:jc w:val="both"/>
        <w:rPr>
          <w:sz w:val="28"/>
          <w:szCs w:val="28"/>
        </w:rPr>
      </w:pPr>
      <w:r>
        <w:rPr>
          <w:sz w:val="28"/>
        </w:rPr>
        <w:t>Участие в спортивных национальных проектах: «Лыжня России», «Кросс наций» и других.</w:t>
      </w:r>
    </w:p>
    <w:p w:rsidR="00F73EFA" w:rsidRPr="00D50A1C" w:rsidRDefault="00F73EFA" w:rsidP="00F73EFA">
      <w:pPr>
        <w:numPr>
          <w:ilvl w:val="0"/>
          <w:numId w:val="20"/>
        </w:numPr>
        <w:jc w:val="both"/>
        <w:rPr>
          <w:sz w:val="28"/>
          <w:szCs w:val="28"/>
        </w:rPr>
      </w:pPr>
      <w:r>
        <w:rPr>
          <w:sz w:val="28"/>
          <w:szCs w:val="28"/>
        </w:rPr>
        <w:t xml:space="preserve">  </w:t>
      </w:r>
    </w:p>
    <w:p w:rsidR="00F73EFA" w:rsidRPr="001B27A4" w:rsidRDefault="00F73EFA" w:rsidP="00F73EFA">
      <w:pPr>
        <w:autoSpaceDE w:val="0"/>
        <w:autoSpaceDN w:val="0"/>
        <w:adjustRightInd w:val="0"/>
        <w:jc w:val="center"/>
        <w:outlineLvl w:val="2"/>
        <w:rPr>
          <w:b/>
          <w:bCs/>
          <w:sz w:val="28"/>
          <w:szCs w:val="28"/>
        </w:rPr>
      </w:pPr>
      <w:bookmarkStart w:id="34" w:name="_Toc276391307"/>
      <w:r>
        <w:rPr>
          <w:b/>
          <w:bCs/>
          <w:sz w:val="28"/>
          <w:szCs w:val="28"/>
        </w:rPr>
        <w:t xml:space="preserve">3.13.4. </w:t>
      </w:r>
      <w:r w:rsidRPr="001B27A4">
        <w:rPr>
          <w:b/>
          <w:bCs/>
          <w:sz w:val="28"/>
          <w:szCs w:val="28"/>
        </w:rPr>
        <w:t>Культура</w:t>
      </w:r>
      <w:bookmarkEnd w:id="34"/>
    </w:p>
    <w:p w:rsidR="00F73EFA" w:rsidRDefault="00F73EFA" w:rsidP="00F73EFA">
      <w:pPr>
        <w:autoSpaceDE w:val="0"/>
        <w:autoSpaceDN w:val="0"/>
        <w:adjustRightInd w:val="0"/>
        <w:ind w:firstLine="540"/>
        <w:jc w:val="both"/>
        <w:outlineLvl w:val="2"/>
        <w:rPr>
          <w:bCs/>
          <w:i/>
          <w:sz w:val="28"/>
          <w:szCs w:val="28"/>
        </w:rPr>
      </w:pPr>
    </w:p>
    <w:p w:rsidR="00F73EFA" w:rsidRDefault="00F73EFA" w:rsidP="00F73EFA">
      <w:pPr>
        <w:ind w:firstLine="567"/>
        <w:jc w:val="both"/>
        <w:rPr>
          <w:sz w:val="28"/>
          <w:szCs w:val="28"/>
        </w:rPr>
      </w:pPr>
      <w:r>
        <w:rPr>
          <w:sz w:val="28"/>
          <w:szCs w:val="28"/>
        </w:rPr>
        <w:t>Целями политики в сфере культуры будут  являться сохранение  культурного наследия, эффективная реализация культурного потенциала района, развитие творчества, инноваций в сфере культуры , направленных на формирование гармоничной личности и социального благополучия в обществе.</w:t>
      </w:r>
    </w:p>
    <w:p w:rsidR="00F73EFA" w:rsidRDefault="00F73EFA" w:rsidP="00F73EFA">
      <w:pPr>
        <w:ind w:firstLine="567"/>
        <w:jc w:val="both"/>
        <w:rPr>
          <w:sz w:val="28"/>
          <w:szCs w:val="28"/>
        </w:rPr>
      </w:pPr>
      <w:r>
        <w:rPr>
          <w:sz w:val="28"/>
          <w:szCs w:val="28"/>
        </w:rPr>
        <w:t>Реализация этих целей будет идти через выполнение ряда задач:</w:t>
      </w:r>
    </w:p>
    <w:p w:rsidR="00F73EFA" w:rsidRDefault="00F73EFA" w:rsidP="00F73EFA">
      <w:pPr>
        <w:ind w:firstLine="567"/>
        <w:jc w:val="both"/>
        <w:rPr>
          <w:sz w:val="28"/>
          <w:szCs w:val="28"/>
        </w:rPr>
      </w:pPr>
      <w:r w:rsidRPr="004958B4">
        <w:rPr>
          <w:b/>
          <w:sz w:val="28"/>
          <w:szCs w:val="28"/>
        </w:rPr>
        <w:t>Первое направление</w:t>
      </w:r>
      <w:r>
        <w:rPr>
          <w:sz w:val="28"/>
          <w:szCs w:val="28"/>
        </w:rPr>
        <w:t>- обеспечение сохранности историко-культурного наследия за счет:</w:t>
      </w:r>
    </w:p>
    <w:p w:rsidR="00F73EFA" w:rsidRDefault="00F73EFA" w:rsidP="00F73EFA">
      <w:pPr>
        <w:ind w:firstLine="567"/>
        <w:jc w:val="both"/>
        <w:rPr>
          <w:sz w:val="28"/>
          <w:szCs w:val="28"/>
        </w:rPr>
      </w:pPr>
      <w:r>
        <w:rPr>
          <w:sz w:val="28"/>
          <w:szCs w:val="28"/>
        </w:rPr>
        <w:t>-модернизации и обеспечения инновационного развития музея и библиотек, за счет внедрения и распространения новых  информационных продуктов  и технологий;</w:t>
      </w:r>
    </w:p>
    <w:p w:rsidR="00F73EFA" w:rsidRDefault="00F73EFA" w:rsidP="00F73EFA">
      <w:pPr>
        <w:ind w:firstLine="567"/>
        <w:jc w:val="both"/>
        <w:rPr>
          <w:sz w:val="28"/>
          <w:szCs w:val="28"/>
        </w:rPr>
      </w:pPr>
      <w:r>
        <w:rPr>
          <w:sz w:val="28"/>
          <w:szCs w:val="28"/>
        </w:rPr>
        <w:t>-обеспечение эффективного встраивания музея и библиотек в систему непрерывного образования, превращения их в информационные, культурные и досуговые центры;</w:t>
      </w:r>
    </w:p>
    <w:p w:rsidR="00F73EFA" w:rsidRDefault="00F73EFA" w:rsidP="00F73EFA">
      <w:pPr>
        <w:ind w:firstLine="567"/>
        <w:jc w:val="both"/>
        <w:rPr>
          <w:sz w:val="28"/>
          <w:szCs w:val="28"/>
        </w:rPr>
      </w:pPr>
      <w:r>
        <w:rPr>
          <w:sz w:val="28"/>
          <w:szCs w:val="28"/>
        </w:rPr>
        <w:t>-обеспечение условий для сохранения, функционирования и развития библиотечного и музейного фондов.</w:t>
      </w:r>
    </w:p>
    <w:p w:rsidR="00F73EFA" w:rsidRPr="008322AD" w:rsidRDefault="00F73EFA" w:rsidP="00F73EFA">
      <w:pPr>
        <w:pStyle w:val="bodytext"/>
        <w:ind w:firstLine="720"/>
        <w:rPr>
          <w:rFonts w:ascii="Times New Roman" w:hAnsi="Times New Roman"/>
          <w:sz w:val="28"/>
          <w:szCs w:val="28"/>
        </w:rPr>
      </w:pPr>
      <w:r w:rsidRPr="004958B4">
        <w:rPr>
          <w:rFonts w:ascii="Times New Roman" w:hAnsi="Times New Roman"/>
          <w:b/>
          <w:sz w:val="28"/>
          <w:szCs w:val="28"/>
        </w:rPr>
        <w:t>Второе направление</w:t>
      </w:r>
      <w:r>
        <w:rPr>
          <w:rFonts w:ascii="Times New Roman" w:hAnsi="Times New Roman"/>
          <w:sz w:val="28"/>
          <w:szCs w:val="28"/>
        </w:rPr>
        <w:t xml:space="preserve"> </w:t>
      </w:r>
      <w:r w:rsidRPr="008322AD">
        <w:rPr>
          <w:rFonts w:ascii="Times New Roman" w:hAnsi="Times New Roman"/>
          <w:sz w:val="28"/>
          <w:szCs w:val="28"/>
        </w:rPr>
        <w:t>- повышение социальной и территориальной до</w:t>
      </w:r>
      <w:r w:rsidRPr="008322AD">
        <w:rPr>
          <w:rFonts w:ascii="Times New Roman" w:hAnsi="Times New Roman"/>
          <w:sz w:val="28"/>
          <w:szCs w:val="28"/>
        </w:rPr>
        <w:t>с</w:t>
      </w:r>
      <w:r w:rsidRPr="008322AD">
        <w:rPr>
          <w:rFonts w:ascii="Times New Roman" w:hAnsi="Times New Roman"/>
          <w:sz w:val="28"/>
          <w:szCs w:val="28"/>
        </w:rPr>
        <w:t>тупности качественных культурных благ и услуг, системы художественного образов</w:t>
      </w:r>
      <w:r w:rsidRPr="008322AD">
        <w:rPr>
          <w:rFonts w:ascii="Times New Roman" w:hAnsi="Times New Roman"/>
          <w:sz w:val="28"/>
          <w:szCs w:val="28"/>
        </w:rPr>
        <w:t>а</w:t>
      </w:r>
      <w:r w:rsidRPr="008322AD">
        <w:rPr>
          <w:rFonts w:ascii="Times New Roman" w:hAnsi="Times New Roman"/>
          <w:sz w:val="28"/>
          <w:szCs w:val="28"/>
        </w:rPr>
        <w:t>ния за счёт:</w:t>
      </w:r>
    </w:p>
    <w:p w:rsidR="00F73EFA" w:rsidRPr="008322AD" w:rsidRDefault="00F73EFA" w:rsidP="00F73EFA">
      <w:pPr>
        <w:pStyle w:val="bodytext"/>
        <w:ind w:firstLine="720"/>
        <w:rPr>
          <w:rFonts w:ascii="Times New Roman" w:hAnsi="Times New Roman"/>
          <w:sz w:val="28"/>
          <w:szCs w:val="28"/>
        </w:rPr>
      </w:pPr>
      <w:r w:rsidRPr="008322AD">
        <w:rPr>
          <w:rFonts w:ascii="Times New Roman" w:hAnsi="Times New Roman"/>
          <w:sz w:val="28"/>
          <w:szCs w:val="28"/>
        </w:rPr>
        <w:t>выравнивания возможностей участия граждан в культурной жизни, до</w:t>
      </w:r>
      <w:r w:rsidRPr="008322AD">
        <w:rPr>
          <w:rFonts w:ascii="Times New Roman" w:hAnsi="Times New Roman"/>
          <w:sz w:val="28"/>
          <w:szCs w:val="28"/>
        </w:rPr>
        <w:t>с</w:t>
      </w:r>
      <w:r w:rsidRPr="008322AD">
        <w:rPr>
          <w:rFonts w:ascii="Times New Roman" w:hAnsi="Times New Roman"/>
          <w:sz w:val="28"/>
          <w:szCs w:val="28"/>
        </w:rPr>
        <w:t>тупност</w:t>
      </w:r>
      <w:r>
        <w:rPr>
          <w:rFonts w:ascii="Times New Roman" w:hAnsi="Times New Roman"/>
          <w:sz w:val="28"/>
          <w:szCs w:val="28"/>
        </w:rPr>
        <w:t>и</w:t>
      </w:r>
      <w:r w:rsidRPr="008322AD">
        <w:rPr>
          <w:rFonts w:ascii="Times New Roman" w:hAnsi="Times New Roman"/>
          <w:sz w:val="28"/>
          <w:szCs w:val="28"/>
        </w:rPr>
        <w:t xml:space="preserve"> качественных культурных благ и услуг независимо от уровня доходов, социал</w:t>
      </w:r>
      <w:r w:rsidRPr="008322AD">
        <w:rPr>
          <w:rFonts w:ascii="Times New Roman" w:hAnsi="Times New Roman"/>
          <w:sz w:val="28"/>
          <w:szCs w:val="28"/>
        </w:rPr>
        <w:t>ь</w:t>
      </w:r>
      <w:r w:rsidRPr="008322AD">
        <w:rPr>
          <w:rFonts w:ascii="Times New Roman" w:hAnsi="Times New Roman"/>
          <w:sz w:val="28"/>
          <w:szCs w:val="28"/>
        </w:rPr>
        <w:t>ного статуса и места</w:t>
      </w:r>
      <w:r>
        <w:rPr>
          <w:rFonts w:ascii="Times New Roman" w:hAnsi="Times New Roman"/>
          <w:sz w:val="28"/>
          <w:szCs w:val="28"/>
        </w:rPr>
        <w:t xml:space="preserve"> проживания</w:t>
      </w:r>
      <w:r w:rsidRPr="008322AD">
        <w:rPr>
          <w:rFonts w:ascii="Times New Roman" w:hAnsi="Times New Roman"/>
          <w:sz w:val="28"/>
          <w:szCs w:val="28"/>
        </w:rPr>
        <w:t>;</w:t>
      </w:r>
    </w:p>
    <w:p w:rsidR="00F73EFA" w:rsidRPr="00A67E58" w:rsidRDefault="00F73EFA" w:rsidP="00F73EFA">
      <w:pPr>
        <w:pStyle w:val="bodytext"/>
        <w:ind w:firstLine="720"/>
        <w:rPr>
          <w:rFonts w:ascii="Times New Roman" w:hAnsi="Times New Roman"/>
          <w:sz w:val="28"/>
          <w:szCs w:val="28"/>
        </w:rPr>
      </w:pPr>
      <w:r w:rsidRPr="008322AD">
        <w:rPr>
          <w:rFonts w:ascii="Times New Roman" w:hAnsi="Times New Roman"/>
          <w:sz w:val="28"/>
          <w:szCs w:val="28"/>
        </w:rPr>
        <w:t>содействия изданию краеведческой литературы по истории, культуре, созд</w:t>
      </w:r>
      <w:r w:rsidRPr="008322AD">
        <w:rPr>
          <w:rFonts w:ascii="Times New Roman" w:hAnsi="Times New Roman"/>
          <w:sz w:val="28"/>
          <w:szCs w:val="28"/>
        </w:rPr>
        <w:t>а</w:t>
      </w:r>
      <w:r w:rsidRPr="008322AD">
        <w:rPr>
          <w:rFonts w:ascii="Times New Roman" w:hAnsi="Times New Roman"/>
          <w:sz w:val="28"/>
          <w:szCs w:val="28"/>
        </w:rPr>
        <w:t xml:space="preserve">нию краеведческих серий, тематических изданий для детей и молодежи, воспитывающих патриотизм, развивающих творческие способности, </w:t>
      </w:r>
      <w:r w:rsidRPr="00A67E58">
        <w:rPr>
          <w:rFonts w:ascii="Times New Roman" w:hAnsi="Times New Roman"/>
          <w:sz w:val="28"/>
          <w:szCs w:val="28"/>
        </w:rPr>
        <w:t>идеол</w:t>
      </w:r>
      <w:r w:rsidRPr="00A67E58">
        <w:rPr>
          <w:rFonts w:ascii="Times New Roman" w:hAnsi="Times New Roman"/>
          <w:sz w:val="28"/>
          <w:szCs w:val="28"/>
        </w:rPr>
        <w:t>о</w:t>
      </w:r>
      <w:r w:rsidRPr="00A67E58">
        <w:rPr>
          <w:rFonts w:ascii="Times New Roman" w:hAnsi="Times New Roman"/>
          <w:sz w:val="28"/>
          <w:szCs w:val="28"/>
        </w:rPr>
        <w:t>гию успеха и созидания, способствующих повышению нравственного и интеллектуального уровня подраста</w:t>
      </w:r>
      <w:r w:rsidRPr="00A67E58">
        <w:rPr>
          <w:rFonts w:ascii="Times New Roman" w:hAnsi="Times New Roman"/>
          <w:sz w:val="28"/>
          <w:szCs w:val="28"/>
        </w:rPr>
        <w:t>ю</w:t>
      </w:r>
      <w:r w:rsidRPr="00A67E58">
        <w:rPr>
          <w:rFonts w:ascii="Times New Roman" w:hAnsi="Times New Roman"/>
          <w:sz w:val="28"/>
          <w:szCs w:val="28"/>
        </w:rPr>
        <w:t>щего поколения;</w:t>
      </w:r>
    </w:p>
    <w:p w:rsidR="00F73EFA" w:rsidRPr="00A67E58" w:rsidRDefault="00F73EFA" w:rsidP="00F73EFA">
      <w:pPr>
        <w:pStyle w:val="bodytext"/>
        <w:ind w:firstLine="720"/>
        <w:rPr>
          <w:rFonts w:ascii="Times New Roman" w:hAnsi="Times New Roman"/>
          <w:sz w:val="28"/>
          <w:szCs w:val="28"/>
        </w:rPr>
      </w:pPr>
      <w:r w:rsidRPr="00A67E58">
        <w:rPr>
          <w:rFonts w:ascii="Times New Roman" w:hAnsi="Times New Roman"/>
          <w:sz w:val="28"/>
          <w:szCs w:val="28"/>
        </w:rPr>
        <w:t xml:space="preserve">укрепления кадрового потенциала отрасли, </w:t>
      </w:r>
    </w:p>
    <w:p w:rsidR="00F73EFA" w:rsidRDefault="00F73EFA" w:rsidP="00F73EFA">
      <w:pPr>
        <w:pStyle w:val="bodytext"/>
        <w:ind w:firstLine="720"/>
        <w:rPr>
          <w:rFonts w:ascii="Times New Roman" w:hAnsi="Times New Roman"/>
          <w:sz w:val="28"/>
          <w:szCs w:val="28"/>
        </w:rPr>
      </w:pPr>
      <w:r w:rsidRPr="00A67E58">
        <w:rPr>
          <w:rFonts w:ascii="Times New Roman" w:hAnsi="Times New Roman"/>
          <w:sz w:val="28"/>
          <w:szCs w:val="28"/>
        </w:rPr>
        <w:t>развития механизмов поддержки музыкальных, театральных и других творческих коллективов.</w:t>
      </w:r>
      <w:bookmarkStart w:id="35" w:name="_Toc276391308"/>
    </w:p>
    <w:p w:rsidR="00F73EFA" w:rsidRPr="001B27A4" w:rsidRDefault="00F73EFA" w:rsidP="00F73EFA">
      <w:pPr>
        <w:autoSpaceDE w:val="0"/>
        <w:autoSpaceDN w:val="0"/>
        <w:adjustRightInd w:val="0"/>
        <w:jc w:val="center"/>
        <w:outlineLvl w:val="2"/>
        <w:rPr>
          <w:b/>
          <w:bCs/>
          <w:sz w:val="28"/>
          <w:szCs w:val="28"/>
        </w:rPr>
      </w:pPr>
      <w:r>
        <w:rPr>
          <w:b/>
          <w:bCs/>
          <w:sz w:val="28"/>
          <w:szCs w:val="28"/>
        </w:rPr>
        <w:t>3.13.5. Социальная защита</w:t>
      </w:r>
    </w:p>
    <w:p w:rsidR="00F73EFA" w:rsidRDefault="00F73EFA" w:rsidP="00F73EFA">
      <w:pPr>
        <w:ind w:right="113" w:firstLine="720"/>
        <w:jc w:val="both"/>
        <w:rPr>
          <w:sz w:val="28"/>
          <w:szCs w:val="28"/>
        </w:rPr>
      </w:pPr>
      <w:r>
        <w:rPr>
          <w:sz w:val="28"/>
          <w:szCs w:val="28"/>
        </w:rPr>
        <w:t>Цели:</w:t>
      </w:r>
    </w:p>
    <w:p w:rsidR="00F73EFA" w:rsidRPr="0042114A" w:rsidRDefault="00F73EFA" w:rsidP="00F73EFA">
      <w:pPr>
        <w:ind w:right="113" w:firstLine="720"/>
        <w:jc w:val="both"/>
        <w:rPr>
          <w:sz w:val="28"/>
          <w:szCs w:val="28"/>
        </w:rPr>
      </w:pPr>
      <w:r>
        <w:rPr>
          <w:sz w:val="28"/>
          <w:szCs w:val="28"/>
        </w:rPr>
        <w:t>в</w:t>
      </w:r>
      <w:r w:rsidRPr="002327F1">
        <w:rPr>
          <w:sz w:val="28"/>
          <w:szCs w:val="28"/>
        </w:rPr>
        <w:t xml:space="preserve"> области социального обслуживания</w:t>
      </w:r>
      <w:r>
        <w:rPr>
          <w:b/>
          <w:sz w:val="28"/>
          <w:szCs w:val="28"/>
        </w:rPr>
        <w:t xml:space="preserve"> - </w:t>
      </w:r>
      <w:r w:rsidRPr="001714B8">
        <w:rPr>
          <w:sz w:val="28"/>
          <w:szCs w:val="28"/>
        </w:rPr>
        <w:t>гарантированное обеспечение потребности граждан, находящихся в трудной жизненной ситуации, в пол</w:t>
      </w:r>
      <w:r w:rsidRPr="001714B8">
        <w:rPr>
          <w:sz w:val="28"/>
          <w:szCs w:val="28"/>
        </w:rPr>
        <w:t>у</w:t>
      </w:r>
      <w:r w:rsidRPr="001714B8">
        <w:rPr>
          <w:sz w:val="28"/>
          <w:szCs w:val="28"/>
        </w:rPr>
        <w:t xml:space="preserve">чении качественных социальных </w:t>
      </w:r>
      <w:r w:rsidRPr="003E532C">
        <w:rPr>
          <w:sz w:val="28"/>
          <w:szCs w:val="28"/>
        </w:rPr>
        <w:t>услуг с</w:t>
      </w:r>
      <w:r>
        <w:rPr>
          <w:b/>
          <w:sz w:val="28"/>
          <w:szCs w:val="28"/>
        </w:rPr>
        <w:t xml:space="preserve"> </w:t>
      </w:r>
      <w:r w:rsidRPr="002327F1">
        <w:rPr>
          <w:sz w:val="28"/>
          <w:szCs w:val="28"/>
        </w:rPr>
        <w:t>учетом действующего законодател</w:t>
      </w:r>
      <w:r w:rsidRPr="002327F1">
        <w:rPr>
          <w:sz w:val="28"/>
          <w:szCs w:val="28"/>
        </w:rPr>
        <w:t>ь</w:t>
      </w:r>
      <w:r w:rsidRPr="002327F1">
        <w:rPr>
          <w:sz w:val="28"/>
          <w:szCs w:val="28"/>
        </w:rPr>
        <w:t>ства</w:t>
      </w:r>
      <w:r>
        <w:rPr>
          <w:sz w:val="28"/>
          <w:szCs w:val="28"/>
        </w:rPr>
        <w:t>;</w:t>
      </w:r>
    </w:p>
    <w:p w:rsidR="00F73EFA" w:rsidRPr="00847D7C" w:rsidRDefault="00F73EFA" w:rsidP="00F73EFA">
      <w:pPr>
        <w:ind w:firstLine="720"/>
        <w:jc w:val="both"/>
        <w:rPr>
          <w:sz w:val="28"/>
          <w:szCs w:val="28"/>
        </w:rPr>
      </w:pPr>
      <w:r>
        <w:rPr>
          <w:sz w:val="28"/>
          <w:szCs w:val="28"/>
        </w:rPr>
        <w:t xml:space="preserve">в области социальной поддержки населения  - </w:t>
      </w:r>
      <w:r w:rsidRPr="00847D7C">
        <w:rPr>
          <w:sz w:val="28"/>
          <w:szCs w:val="28"/>
        </w:rPr>
        <w:t>обеспечение гарантии доступности и качества предоставления государственных услуг</w:t>
      </w:r>
      <w:r>
        <w:rPr>
          <w:sz w:val="28"/>
          <w:szCs w:val="28"/>
        </w:rPr>
        <w:t xml:space="preserve"> </w:t>
      </w:r>
      <w:r w:rsidRPr="00847D7C">
        <w:rPr>
          <w:sz w:val="28"/>
          <w:szCs w:val="28"/>
        </w:rPr>
        <w:t>(мер социал</w:t>
      </w:r>
      <w:r w:rsidRPr="00847D7C">
        <w:rPr>
          <w:sz w:val="28"/>
          <w:szCs w:val="28"/>
        </w:rPr>
        <w:t>ь</w:t>
      </w:r>
      <w:r w:rsidRPr="00847D7C">
        <w:rPr>
          <w:sz w:val="28"/>
          <w:szCs w:val="28"/>
        </w:rPr>
        <w:t xml:space="preserve">ной поддержки) отдельным категориям граждан, проживающим на территории </w:t>
      </w:r>
      <w:r>
        <w:rPr>
          <w:sz w:val="28"/>
          <w:szCs w:val="28"/>
        </w:rPr>
        <w:t>Тужинского района</w:t>
      </w:r>
      <w:r w:rsidRPr="00847D7C">
        <w:rPr>
          <w:sz w:val="28"/>
          <w:szCs w:val="28"/>
        </w:rPr>
        <w:t>.</w:t>
      </w:r>
    </w:p>
    <w:p w:rsidR="00F73EFA" w:rsidRPr="000B2B5B" w:rsidRDefault="00F73EFA" w:rsidP="00F73EFA">
      <w:pPr>
        <w:ind w:firstLine="720"/>
        <w:jc w:val="both"/>
        <w:rPr>
          <w:b/>
          <w:sz w:val="28"/>
          <w:szCs w:val="28"/>
        </w:rPr>
      </w:pPr>
      <w:r w:rsidRPr="000B2B5B">
        <w:rPr>
          <w:sz w:val="28"/>
          <w:szCs w:val="28"/>
        </w:rPr>
        <w:t>Для достижения указанных целей будут решены следующие задачи:</w:t>
      </w:r>
    </w:p>
    <w:p w:rsidR="00F73EFA" w:rsidRDefault="00F73EFA" w:rsidP="00F73EFA">
      <w:pPr>
        <w:ind w:firstLine="720"/>
        <w:jc w:val="both"/>
        <w:rPr>
          <w:spacing w:val="-6"/>
          <w:sz w:val="28"/>
          <w:szCs w:val="28"/>
        </w:rPr>
      </w:pPr>
      <w:r>
        <w:rPr>
          <w:spacing w:val="-6"/>
          <w:sz w:val="28"/>
          <w:szCs w:val="28"/>
        </w:rPr>
        <w:t xml:space="preserve">- </w:t>
      </w:r>
      <w:r w:rsidRPr="00CA3829">
        <w:rPr>
          <w:spacing w:val="-6"/>
          <w:sz w:val="28"/>
          <w:szCs w:val="28"/>
        </w:rPr>
        <w:t>с</w:t>
      </w:r>
      <w:r w:rsidRPr="00CA3829">
        <w:rPr>
          <w:spacing w:val="-6"/>
          <w:sz w:val="28"/>
          <w:szCs w:val="28"/>
        </w:rPr>
        <w:t>о</w:t>
      </w:r>
      <w:r>
        <w:rPr>
          <w:spacing w:val="-6"/>
          <w:sz w:val="28"/>
          <w:szCs w:val="28"/>
        </w:rPr>
        <w:t>хранение</w:t>
      </w:r>
      <w:r w:rsidRPr="00CA3829">
        <w:rPr>
          <w:spacing w:val="-6"/>
          <w:sz w:val="28"/>
          <w:szCs w:val="28"/>
        </w:rPr>
        <w:t xml:space="preserve"> на прежнем уровне доступност</w:t>
      </w:r>
      <w:r>
        <w:rPr>
          <w:spacing w:val="-6"/>
          <w:sz w:val="28"/>
          <w:szCs w:val="28"/>
        </w:rPr>
        <w:t>и</w:t>
      </w:r>
      <w:r w:rsidRPr="00CA3829">
        <w:rPr>
          <w:spacing w:val="-6"/>
          <w:sz w:val="28"/>
          <w:szCs w:val="28"/>
        </w:rPr>
        <w:t xml:space="preserve"> и качеств</w:t>
      </w:r>
      <w:r>
        <w:rPr>
          <w:spacing w:val="-6"/>
          <w:sz w:val="28"/>
          <w:szCs w:val="28"/>
        </w:rPr>
        <w:t>а</w:t>
      </w:r>
      <w:r w:rsidRPr="00CA3829">
        <w:rPr>
          <w:spacing w:val="-6"/>
          <w:sz w:val="28"/>
          <w:szCs w:val="28"/>
        </w:rPr>
        <w:t xml:space="preserve"> предоставляемых услуг </w:t>
      </w:r>
      <w:r>
        <w:rPr>
          <w:spacing w:val="-6"/>
          <w:sz w:val="28"/>
          <w:szCs w:val="28"/>
        </w:rPr>
        <w:t>управлением социальной защиты;</w:t>
      </w:r>
    </w:p>
    <w:p w:rsidR="00F73EFA" w:rsidRDefault="00F73EFA" w:rsidP="00F73EFA">
      <w:pPr>
        <w:ind w:firstLine="720"/>
        <w:jc w:val="both"/>
        <w:rPr>
          <w:spacing w:val="-6"/>
          <w:sz w:val="28"/>
          <w:szCs w:val="28"/>
        </w:rPr>
      </w:pPr>
      <w:r>
        <w:rPr>
          <w:spacing w:val="-6"/>
          <w:sz w:val="28"/>
          <w:szCs w:val="28"/>
        </w:rPr>
        <w:t>- оказание адресной социальной помощи всем категориям населения района;</w:t>
      </w:r>
    </w:p>
    <w:p w:rsidR="00F73EFA" w:rsidRDefault="00F73EFA" w:rsidP="00F73EFA">
      <w:pPr>
        <w:ind w:firstLine="720"/>
        <w:jc w:val="both"/>
      </w:pPr>
      <w:r w:rsidRPr="00CA4153">
        <w:rPr>
          <w:sz w:val="28"/>
          <w:szCs w:val="28"/>
        </w:rPr>
        <w:t>- социальная поддержка инвалидов</w:t>
      </w:r>
      <w:r>
        <w:t>.</w:t>
      </w:r>
    </w:p>
    <w:p w:rsidR="00F73EFA" w:rsidRPr="00A67E58" w:rsidRDefault="00F73EFA" w:rsidP="00F73EFA">
      <w:pPr>
        <w:pStyle w:val="bodytext"/>
        <w:ind w:firstLine="720"/>
        <w:rPr>
          <w:rFonts w:ascii="Times New Roman" w:hAnsi="Times New Roman"/>
          <w:sz w:val="28"/>
          <w:szCs w:val="28"/>
        </w:rPr>
      </w:pPr>
    </w:p>
    <w:p w:rsidR="00F73EFA" w:rsidRPr="00B676D9" w:rsidRDefault="00F73EFA" w:rsidP="00F73EFA">
      <w:pPr>
        <w:pStyle w:val="bodytext"/>
        <w:ind w:firstLine="720"/>
        <w:jc w:val="center"/>
        <w:rPr>
          <w:rFonts w:ascii="Times New Roman" w:hAnsi="Times New Roman"/>
          <w:b/>
          <w:bCs/>
          <w:sz w:val="28"/>
          <w:szCs w:val="28"/>
        </w:rPr>
      </w:pPr>
      <w:r w:rsidRPr="00B676D9">
        <w:rPr>
          <w:rFonts w:ascii="Times New Roman" w:hAnsi="Times New Roman"/>
          <w:b/>
          <w:bCs/>
          <w:sz w:val="28"/>
          <w:szCs w:val="28"/>
        </w:rPr>
        <w:t>3.</w:t>
      </w:r>
      <w:r>
        <w:rPr>
          <w:rFonts w:ascii="Times New Roman" w:hAnsi="Times New Roman"/>
          <w:b/>
          <w:bCs/>
          <w:sz w:val="28"/>
          <w:szCs w:val="28"/>
        </w:rPr>
        <w:t>14.</w:t>
      </w:r>
      <w:r w:rsidRPr="00B676D9">
        <w:rPr>
          <w:rFonts w:ascii="Times New Roman" w:hAnsi="Times New Roman"/>
          <w:b/>
          <w:bCs/>
          <w:sz w:val="28"/>
          <w:szCs w:val="28"/>
        </w:rPr>
        <w:t xml:space="preserve"> Молодежная политика</w:t>
      </w:r>
      <w:bookmarkEnd w:id="35"/>
    </w:p>
    <w:p w:rsidR="00F73EFA" w:rsidRDefault="00F73EFA" w:rsidP="00F73EFA">
      <w:pPr>
        <w:autoSpaceDE w:val="0"/>
        <w:autoSpaceDN w:val="0"/>
        <w:adjustRightInd w:val="0"/>
        <w:jc w:val="center"/>
        <w:outlineLvl w:val="1"/>
        <w:rPr>
          <w:b/>
          <w:bCs/>
          <w:sz w:val="28"/>
          <w:szCs w:val="28"/>
        </w:rPr>
      </w:pPr>
    </w:p>
    <w:p w:rsidR="00F73EFA" w:rsidRDefault="00F73EFA" w:rsidP="00F73EFA">
      <w:pPr>
        <w:ind w:firstLine="840"/>
        <w:jc w:val="both"/>
        <w:rPr>
          <w:sz w:val="28"/>
          <w:szCs w:val="28"/>
        </w:rPr>
      </w:pPr>
      <w:r>
        <w:rPr>
          <w:sz w:val="28"/>
          <w:szCs w:val="28"/>
        </w:rPr>
        <w:t>Главной целью реализации программы является создание и развитие социально-экономических, политических, организационных и правовых условий для реализации молодёжью социальных функций.</w:t>
      </w:r>
    </w:p>
    <w:p w:rsidR="00F73EFA" w:rsidRDefault="00F73EFA" w:rsidP="00F73EFA">
      <w:pPr>
        <w:ind w:firstLine="840"/>
        <w:jc w:val="both"/>
        <w:rPr>
          <w:sz w:val="28"/>
          <w:szCs w:val="28"/>
        </w:rPr>
      </w:pPr>
      <w:r>
        <w:rPr>
          <w:sz w:val="28"/>
          <w:szCs w:val="28"/>
        </w:rPr>
        <w:t>Программой предусматривается решение следующих задач:</w:t>
      </w:r>
    </w:p>
    <w:p w:rsidR="00F73EFA" w:rsidRDefault="00F73EFA" w:rsidP="00F73EFA">
      <w:pPr>
        <w:ind w:firstLine="840"/>
        <w:jc w:val="both"/>
        <w:rPr>
          <w:sz w:val="28"/>
          <w:szCs w:val="28"/>
        </w:rPr>
      </w:pPr>
      <w:r>
        <w:rPr>
          <w:sz w:val="28"/>
          <w:szCs w:val="28"/>
        </w:rPr>
        <w:t>- оказание содействия в улучшение жилищных условий молодых семей, в том числе с использованием ипотечных жилищных кредитов и займов реализуя программу «Обеспечение жильём молодых семей в Тужинском районе» на 2012-2015 годы;</w:t>
      </w:r>
    </w:p>
    <w:p w:rsidR="00F73EFA" w:rsidRDefault="00F73EFA" w:rsidP="00F73EFA">
      <w:pPr>
        <w:ind w:firstLine="840"/>
        <w:jc w:val="both"/>
        <w:rPr>
          <w:sz w:val="28"/>
          <w:szCs w:val="28"/>
        </w:rPr>
      </w:pPr>
      <w:r>
        <w:rPr>
          <w:sz w:val="28"/>
          <w:szCs w:val="28"/>
        </w:rPr>
        <w:t>- увеличение занятости молодёжи,  сотрудничая с центром занятости населения через профорентационную работу, а так же вовлечение молодёжи в социальную практику через различные акции и работу в волонтёрских отрядах;</w:t>
      </w:r>
    </w:p>
    <w:p w:rsidR="00F73EFA" w:rsidRDefault="00F73EFA" w:rsidP="00F73EFA">
      <w:pPr>
        <w:ind w:firstLine="840"/>
        <w:jc w:val="both"/>
        <w:rPr>
          <w:sz w:val="28"/>
          <w:szCs w:val="28"/>
        </w:rPr>
      </w:pPr>
      <w:r>
        <w:rPr>
          <w:sz w:val="28"/>
          <w:szCs w:val="28"/>
        </w:rPr>
        <w:t>-гражданско-патриотическое воспитание молодёжи, создавая условия для формирования демократической культуры отношений, правового самосознания, воспитания любви к Родине и развитию патриотических качеств личности  через различные формы работы;</w:t>
      </w:r>
    </w:p>
    <w:p w:rsidR="00F73EFA" w:rsidRDefault="00F73EFA" w:rsidP="00F73EFA">
      <w:pPr>
        <w:ind w:firstLine="840"/>
        <w:jc w:val="both"/>
        <w:rPr>
          <w:sz w:val="28"/>
          <w:szCs w:val="28"/>
        </w:rPr>
      </w:pPr>
      <w:r>
        <w:rPr>
          <w:sz w:val="28"/>
          <w:szCs w:val="28"/>
        </w:rPr>
        <w:t xml:space="preserve">- пропаганда здорового образа жизни и профилактика асоциальных явлений в подросково-молодёжной среде через различные мероприятия по данному направлению. </w:t>
      </w:r>
    </w:p>
    <w:p w:rsidR="00F73EFA" w:rsidRDefault="00F73EFA" w:rsidP="00F73EFA">
      <w:pPr>
        <w:jc w:val="both"/>
        <w:rPr>
          <w:sz w:val="28"/>
          <w:szCs w:val="28"/>
        </w:rPr>
      </w:pPr>
    </w:p>
    <w:p w:rsidR="00F73EFA" w:rsidRPr="00D4019D" w:rsidRDefault="00F73EFA" w:rsidP="00F73EFA">
      <w:pPr>
        <w:jc w:val="both"/>
        <w:rPr>
          <w:sz w:val="28"/>
          <w:szCs w:val="28"/>
        </w:rPr>
      </w:pPr>
    </w:p>
    <w:p w:rsidR="00F73EFA" w:rsidRPr="001B27A4" w:rsidRDefault="00F73EFA" w:rsidP="00F73EFA">
      <w:pPr>
        <w:pStyle w:val="Style12"/>
        <w:widowControl/>
        <w:ind w:left="19" w:right="170" w:hanging="19"/>
        <w:jc w:val="center"/>
        <w:outlineLvl w:val="1"/>
        <w:rPr>
          <w:rStyle w:val="FontStyle40"/>
          <w:b/>
          <w:sz w:val="28"/>
          <w:szCs w:val="28"/>
        </w:rPr>
      </w:pPr>
      <w:bookmarkStart w:id="36" w:name="_Toc276391309"/>
      <w:r>
        <w:rPr>
          <w:rStyle w:val="FontStyle40"/>
          <w:b/>
          <w:sz w:val="28"/>
          <w:szCs w:val="28"/>
        </w:rPr>
        <w:t xml:space="preserve">3.15. </w:t>
      </w:r>
      <w:r w:rsidRPr="001B27A4">
        <w:rPr>
          <w:rStyle w:val="FontStyle40"/>
          <w:b/>
          <w:sz w:val="28"/>
          <w:szCs w:val="28"/>
        </w:rPr>
        <w:t>Законность и правопорядок</w:t>
      </w:r>
      <w:bookmarkEnd w:id="36"/>
    </w:p>
    <w:p w:rsidR="00F73EFA" w:rsidRPr="001B27A4" w:rsidRDefault="00F73EFA" w:rsidP="00F73EFA">
      <w:pPr>
        <w:pStyle w:val="Style12"/>
        <w:widowControl/>
        <w:ind w:left="19" w:right="170" w:firstLine="540"/>
        <w:outlineLvl w:val="1"/>
        <w:rPr>
          <w:rStyle w:val="FontStyle40"/>
          <w:b/>
          <w:sz w:val="28"/>
          <w:szCs w:val="28"/>
        </w:rPr>
      </w:pPr>
    </w:p>
    <w:p w:rsidR="00F73EFA" w:rsidRDefault="00F73EFA" w:rsidP="00F73EFA">
      <w:pPr>
        <w:adjustRightInd w:val="0"/>
        <w:ind w:firstLine="540"/>
        <w:jc w:val="both"/>
        <w:rPr>
          <w:color w:val="000000"/>
          <w:sz w:val="28"/>
          <w:szCs w:val="28"/>
        </w:rPr>
      </w:pPr>
      <w:r w:rsidRPr="004F767D">
        <w:rPr>
          <w:color w:val="000000"/>
          <w:sz w:val="28"/>
          <w:szCs w:val="28"/>
        </w:rPr>
        <w:t xml:space="preserve">Целью </w:t>
      </w:r>
      <w:r>
        <w:rPr>
          <w:color w:val="000000"/>
          <w:sz w:val="28"/>
          <w:szCs w:val="28"/>
        </w:rPr>
        <w:t xml:space="preserve">в данной сфере </w:t>
      </w:r>
      <w:r w:rsidRPr="004F767D">
        <w:rPr>
          <w:color w:val="000000"/>
          <w:sz w:val="28"/>
          <w:szCs w:val="28"/>
        </w:rPr>
        <w:t xml:space="preserve">является </w:t>
      </w:r>
      <w:r>
        <w:rPr>
          <w:sz w:val="28"/>
          <w:szCs w:val="28"/>
        </w:rPr>
        <w:t>р</w:t>
      </w:r>
      <w:r w:rsidRPr="004F767D">
        <w:rPr>
          <w:sz w:val="28"/>
          <w:szCs w:val="28"/>
        </w:rPr>
        <w:t xml:space="preserve">еализация на территории </w:t>
      </w:r>
      <w:r>
        <w:rPr>
          <w:sz w:val="28"/>
          <w:szCs w:val="28"/>
        </w:rPr>
        <w:t>Тужин</w:t>
      </w:r>
      <w:r w:rsidRPr="004F767D">
        <w:rPr>
          <w:sz w:val="28"/>
          <w:szCs w:val="28"/>
        </w:rPr>
        <w:t>ского муниципального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 повышения уровня безопасности граждан</w:t>
      </w:r>
      <w:r>
        <w:rPr>
          <w:sz w:val="28"/>
          <w:szCs w:val="28"/>
        </w:rPr>
        <w:t>.</w:t>
      </w:r>
    </w:p>
    <w:p w:rsidR="00F73EFA" w:rsidRDefault="00F73EFA" w:rsidP="00F73EFA">
      <w:pPr>
        <w:adjustRightInd w:val="0"/>
        <w:ind w:firstLine="540"/>
        <w:jc w:val="both"/>
        <w:rPr>
          <w:color w:val="000000"/>
          <w:sz w:val="28"/>
          <w:szCs w:val="28"/>
        </w:rPr>
      </w:pPr>
      <w:r>
        <w:rPr>
          <w:color w:val="000000"/>
          <w:sz w:val="28"/>
          <w:szCs w:val="28"/>
        </w:rPr>
        <w:t>П</w:t>
      </w:r>
      <w:r w:rsidRPr="004F767D">
        <w:rPr>
          <w:color w:val="000000"/>
          <w:sz w:val="28"/>
          <w:szCs w:val="28"/>
        </w:rPr>
        <w:t>редусматривается решение следующих основных задач:</w:t>
      </w:r>
    </w:p>
    <w:p w:rsidR="00F73EFA" w:rsidRPr="004F767D" w:rsidRDefault="00F73EFA" w:rsidP="00F73EFA">
      <w:pPr>
        <w:pStyle w:val="2"/>
        <w:suppressAutoHyphens/>
        <w:spacing w:before="0" w:after="0"/>
        <w:jc w:val="both"/>
        <w:rPr>
          <w:rFonts w:ascii="Times New Roman" w:hAnsi="Times New Roman" w:cs="Times New Roman"/>
          <w:b w:val="0"/>
          <w:i w:val="0"/>
        </w:rPr>
      </w:pPr>
      <w:r>
        <w:rPr>
          <w:rFonts w:ascii="Times New Roman" w:hAnsi="Times New Roman" w:cs="Times New Roman"/>
          <w:b w:val="0"/>
          <w:i w:val="0"/>
        </w:rPr>
        <w:t>1.</w:t>
      </w:r>
      <w:r w:rsidRPr="004F767D">
        <w:rPr>
          <w:rFonts w:ascii="Times New Roman" w:hAnsi="Times New Roman" w:cs="Times New Roman"/>
          <w:b w:val="0"/>
          <w:i w:val="0"/>
        </w:rPr>
        <w:t>Предупреждение правонарушений</w:t>
      </w:r>
      <w:r>
        <w:rPr>
          <w:rFonts w:ascii="Times New Roman" w:hAnsi="Times New Roman" w:cs="Times New Roman"/>
          <w:b w:val="0"/>
          <w:i w:val="0"/>
        </w:rPr>
        <w:t>,</w:t>
      </w:r>
      <w:r w:rsidRPr="004F767D">
        <w:rPr>
          <w:rFonts w:ascii="Times New Roman" w:hAnsi="Times New Roman" w:cs="Times New Roman"/>
          <w:b w:val="0"/>
          <w:i w:val="0"/>
        </w:rPr>
        <w:t xml:space="preserve"> прежде всего несовершеннолетних и молодежи, активизация и совершенствование нравственного воспитания населения</w:t>
      </w:r>
      <w:r>
        <w:rPr>
          <w:rFonts w:ascii="Times New Roman" w:hAnsi="Times New Roman" w:cs="Times New Roman"/>
          <w:b w:val="0"/>
          <w:i w:val="0"/>
        </w:rPr>
        <w:t>.</w:t>
      </w:r>
      <w:r w:rsidRPr="004F767D">
        <w:rPr>
          <w:rFonts w:ascii="Times New Roman" w:hAnsi="Times New Roman" w:cs="Times New Roman"/>
          <w:b w:val="0"/>
          <w:i w:val="0"/>
        </w:rPr>
        <w:t xml:space="preserve"> </w:t>
      </w:r>
    </w:p>
    <w:p w:rsidR="00F73EFA" w:rsidRPr="004F767D" w:rsidRDefault="00F73EFA" w:rsidP="00F73EFA">
      <w:pPr>
        <w:jc w:val="both"/>
        <w:rPr>
          <w:sz w:val="28"/>
          <w:szCs w:val="28"/>
        </w:rPr>
      </w:pPr>
      <w:r w:rsidRPr="004F767D">
        <w:rPr>
          <w:sz w:val="28"/>
          <w:szCs w:val="28"/>
        </w:rPr>
        <w:t>2.Обеспечение социальной адаптации и реабилитации лиц, освобожденных из мест лишения свободы, и граждан, осужденных к наказаниям, несвязанны</w:t>
      </w:r>
      <w:r>
        <w:rPr>
          <w:sz w:val="28"/>
          <w:szCs w:val="28"/>
        </w:rPr>
        <w:t>м</w:t>
      </w:r>
      <w:r w:rsidRPr="004F767D">
        <w:rPr>
          <w:sz w:val="28"/>
          <w:szCs w:val="28"/>
        </w:rPr>
        <w:t xml:space="preserve"> с лишением свободы</w:t>
      </w:r>
      <w:r>
        <w:rPr>
          <w:sz w:val="28"/>
          <w:szCs w:val="28"/>
        </w:rPr>
        <w:t>.</w:t>
      </w:r>
    </w:p>
    <w:p w:rsidR="00F73EFA" w:rsidRPr="004F767D" w:rsidRDefault="00F73EFA" w:rsidP="00F73EFA">
      <w:pPr>
        <w:jc w:val="both"/>
        <w:rPr>
          <w:sz w:val="28"/>
          <w:szCs w:val="28"/>
        </w:rPr>
      </w:pPr>
      <w:r>
        <w:rPr>
          <w:sz w:val="28"/>
          <w:szCs w:val="28"/>
        </w:rPr>
        <w:t>3.В</w:t>
      </w:r>
      <w:r w:rsidRPr="004F767D">
        <w:rPr>
          <w:sz w:val="28"/>
          <w:szCs w:val="28"/>
        </w:rPr>
        <w:t>овлечение в пр</w:t>
      </w:r>
      <w:r w:rsidRPr="004F767D">
        <w:rPr>
          <w:sz w:val="28"/>
          <w:szCs w:val="28"/>
        </w:rPr>
        <w:t>е</w:t>
      </w:r>
      <w:r w:rsidRPr="004F767D">
        <w:rPr>
          <w:sz w:val="28"/>
          <w:szCs w:val="28"/>
        </w:rPr>
        <w:t>дупреждение правонарушений предприятий</w:t>
      </w:r>
      <w:r>
        <w:rPr>
          <w:sz w:val="28"/>
          <w:szCs w:val="28"/>
        </w:rPr>
        <w:t>,</w:t>
      </w:r>
      <w:r w:rsidRPr="004F767D">
        <w:rPr>
          <w:sz w:val="28"/>
          <w:szCs w:val="28"/>
        </w:rPr>
        <w:t xml:space="preserve">  организаций всех форм собственности, а также граждан и общественных объединений.</w:t>
      </w:r>
    </w:p>
    <w:p w:rsidR="00F73EFA" w:rsidRDefault="00F73EFA" w:rsidP="00F73EFA">
      <w:pPr>
        <w:jc w:val="both"/>
        <w:rPr>
          <w:b/>
          <w:sz w:val="28"/>
          <w:szCs w:val="28"/>
        </w:rPr>
      </w:pPr>
      <w:r>
        <w:rPr>
          <w:sz w:val="28"/>
          <w:szCs w:val="28"/>
        </w:rPr>
        <w:t>4</w:t>
      </w:r>
      <w:r w:rsidRPr="004F767D">
        <w:rPr>
          <w:sz w:val="28"/>
          <w:szCs w:val="28"/>
        </w:rPr>
        <w:t>.Предупреждение и пресечение нелегальной миграции</w:t>
      </w:r>
      <w:r w:rsidRPr="004F767D">
        <w:rPr>
          <w:b/>
          <w:sz w:val="28"/>
          <w:szCs w:val="28"/>
        </w:rPr>
        <w:t>.</w:t>
      </w:r>
    </w:p>
    <w:p w:rsidR="00F73EFA" w:rsidRDefault="00F73EFA" w:rsidP="00F73EFA">
      <w:pPr>
        <w:jc w:val="both"/>
        <w:rPr>
          <w:sz w:val="28"/>
          <w:szCs w:val="28"/>
        </w:rPr>
      </w:pPr>
      <w:r>
        <w:rPr>
          <w:sz w:val="28"/>
          <w:szCs w:val="28"/>
        </w:rPr>
        <w:t>5</w:t>
      </w:r>
      <w:r w:rsidRPr="004F767D">
        <w:rPr>
          <w:sz w:val="28"/>
          <w:szCs w:val="28"/>
        </w:rPr>
        <w:t>.</w:t>
      </w:r>
      <w:r w:rsidRPr="00EE7A09">
        <w:rPr>
          <w:sz w:val="28"/>
          <w:szCs w:val="28"/>
        </w:rPr>
        <w:t xml:space="preserve"> Создание благоприятной и максимально безопасной для населения обстановки в жилом секторе, на улицах и в других общественных местах </w:t>
      </w:r>
      <w:r>
        <w:rPr>
          <w:sz w:val="28"/>
          <w:szCs w:val="28"/>
        </w:rPr>
        <w:t>район</w:t>
      </w:r>
      <w:r w:rsidRPr="00EE7A09">
        <w:rPr>
          <w:sz w:val="28"/>
          <w:szCs w:val="28"/>
        </w:rPr>
        <w:t>а</w:t>
      </w:r>
      <w:r>
        <w:rPr>
          <w:sz w:val="28"/>
          <w:szCs w:val="28"/>
        </w:rPr>
        <w:t>.</w:t>
      </w:r>
    </w:p>
    <w:p w:rsidR="00F73EFA" w:rsidRDefault="00F73EFA" w:rsidP="00F73EFA">
      <w:pPr>
        <w:jc w:val="both"/>
        <w:rPr>
          <w:sz w:val="28"/>
          <w:szCs w:val="28"/>
        </w:rPr>
      </w:pPr>
      <w:r>
        <w:rPr>
          <w:sz w:val="28"/>
          <w:szCs w:val="28"/>
        </w:rPr>
        <w:t>6.</w:t>
      </w:r>
      <w:r w:rsidRPr="00806835">
        <w:rPr>
          <w:sz w:val="28"/>
          <w:szCs w:val="28"/>
        </w:rPr>
        <w:t xml:space="preserve"> </w:t>
      </w:r>
      <w:r>
        <w:rPr>
          <w:sz w:val="28"/>
          <w:szCs w:val="28"/>
        </w:rPr>
        <w:t>Повышение эффективности деятельности службы участковых уполномоченных полиции.</w:t>
      </w:r>
    </w:p>
    <w:p w:rsidR="00F73EFA" w:rsidRPr="00BF0CD8" w:rsidRDefault="00F73EFA" w:rsidP="00F73EFA">
      <w:pPr>
        <w:pStyle w:val="afe"/>
        <w:spacing w:before="0" w:beforeAutospacing="0" w:after="0" w:afterAutospacing="0"/>
        <w:ind w:firstLine="708"/>
        <w:jc w:val="both"/>
        <w:rPr>
          <w:sz w:val="24"/>
          <w:szCs w:val="24"/>
        </w:rPr>
      </w:pPr>
    </w:p>
    <w:p w:rsidR="00F73EFA" w:rsidRDefault="00F73EFA" w:rsidP="00F73EFA">
      <w:pPr>
        <w:autoSpaceDE w:val="0"/>
        <w:autoSpaceDN w:val="0"/>
        <w:adjustRightInd w:val="0"/>
        <w:ind w:left="-120" w:firstLine="120"/>
        <w:jc w:val="center"/>
        <w:outlineLvl w:val="1"/>
        <w:rPr>
          <w:b/>
          <w:sz w:val="28"/>
          <w:szCs w:val="28"/>
        </w:rPr>
      </w:pPr>
      <w:r>
        <w:rPr>
          <w:b/>
          <w:sz w:val="28"/>
          <w:szCs w:val="28"/>
        </w:rPr>
        <w:t>3.16. А</w:t>
      </w:r>
      <w:r w:rsidRPr="00855E3F">
        <w:rPr>
          <w:b/>
          <w:sz w:val="28"/>
          <w:szCs w:val="28"/>
        </w:rPr>
        <w:t>дминистративн</w:t>
      </w:r>
      <w:r>
        <w:rPr>
          <w:b/>
          <w:sz w:val="28"/>
          <w:szCs w:val="28"/>
        </w:rPr>
        <w:t>ая</w:t>
      </w:r>
      <w:r w:rsidRPr="00855E3F">
        <w:rPr>
          <w:b/>
          <w:sz w:val="28"/>
          <w:szCs w:val="28"/>
        </w:rPr>
        <w:t xml:space="preserve"> реформ</w:t>
      </w:r>
      <w:r>
        <w:rPr>
          <w:b/>
          <w:sz w:val="28"/>
          <w:szCs w:val="28"/>
        </w:rPr>
        <w:t>а</w:t>
      </w:r>
      <w:r w:rsidRPr="00855E3F">
        <w:rPr>
          <w:b/>
          <w:sz w:val="28"/>
          <w:szCs w:val="28"/>
        </w:rPr>
        <w:t xml:space="preserve">  и </w:t>
      </w:r>
    </w:p>
    <w:p w:rsidR="00F73EFA" w:rsidRDefault="00F73EFA" w:rsidP="00F73EFA">
      <w:pPr>
        <w:autoSpaceDE w:val="0"/>
        <w:autoSpaceDN w:val="0"/>
        <w:adjustRightInd w:val="0"/>
        <w:ind w:left="-120" w:firstLine="120"/>
        <w:jc w:val="center"/>
        <w:outlineLvl w:val="1"/>
        <w:rPr>
          <w:b/>
          <w:sz w:val="28"/>
          <w:szCs w:val="28"/>
        </w:rPr>
      </w:pPr>
      <w:r w:rsidRPr="00855E3F">
        <w:rPr>
          <w:b/>
          <w:sz w:val="28"/>
          <w:szCs w:val="28"/>
        </w:rPr>
        <w:t>формирование   информационного  общества</w:t>
      </w:r>
    </w:p>
    <w:p w:rsidR="00F73EFA" w:rsidRDefault="00F73EFA" w:rsidP="00F73EFA">
      <w:pPr>
        <w:autoSpaceDE w:val="0"/>
        <w:autoSpaceDN w:val="0"/>
        <w:adjustRightInd w:val="0"/>
        <w:ind w:left="-120" w:firstLine="120"/>
        <w:outlineLvl w:val="1"/>
        <w:rPr>
          <w:b/>
          <w:sz w:val="28"/>
          <w:szCs w:val="28"/>
        </w:rPr>
      </w:pPr>
    </w:p>
    <w:p w:rsidR="00F73EFA" w:rsidRPr="00D0425D" w:rsidRDefault="00F73EFA" w:rsidP="00F73EFA">
      <w:pPr>
        <w:pStyle w:val="ConsPlusNormal"/>
        <w:ind w:firstLine="840"/>
        <w:jc w:val="both"/>
        <w:rPr>
          <w:rFonts w:ascii="Times New Roman" w:hAnsi="Times New Roman" w:cs="Times New Roman"/>
          <w:sz w:val="28"/>
          <w:szCs w:val="28"/>
        </w:rPr>
      </w:pPr>
      <w:r>
        <w:rPr>
          <w:rStyle w:val="FontStyle40"/>
          <w:b/>
          <w:sz w:val="28"/>
          <w:szCs w:val="28"/>
        </w:rPr>
        <w:t xml:space="preserve"> </w:t>
      </w:r>
      <w:r w:rsidRPr="00D0425D">
        <w:rPr>
          <w:rFonts w:ascii="Times New Roman" w:hAnsi="Times New Roman" w:cs="Times New Roman"/>
          <w:sz w:val="28"/>
          <w:szCs w:val="28"/>
        </w:rPr>
        <w:t>Основной целью</w:t>
      </w:r>
      <w:r>
        <w:rPr>
          <w:rFonts w:ascii="Times New Roman" w:hAnsi="Times New Roman" w:cs="Times New Roman"/>
          <w:sz w:val="28"/>
          <w:szCs w:val="28"/>
        </w:rPr>
        <w:t xml:space="preserve"> дальнейшей реализации  административной реформы и формирования   информационного  общества </w:t>
      </w:r>
      <w:r w:rsidRPr="00D0425D">
        <w:rPr>
          <w:rFonts w:ascii="Times New Roman" w:hAnsi="Times New Roman" w:cs="Times New Roman"/>
          <w:sz w:val="28"/>
          <w:szCs w:val="28"/>
        </w:rPr>
        <w:t xml:space="preserve"> является повышение эффективн</w:t>
      </w:r>
      <w:r w:rsidRPr="00D0425D">
        <w:rPr>
          <w:rFonts w:ascii="Times New Roman" w:hAnsi="Times New Roman" w:cs="Times New Roman"/>
          <w:sz w:val="28"/>
          <w:szCs w:val="28"/>
        </w:rPr>
        <w:t>о</w:t>
      </w:r>
      <w:r w:rsidRPr="00D0425D">
        <w:rPr>
          <w:rFonts w:ascii="Times New Roman" w:hAnsi="Times New Roman" w:cs="Times New Roman"/>
          <w:sz w:val="28"/>
          <w:szCs w:val="28"/>
        </w:rPr>
        <w:t xml:space="preserve">сти, информационной открытости </w:t>
      </w:r>
      <w:r>
        <w:rPr>
          <w:rFonts w:ascii="Times New Roman" w:hAnsi="Times New Roman" w:cs="Times New Roman"/>
          <w:sz w:val="28"/>
          <w:szCs w:val="28"/>
        </w:rPr>
        <w:t xml:space="preserve">и прозрачности механизмов </w:t>
      </w:r>
      <w:r w:rsidRPr="00D0425D">
        <w:rPr>
          <w:rFonts w:ascii="Times New Roman" w:hAnsi="Times New Roman" w:cs="Times New Roman"/>
          <w:sz w:val="28"/>
          <w:szCs w:val="28"/>
        </w:rPr>
        <w:t xml:space="preserve"> муниципального управления за счет применения информацио</w:t>
      </w:r>
      <w:r w:rsidRPr="00D0425D">
        <w:rPr>
          <w:rFonts w:ascii="Times New Roman" w:hAnsi="Times New Roman" w:cs="Times New Roman"/>
          <w:sz w:val="28"/>
          <w:szCs w:val="28"/>
        </w:rPr>
        <w:t>н</w:t>
      </w:r>
      <w:r w:rsidRPr="00D0425D">
        <w:rPr>
          <w:rFonts w:ascii="Times New Roman" w:hAnsi="Times New Roman" w:cs="Times New Roman"/>
          <w:sz w:val="28"/>
          <w:szCs w:val="28"/>
        </w:rPr>
        <w:t>но-коммуникационных технологий.</w:t>
      </w:r>
    </w:p>
    <w:p w:rsidR="00F73EFA" w:rsidRDefault="00F73EFA" w:rsidP="00F73EFA">
      <w:pPr>
        <w:pStyle w:val="ConsPlusNormal"/>
        <w:ind w:firstLine="840"/>
        <w:jc w:val="both"/>
        <w:rPr>
          <w:rFonts w:ascii="Times New Roman" w:hAnsi="Times New Roman" w:cs="Times New Roman"/>
          <w:sz w:val="28"/>
          <w:szCs w:val="28"/>
        </w:rPr>
      </w:pPr>
      <w:r w:rsidRPr="00D0425D">
        <w:rPr>
          <w:rFonts w:ascii="Times New Roman" w:hAnsi="Times New Roman" w:cs="Times New Roman"/>
          <w:sz w:val="28"/>
          <w:szCs w:val="28"/>
        </w:rPr>
        <w:t>Достижение поставленных целей возможно при условии решения сле</w:t>
      </w:r>
      <w:r>
        <w:rPr>
          <w:rFonts w:ascii="Times New Roman" w:hAnsi="Times New Roman" w:cs="Times New Roman"/>
          <w:sz w:val="28"/>
          <w:szCs w:val="28"/>
        </w:rPr>
        <w:t>ду</w:t>
      </w:r>
      <w:r>
        <w:rPr>
          <w:rFonts w:ascii="Times New Roman" w:hAnsi="Times New Roman" w:cs="Times New Roman"/>
          <w:sz w:val="28"/>
          <w:szCs w:val="28"/>
        </w:rPr>
        <w:t>ю</w:t>
      </w:r>
      <w:r>
        <w:rPr>
          <w:rFonts w:ascii="Times New Roman" w:hAnsi="Times New Roman" w:cs="Times New Roman"/>
          <w:sz w:val="28"/>
          <w:szCs w:val="28"/>
        </w:rPr>
        <w:t>щих задач:</w:t>
      </w:r>
    </w:p>
    <w:p w:rsidR="00F73EFA" w:rsidRDefault="00F73EFA" w:rsidP="00F73E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0425D">
        <w:rPr>
          <w:rFonts w:ascii="Times New Roman" w:hAnsi="Times New Roman" w:cs="Times New Roman"/>
          <w:sz w:val="28"/>
          <w:szCs w:val="28"/>
        </w:rPr>
        <w:t>создание организационной и правовой основ для реализации технологич</w:t>
      </w:r>
      <w:r w:rsidRPr="00D0425D">
        <w:rPr>
          <w:rFonts w:ascii="Times New Roman" w:hAnsi="Times New Roman" w:cs="Times New Roman"/>
          <w:sz w:val="28"/>
          <w:szCs w:val="28"/>
        </w:rPr>
        <w:t>е</w:t>
      </w:r>
      <w:r w:rsidRPr="00D0425D">
        <w:rPr>
          <w:rFonts w:ascii="Times New Roman" w:hAnsi="Times New Roman" w:cs="Times New Roman"/>
          <w:sz w:val="28"/>
          <w:szCs w:val="28"/>
        </w:rPr>
        <w:t>ских решений, обеспечивающих построение элементов электронного правител</w:t>
      </w:r>
      <w:r w:rsidRPr="00D0425D">
        <w:rPr>
          <w:rFonts w:ascii="Times New Roman" w:hAnsi="Times New Roman" w:cs="Times New Roman"/>
          <w:sz w:val="28"/>
          <w:szCs w:val="28"/>
        </w:rPr>
        <w:t>ь</w:t>
      </w:r>
      <w:r w:rsidRPr="00D0425D">
        <w:rPr>
          <w:rFonts w:ascii="Times New Roman" w:hAnsi="Times New Roman" w:cs="Times New Roman"/>
          <w:sz w:val="28"/>
          <w:szCs w:val="28"/>
        </w:rPr>
        <w:t xml:space="preserve">ства в органах местного самоуправления </w:t>
      </w:r>
      <w:r>
        <w:rPr>
          <w:rFonts w:ascii="Times New Roman" w:hAnsi="Times New Roman" w:cs="Times New Roman"/>
          <w:sz w:val="28"/>
          <w:szCs w:val="28"/>
        </w:rPr>
        <w:t>;</w:t>
      </w:r>
    </w:p>
    <w:p w:rsidR="00F73EFA" w:rsidRDefault="00F73EFA" w:rsidP="00F73E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F0E34">
        <w:rPr>
          <w:rFonts w:ascii="Times New Roman" w:hAnsi="Times New Roman" w:cs="Times New Roman"/>
          <w:sz w:val="28"/>
          <w:szCs w:val="28"/>
        </w:rPr>
        <w:t>развитие информационно-телекоммуникационной инфраструктуры, обеспечивающей процесс ме</w:t>
      </w:r>
      <w:r w:rsidRPr="00AF0E34">
        <w:rPr>
          <w:rFonts w:ascii="Times New Roman" w:hAnsi="Times New Roman" w:cs="Times New Roman"/>
          <w:sz w:val="28"/>
          <w:szCs w:val="28"/>
        </w:rPr>
        <w:t>ж</w:t>
      </w:r>
      <w:r w:rsidRPr="00AF0E34">
        <w:rPr>
          <w:rFonts w:ascii="Times New Roman" w:hAnsi="Times New Roman" w:cs="Times New Roman"/>
          <w:sz w:val="28"/>
          <w:szCs w:val="28"/>
        </w:rPr>
        <w:t xml:space="preserve">ведомственного электронного взаимодействия </w:t>
      </w:r>
    </w:p>
    <w:p w:rsidR="00F73EFA" w:rsidRPr="00D0425D" w:rsidRDefault="00F73EFA" w:rsidP="00F73E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0425D">
        <w:rPr>
          <w:rFonts w:ascii="Times New Roman" w:hAnsi="Times New Roman" w:cs="Times New Roman"/>
          <w:sz w:val="28"/>
          <w:szCs w:val="28"/>
        </w:rPr>
        <w:t xml:space="preserve"> повышение информационной культуры нас</w:t>
      </w:r>
      <w:r w:rsidRPr="00D0425D">
        <w:rPr>
          <w:rFonts w:ascii="Times New Roman" w:hAnsi="Times New Roman" w:cs="Times New Roman"/>
          <w:sz w:val="28"/>
          <w:szCs w:val="28"/>
        </w:rPr>
        <w:t>е</w:t>
      </w:r>
      <w:r w:rsidRPr="00D0425D">
        <w:rPr>
          <w:rFonts w:ascii="Times New Roman" w:hAnsi="Times New Roman" w:cs="Times New Roman"/>
          <w:sz w:val="28"/>
          <w:szCs w:val="28"/>
        </w:rPr>
        <w:t>ления.</w:t>
      </w:r>
    </w:p>
    <w:p w:rsidR="00F73EFA" w:rsidRDefault="00F73EFA" w:rsidP="00F73EFA">
      <w:pPr>
        <w:pStyle w:val="Style12"/>
        <w:widowControl/>
        <w:ind w:left="19" w:right="170" w:firstLine="540"/>
        <w:outlineLvl w:val="1"/>
        <w:rPr>
          <w:rStyle w:val="FontStyle40"/>
          <w:b/>
          <w:sz w:val="28"/>
          <w:szCs w:val="28"/>
        </w:rPr>
      </w:pPr>
    </w:p>
    <w:p w:rsidR="00F73EFA" w:rsidRDefault="00F73EFA" w:rsidP="00F73EFA">
      <w:pPr>
        <w:jc w:val="center"/>
        <w:outlineLvl w:val="1"/>
        <w:rPr>
          <w:b/>
          <w:sz w:val="28"/>
          <w:szCs w:val="28"/>
        </w:rPr>
      </w:pPr>
      <w:bookmarkStart w:id="37" w:name="_Toc276391311"/>
      <w:r>
        <w:rPr>
          <w:b/>
          <w:sz w:val="28"/>
          <w:szCs w:val="28"/>
        </w:rPr>
        <w:t>3.17. Управление муниципальным имуществом</w:t>
      </w:r>
      <w:bookmarkEnd w:id="37"/>
    </w:p>
    <w:p w:rsidR="00F73EFA" w:rsidRDefault="00F73EFA" w:rsidP="00F73EFA">
      <w:pPr>
        <w:ind w:firstLine="540"/>
        <w:jc w:val="both"/>
        <w:outlineLvl w:val="1"/>
        <w:rPr>
          <w:b/>
          <w:sz w:val="28"/>
          <w:szCs w:val="28"/>
        </w:rPr>
      </w:pPr>
    </w:p>
    <w:p w:rsidR="00F73EFA" w:rsidRPr="00C201B2" w:rsidRDefault="00F73EFA" w:rsidP="00F73EFA">
      <w:pPr>
        <w:pStyle w:val="afd"/>
        <w:ind w:firstLine="851"/>
        <w:jc w:val="both"/>
        <w:rPr>
          <w:sz w:val="28"/>
          <w:szCs w:val="28"/>
        </w:rPr>
      </w:pPr>
      <w:r w:rsidRPr="00C201B2">
        <w:rPr>
          <w:sz w:val="28"/>
          <w:szCs w:val="28"/>
        </w:rPr>
        <w:t xml:space="preserve">Основная цель является </w:t>
      </w:r>
      <w:r w:rsidRPr="00C201B2">
        <w:rPr>
          <w:color w:val="000000"/>
          <w:sz w:val="28"/>
          <w:szCs w:val="28"/>
        </w:rPr>
        <w:t>повышение эффективности управления муниципальной собственн</w:t>
      </w:r>
      <w:r w:rsidRPr="00C201B2">
        <w:rPr>
          <w:color w:val="000000"/>
          <w:sz w:val="28"/>
          <w:szCs w:val="28"/>
        </w:rPr>
        <w:t>о</w:t>
      </w:r>
      <w:r w:rsidRPr="00C201B2">
        <w:rPr>
          <w:color w:val="000000"/>
          <w:sz w:val="28"/>
          <w:szCs w:val="28"/>
        </w:rPr>
        <w:t>стью, п</w:t>
      </w:r>
      <w:r w:rsidRPr="00C201B2">
        <w:rPr>
          <w:sz w:val="28"/>
          <w:szCs w:val="28"/>
        </w:rPr>
        <w:t xml:space="preserve">овышение доходности от использования  муниципального имущества, повышение достоверности сведений об объектах муниципальной собственности;                          </w:t>
      </w:r>
      <w:r w:rsidRPr="00C201B2">
        <w:rPr>
          <w:sz w:val="28"/>
          <w:szCs w:val="28"/>
        </w:rPr>
        <w:br/>
        <w:t xml:space="preserve">повышение доходности от продажи земельных участков; повышение доходности от аренды земельных участков. </w:t>
      </w:r>
    </w:p>
    <w:p w:rsidR="00F73EFA" w:rsidRPr="00C201B2" w:rsidRDefault="00F73EFA" w:rsidP="00F73EFA">
      <w:pPr>
        <w:pStyle w:val="afd"/>
        <w:ind w:firstLine="851"/>
        <w:jc w:val="both"/>
        <w:rPr>
          <w:sz w:val="28"/>
          <w:szCs w:val="28"/>
        </w:rPr>
      </w:pPr>
      <w:r w:rsidRPr="00C201B2">
        <w:rPr>
          <w:sz w:val="28"/>
          <w:szCs w:val="28"/>
        </w:rPr>
        <w:t xml:space="preserve">Для достижения цели необходимо решить следующие задачи: </w:t>
      </w:r>
    </w:p>
    <w:p w:rsidR="00F73EFA" w:rsidRPr="00C201B2" w:rsidRDefault="00F73EFA" w:rsidP="00F73EFA">
      <w:pPr>
        <w:pStyle w:val="afd"/>
        <w:ind w:firstLine="851"/>
        <w:jc w:val="both"/>
        <w:rPr>
          <w:color w:val="000000"/>
          <w:sz w:val="28"/>
          <w:szCs w:val="28"/>
        </w:rPr>
      </w:pPr>
      <w:r w:rsidRPr="00C201B2">
        <w:rPr>
          <w:sz w:val="28"/>
          <w:szCs w:val="28"/>
        </w:rPr>
        <w:t>-</w:t>
      </w:r>
      <w:r w:rsidRPr="00C201B2">
        <w:rPr>
          <w:color w:val="000000"/>
          <w:sz w:val="28"/>
          <w:szCs w:val="28"/>
        </w:rPr>
        <w:t>обеспечение эффективного использования муниципального имущества:</w:t>
      </w:r>
    </w:p>
    <w:p w:rsidR="00F73EFA" w:rsidRPr="00C201B2" w:rsidRDefault="00F73EFA" w:rsidP="00F73EFA">
      <w:pPr>
        <w:pStyle w:val="afd"/>
        <w:ind w:firstLine="851"/>
        <w:jc w:val="both"/>
        <w:rPr>
          <w:color w:val="000000"/>
          <w:sz w:val="28"/>
          <w:szCs w:val="28"/>
        </w:rPr>
      </w:pPr>
      <w:r w:rsidRPr="00C201B2">
        <w:rPr>
          <w:color w:val="000000"/>
          <w:sz w:val="28"/>
          <w:szCs w:val="28"/>
        </w:rPr>
        <w:t xml:space="preserve">-принятие мер по регистрации права муниципальной собственности на объекты недвижимости; </w:t>
      </w:r>
    </w:p>
    <w:p w:rsidR="00F73EFA" w:rsidRPr="00C201B2" w:rsidRDefault="00F73EFA" w:rsidP="00F73EFA">
      <w:pPr>
        <w:pStyle w:val="afd"/>
        <w:ind w:firstLine="851"/>
        <w:jc w:val="both"/>
        <w:rPr>
          <w:sz w:val="28"/>
          <w:szCs w:val="28"/>
        </w:rPr>
      </w:pPr>
      <w:r w:rsidRPr="00C201B2">
        <w:rPr>
          <w:color w:val="000000"/>
          <w:sz w:val="28"/>
          <w:szCs w:val="28"/>
        </w:rPr>
        <w:t>-</w:t>
      </w:r>
      <w:r w:rsidRPr="00C201B2">
        <w:rPr>
          <w:sz w:val="28"/>
          <w:szCs w:val="28"/>
        </w:rPr>
        <w:t>совершенствование механизма определения и установления платы за использование муниципального имущества, приватизация имущества, не требующегося для выполнения функций органами местного самоуправления.</w:t>
      </w:r>
    </w:p>
    <w:p w:rsidR="00F73EFA" w:rsidRPr="00C201B2" w:rsidRDefault="00F73EFA" w:rsidP="00F73EFA">
      <w:pPr>
        <w:pStyle w:val="afd"/>
        <w:ind w:firstLine="851"/>
        <w:jc w:val="both"/>
        <w:rPr>
          <w:sz w:val="28"/>
          <w:szCs w:val="28"/>
        </w:rPr>
      </w:pPr>
      <w:r w:rsidRPr="00C201B2">
        <w:rPr>
          <w:sz w:val="28"/>
          <w:szCs w:val="28"/>
        </w:rPr>
        <w:t>Приватизация муниципального имущества преследует реализацию двух основных задач:</w:t>
      </w:r>
    </w:p>
    <w:p w:rsidR="00F73EFA" w:rsidRPr="00C201B2" w:rsidRDefault="00F73EFA" w:rsidP="00F73EFA">
      <w:pPr>
        <w:pStyle w:val="afd"/>
        <w:ind w:firstLine="851"/>
        <w:jc w:val="both"/>
        <w:rPr>
          <w:sz w:val="28"/>
          <w:szCs w:val="28"/>
        </w:rPr>
      </w:pPr>
      <w:r w:rsidRPr="00C201B2">
        <w:rPr>
          <w:sz w:val="28"/>
          <w:szCs w:val="28"/>
        </w:rPr>
        <w:t>-привлечение эффективных собственников, т.е. инвесторов, расширение производства, создание новых рабочих мест, увеличение налогооблага</w:t>
      </w:r>
      <w:r w:rsidRPr="00C201B2">
        <w:rPr>
          <w:sz w:val="28"/>
          <w:szCs w:val="28"/>
        </w:rPr>
        <w:t>е</w:t>
      </w:r>
      <w:r w:rsidRPr="00C201B2">
        <w:rPr>
          <w:sz w:val="28"/>
          <w:szCs w:val="28"/>
        </w:rPr>
        <w:t>мой базы;</w:t>
      </w:r>
    </w:p>
    <w:p w:rsidR="00F73EFA" w:rsidRPr="00CA4153" w:rsidRDefault="00F73EFA" w:rsidP="00F73EFA">
      <w:pPr>
        <w:pStyle w:val="afd"/>
        <w:ind w:firstLine="851"/>
        <w:jc w:val="both"/>
        <w:rPr>
          <w:sz w:val="28"/>
          <w:szCs w:val="28"/>
        </w:rPr>
      </w:pPr>
      <w:r w:rsidRPr="00C201B2">
        <w:t>-</w:t>
      </w:r>
      <w:r w:rsidRPr="00CA4153">
        <w:rPr>
          <w:sz w:val="28"/>
          <w:szCs w:val="28"/>
        </w:rPr>
        <w:t>извлечение максимального дохода от продажи муниципального имущества, что обеспечивается продажей имущества после соответствующей предпродажной подготовки к</w:t>
      </w:r>
      <w:r w:rsidRPr="00CA4153">
        <w:rPr>
          <w:sz w:val="28"/>
          <w:szCs w:val="28"/>
        </w:rPr>
        <w:t>а</w:t>
      </w:r>
      <w:r w:rsidRPr="00CA4153">
        <w:rPr>
          <w:sz w:val="28"/>
          <w:szCs w:val="28"/>
        </w:rPr>
        <w:t>ждого отдельно взятого объекта..</w:t>
      </w:r>
    </w:p>
    <w:p w:rsidR="00F73EFA" w:rsidRDefault="00F73EFA" w:rsidP="00F73EFA">
      <w:pPr>
        <w:jc w:val="both"/>
        <w:outlineLvl w:val="1"/>
        <w:rPr>
          <w:sz w:val="28"/>
          <w:szCs w:val="28"/>
        </w:rPr>
      </w:pPr>
    </w:p>
    <w:p w:rsidR="00F73EFA" w:rsidRDefault="00F73EFA" w:rsidP="00F73EFA">
      <w:pPr>
        <w:pStyle w:val="Style12"/>
        <w:widowControl/>
        <w:ind w:right="170" w:firstLine="0"/>
        <w:jc w:val="center"/>
        <w:rPr>
          <w:b/>
          <w:sz w:val="28"/>
          <w:szCs w:val="28"/>
        </w:rPr>
      </w:pPr>
      <w:r>
        <w:rPr>
          <w:b/>
          <w:sz w:val="28"/>
          <w:szCs w:val="28"/>
        </w:rPr>
        <w:t xml:space="preserve">3.18. </w:t>
      </w:r>
      <w:r w:rsidRPr="00E87A41">
        <w:rPr>
          <w:b/>
          <w:sz w:val="28"/>
          <w:szCs w:val="28"/>
        </w:rPr>
        <w:t>Развитие муниципальных образований и совершенствование территориальной организации местного самоуправления</w:t>
      </w:r>
    </w:p>
    <w:p w:rsidR="00F73EFA" w:rsidRDefault="00F73EFA" w:rsidP="00F73EFA">
      <w:pPr>
        <w:pStyle w:val="Style12"/>
        <w:widowControl/>
        <w:ind w:right="170" w:firstLine="720"/>
        <w:rPr>
          <w:b/>
          <w:sz w:val="28"/>
          <w:szCs w:val="28"/>
        </w:rPr>
      </w:pPr>
    </w:p>
    <w:p w:rsidR="00F73EFA" w:rsidRDefault="00F73EFA" w:rsidP="00F73EFA">
      <w:pPr>
        <w:ind w:firstLine="840"/>
        <w:jc w:val="both"/>
        <w:rPr>
          <w:sz w:val="28"/>
          <w:szCs w:val="28"/>
        </w:rPr>
      </w:pPr>
      <w:r>
        <w:rPr>
          <w:sz w:val="28"/>
          <w:szCs w:val="28"/>
        </w:rPr>
        <w:t>Цели проводимых мероприятий в рамках данного раздела:</w:t>
      </w:r>
    </w:p>
    <w:p w:rsidR="00F73EFA" w:rsidRDefault="00F73EFA" w:rsidP="00F73EFA">
      <w:pPr>
        <w:jc w:val="both"/>
        <w:rPr>
          <w:sz w:val="28"/>
          <w:szCs w:val="28"/>
        </w:rPr>
      </w:pPr>
      <w:r>
        <w:rPr>
          <w:sz w:val="28"/>
          <w:szCs w:val="28"/>
        </w:rPr>
        <w:t>- укрепление доходной базы местных бюджетов;</w:t>
      </w:r>
    </w:p>
    <w:p w:rsidR="00F73EFA" w:rsidRDefault="00F73EFA" w:rsidP="00F73EFA">
      <w:pPr>
        <w:jc w:val="both"/>
        <w:rPr>
          <w:sz w:val="28"/>
          <w:szCs w:val="28"/>
        </w:rPr>
      </w:pPr>
      <w:r>
        <w:rPr>
          <w:sz w:val="28"/>
          <w:szCs w:val="28"/>
        </w:rPr>
        <w:t>- повышение эффективности деятельности МСУ.</w:t>
      </w:r>
    </w:p>
    <w:p w:rsidR="00F73EFA" w:rsidRPr="00F63D9A" w:rsidRDefault="00F73EFA" w:rsidP="00F73EFA">
      <w:pPr>
        <w:ind w:firstLine="840"/>
        <w:jc w:val="both"/>
        <w:rPr>
          <w:b/>
          <w:sz w:val="28"/>
          <w:szCs w:val="28"/>
        </w:rPr>
      </w:pPr>
      <w:r>
        <w:rPr>
          <w:sz w:val="28"/>
          <w:szCs w:val="28"/>
        </w:rPr>
        <w:t>Одним из направлений деятельности в рамках социально-экономического развития Тужинского района является совершенствование территориальной организации МСУ. Для этого необходимо активизировать работу по исключению из Реестра населенных пунктов Кировской области нежилых населенных пунктов, на территории которых отсутствует постоянно проживающее население и жилые строения.</w:t>
      </w:r>
    </w:p>
    <w:p w:rsidR="00F73EFA" w:rsidRDefault="00F73EFA" w:rsidP="00F73EFA">
      <w:pPr>
        <w:pStyle w:val="ConsPlusNormal"/>
        <w:ind w:left="540" w:firstLine="0"/>
        <w:jc w:val="center"/>
        <w:outlineLvl w:val="0"/>
        <w:rPr>
          <w:rFonts w:ascii="Times New Roman" w:hAnsi="Times New Roman" w:cs="Times New Roman"/>
          <w:b/>
          <w:sz w:val="28"/>
          <w:szCs w:val="28"/>
        </w:rPr>
      </w:pPr>
      <w:bookmarkStart w:id="38" w:name="_Toc276391314"/>
    </w:p>
    <w:p w:rsidR="00F73EFA" w:rsidRDefault="00F73EFA" w:rsidP="00F73EFA">
      <w:pPr>
        <w:pStyle w:val="ConsPlusNormal"/>
        <w:ind w:left="540" w:firstLine="0"/>
        <w:jc w:val="center"/>
        <w:outlineLvl w:val="0"/>
        <w:rPr>
          <w:rFonts w:ascii="Times New Roman" w:hAnsi="Times New Roman" w:cs="Times New Roman"/>
          <w:b/>
          <w:sz w:val="28"/>
          <w:szCs w:val="28"/>
        </w:rPr>
      </w:pPr>
      <w:r>
        <w:rPr>
          <w:rFonts w:ascii="Times New Roman" w:hAnsi="Times New Roman" w:cs="Times New Roman"/>
          <w:b/>
          <w:sz w:val="28"/>
          <w:szCs w:val="28"/>
        </w:rPr>
        <w:t>4.Система программных мероприятий</w:t>
      </w:r>
      <w:bookmarkEnd w:id="38"/>
    </w:p>
    <w:p w:rsidR="00F73EFA" w:rsidRDefault="00F73EFA" w:rsidP="00F73EFA">
      <w:pPr>
        <w:ind w:firstLine="540"/>
        <w:jc w:val="both"/>
        <w:rPr>
          <w:sz w:val="28"/>
          <w:szCs w:val="28"/>
        </w:rPr>
      </w:pPr>
    </w:p>
    <w:p w:rsidR="00F73EFA" w:rsidRPr="00033677" w:rsidRDefault="00F73EFA" w:rsidP="00F73EFA">
      <w:pPr>
        <w:pStyle w:val="ab"/>
        <w:spacing w:before="0" w:after="0" w:line="240" w:lineRule="auto"/>
        <w:ind w:firstLine="840"/>
        <w:rPr>
          <w:rFonts w:ascii="Times New Roman" w:hAnsi="Times New Roman"/>
          <w:sz w:val="28"/>
          <w:szCs w:val="28"/>
          <w:lang w:val="ru-RU"/>
        </w:rPr>
      </w:pPr>
      <w:r w:rsidRPr="00033677">
        <w:rPr>
          <w:rFonts w:ascii="Times New Roman" w:hAnsi="Times New Roman"/>
          <w:sz w:val="28"/>
          <w:szCs w:val="28"/>
          <w:lang w:val="ru-RU"/>
        </w:rPr>
        <w:t xml:space="preserve">Система программных мероприятий по основным направлениям развития </w:t>
      </w:r>
      <w:r>
        <w:rPr>
          <w:rFonts w:ascii="Times New Roman" w:hAnsi="Times New Roman"/>
          <w:sz w:val="28"/>
          <w:szCs w:val="28"/>
          <w:lang w:val="ru-RU"/>
        </w:rPr>
        <w:t>Ту</w:t>
      </w:r>
      <w:r w:rsidRPr="00033677">
        <w:rPr>
          <w:rFonts w:ascii="Times New Roman" w:hAnsi="Times New Roman"/>
          <w:sz w:val="28"/>
          <w:szCs w:val="28"/>
          <w:lang w:val="ru-RU"/>
        </w:rPr>
        <w:t>ж</w:t>
      </w:r>
      <w:r>
        <w:rPr>
          <w:rFonts w:ascii="Times New Roman" w:hAnsi="Times New Roman"/>
          <w:sz w:val="28"/>
          <w:szCs w:val="28"/>
          <w:lang w:val="ru-RU"/>
        </w:rPr>
        <w:t>и</w:t>
      </w:r>
      <w:r w:rsidRPr="00033677">
        <w:rPr>
          <w:rFonts w:ascii="Times New Roman" w:hAnsi="Times New Roman"/>
          <w:sz w:val="28"/>
          <w:szCs w:val="28"/>
          <w:lang w:val="ru-RU"/>
        </w:rPr>
        <w:t xml:space="preserve">нского  района представлена </w:t>
      </w:r>
      <w:hyperlink w:anchor="прил_4" w:history="1">
        <w:r w:rsidRPr="00033677">
          <w:rPr>
            <w:rStyle w:val="a5"/>
            <w:rFonts w:ascii="Times New Roman" w:hAnsi="Times New Roman"/>
            <w:sz w:val="28"/>
            <w:szCs w:val="28"/>
            <w:lang w:val="ru-RU"/>
          </w:rPr>
          <w:t xml:space="preserve">в приложении </w:t>
        </w:r>
      </w:hyperlink>
      <w:r w:rsidRPr="00033677">
        <w:rPr>
          <w:rFonts w:ascii="Times New Roman" w:hAnsi="Times New Roman"/>
          <w:sz w:val="28"/>
          <w:szCs w:val="28"/>
          <w:lang w:val="ru-RU"/>
        </w:rPr>
        <w:t xml:space="preserve">1 </w:t>
      </w:r>
      <w:r>
        <w:rPr>
          <w:rFonts w:ascii="Times New Roman" w:hAnsi="Times New Roman"/>
          <w:sz w:val="28"/>
          <w:szCs w:val="28"/>
          <w:lang w:val="ru-RU"/>
        </w:rPr>
        <w:t>«</w:t>
      </w:r>
      <w:r w:rsidRPr="00033677">
        <w:rPr>
          <w:rFonts w:ascii="Times New Roman" w:hAnsi="Times New Roman"/>
          <w:sz w:val="28"/>
          <w:szCs w:val="28"/>
          <w:lang w:val="ru-RU"/>
        </w:rPr>
        <w:t>План мероприятий, планируемых к реализации (финансированию), в рамках  Программы</w:t>
      </w:r>
      <w:r>
        <w:rPr>
          <w:rFonts w:ascii="Times New Roman" w:hAnsi="Times New Roman"/>
          <w:sz w:val="28"/>
          <w:szCs w:val="28"/>
          <w:lang w:val="ru-RU"/>
        </w:rPr>
        <w:t>».</w:t>
      </w:r>
    </w:p>
    <w:p w:rsidR="00F73EFA" w:rsidRDefault="00F73EFA" w:rsidP="00F73EFA">
      <w:pPr>
        <w:ind w:firstLine="540"/>
        <w:jc w:val="both"/>
        <w:rPr>
          <w:sz w:val="28"/>
          <w:szCs w:val="28"/>
        </w:rPr>
      </w:pPr>
    </w:p>
    <w:p w:rsidR="00F73EFA" w:rsidRDefault="00F73EFA" w:rsidP="00F73EFA">
      <w:pPr>
        <w:ind w:firstLine="540"/>
        <w:jc w:val="center"/>
        <w:rPr>
          <w:b/>
          <w:sz w:val="28"/>
          <w:szCs w:val="28"/>
        </w:rPr>
      </w:pPr>
      <w:r w:rsidRPr="000B7836">
        <w:rPr>
          <w:b/>
          <w:sz w:val="28"/>
          <w:szCs w:val="28"/>
        </w:rPr>
        <w:t xml:space="preserve">5. </w:t>
      </w:r>
      <w:r>
        <w:rPr>
          <w:b/>
          <w:sz w:val="28"/>
          <w:szCs w:val="28"/>
        </w:rPr>
        <w:t>О</w:t>
      </w:r>
      <w:r w:rsidRPr="000B7836">
        <w:rPr>
          <w:b/>
          <w:sz w:val="28"/>
          <w:szCs w:val="28"/>
        </w:rPr>
        <w:t>боснование ресурсного обеспечения программы</w:t>
      </w:r>
    </w:p>
    <w:p w:rsidR="00F73EFA" w:rsidRDefault="00F73EFA" w:rsidP="00F73EFA">
      <w:pPr>
        <w:ind w:firstLine="540"/>
        <w:jc w:val="both"/>
        <w:rPr>
          <w:sz w:val="28"/>
          <w:szCs w:val="28"/>
        </w:rPr>
      </w:pPr>
    </w:p>
    <w:p w:rsidR="00F73EFA" w:rsidRPr="00F342DB" w:rsidRDefault="00F73EFA" w:rsidP="00F73EFA">
      <w:pPr>
        <w:ind w:firstLine="840"/>
        <w:jc w:val="both"/>
        <w:rPr>
          <w:sz w:val="28"/>
          <w:szCs w:val="28"/>
        </w:rPr>
      </w:pPr>
      <w:r w:rsidRPr="000B7836">
        <w:rPr>
          <w:sz w:val="28"/>
          <w:szCs w:val="28"/>
        </w:rPr>
        <w:t>Обоснование ресурсного обеспечения программы  представлено в приложении 2</w:t>
      </w:r>
      <w:r>
        <w:rPr>
          <w:sz w:val="28"/>
          <w:szCs w:val="28"/>
        </w:rPr>
        <w:t xml:space="preserve"> «</w:t>
      </w:r>
      <w:r w:rsidRPr="00F342DB">
        <w:rPr>
          <w:sz w:val="28"/>
          <w:szCs w:val="28"/>
        </w:rPr>
        <w:t xml:space="preserve">Объем финансирования мероприятий по реализации программы социально-экономического  развития муниципального образования </w:t>
      </w:r>
      <w:r>
        <w:rPr>
          <w:sz w:val="28"/>
          <w:szCs w:val="28"/>
        </w:rPr>
        <w:t>Ту</w:t>
      </w:r>
      <w:r w:rsidRPr="00F342DB">
        <w:rPr>
          <w:sz w:val="28"/>
          <w:szCs w:val="28"/>
        </w:rPr>
        <w:t>ж</w:t>
      </w:r>
      <w:r>
        <w:rPr>
          <w:sz w:val="28"/>
          <w:szCs w:val="28"/>
        </w:rPr>
        <w:t>и</w:t>
      </w:r>
      <w:r w:rsidRPr="00F342DB">
        <w:rPr>
          <w:sz w:val="28"/>
          <w:szCs w:val="28"/>
        </w:rPr>
        <w:t>нский  муниципальный район</w:t>
      </w:r>
      <w:r>
        <w:rPr>
          <w:sz w:val="28"/>
          <w:szCs w:val="28"/>
        </w:rPr>
        <w:t>».</w:t>
      </w:r>
    </w:p>
    <w:p w:rsidR="00F73EFA" w:rsidRPr="000B7836" w:rsidRDefault="00F73EFA" w:rsidP="00F73EFA">
      <w:pPr>
        <w:ind w:firstLine="840"/>
        <w:jc w:val="both"/>
        <w:rPr>
          <w:sz w:val="28"/>
          <w:szCs w:val="28"/>
        </w:rPr>
      </w:pPr>
    </w:p>
    <w:p w:rsidR="00F73EFA" w:rsidRDefault="00F73EFA" w:rsidP="00F73EFA">
      <w:pPr>
        <w:pStyle w:val="ConsPlusNormal"/>
        <w:ind w:left="540" w:firstLine="0"/>
        <w:jc w:val="center"/>
        <w:outlineLvl w:val="0"/>
        <w:rPr>
          <w:rFonts w:ascii="Times New Roman" w:hAnsi="Times New Roman" w:cs="Times New Roman"/>
          <w:b/>
          <w:sz w:val="28"/>
          <w:szCs w:val="28"/>
        </w:rPr>
      </w:pPr>
      <w:bookmarkStart w:id="39" w:name="_Toc276391315"/>
      <w:r>
        <w:rPr>
          <w:rFonts w:ascii="Times New Roman" w:hAnsi="Times New Roman" w:cs="Times New Roman"/>
          <w:b/>
          <w:sz w:val="28"/>
          <w:szCs w:val="28"/>
        </w:rPr>
        <w:t>6.Ожидаемые результаты реализации Программы</w:t>
      </w:r>
      <w:bookmarkEnd w:id="39"/>
    </w:p>
    <w:p w:rsidR="00F73EFA" w:rsidRDefault="00F73EFA" w:rsidP="00F73EFA">
      <w:pPr>
        <w:ind w:firstLine="540"/>
        <w:jc w:val="both"/>
        <w:rPr>
          <w:sz w:val="28"/>
          <w:szCs w:val="28"/>
        </w:rPr>
      </w:pPr>
    </w:p>
    <w:p w:rsidR="00F73EFA" w:rsidRPr="00CD33B6" w:rsidRDefault="00F73EFA" w:rsidP="00F73EFA">
      <w:pPr>
        <w:pStyle w:val="ab"/>
        <w:spacing w:before="0" w:after="0" w:line="240" w:lineRule="auto"/>
        <w:ind w:firstLine="840"/>
        <w:rPr>
          <w:rFonts w:ascii="Times New Roman" w:hAnsi="Times New Roman"/>
          <w:sz w:val="28"/>
          <w:szCs w:val="28"/>
          <w:lang w:val="ru-RU"/>
        </w:rPr>
      </w:pPr>
      <w:r w:rsidRPr="00CD33B6">
        <w:rPr>
          <w:rFonts w:ascii="Times New Roman" w:hAnsi="Times New Roman"/>
          <w:sz w:val="28"/>
          <w:szCs w:val="28"/>
          <w:lang w:val="ru-RU"/>
        </w:rPr>
        <w:t xml:space="preserve">Ожидаемые результаты реализации Программы представлены  </w:t>
      </w:r>
      <w:hyperlink w:anchor="прил_5" w:history="1">
        <w:r w:rsidRPr="00CD33B6">
          <w:rPr>
            <w:rStyle w:val="a5"/>
            <w:rFonts w:ascii="Times New Roman" w:hAnsi="Times New Roman"/>
            <w:sz w:val="28"/>
            <w:szCs w:val="28"/>
            <w:lang w:val="ru-RU"/>
          </w:rPr>
          <w:t xml:space="preserve">в приложении </w:t>
        </w:r>
      </w:hyperlink>
      <w:r w:rsidRPr="00CD33B6">
        <w:rPr>
          <w:rFonts w:ascii="Times New Roman" w:hAnsi="Times New Roman"/>
          <w:sz w:val="28"/>
          <w:szCs w:val="28"/>
          <w:lang w:val="ru-RU"/>
        </w:rPr>
        <w:t xml:space="preserve">3 </w:t>
      </w:r>
      <w:r>
        <w:rPr>
          <w:rFonts w:ascii="Times New Roman" w:hAnsi="Times New Roman"/>
          <w:sz w:val="28"/>
          <w:szCs w:val="28"/>
          <w:lang w:val="ru-RU"/>
        </w:rPr>
        <w:t xml:space="preserve">«Показатели </w:t>
      </w:r>
      <w:r w:rsidRPr="00CD33B6">
        <w:rPr>
          <w:rFonts w:ascii="Times New Roman" w:hAnsi="Times New Roman"/>
          <w:sz w:val="28"/>
          <w:szCs w:val="28"/>
          <w:lang w:val="ru-RU"/>
        </w:rPr>
        <w:t xml:space="preserve">эффективности реализации программы социально-экономического развития муниципального образования  </w:t>
      </w:r>
      <w:r>
        <w:rPr>
          <w:rFonts w:ascii="Times New Roman" w:hAnsi="Times New Roman"/>
          <w:sz w:val="28"/>
          <w:szCs w:val="28"/>
          <w:lang w:val="ru-RU"/>
        </w:rPr>
        <w:t>Ту</w:t>
      </w:r>
      <w:r w:rsidRPr="00CD33B6">
        <w:rPr>
          <w:rFonts w:ascii="Times New Roman" w:hAnsi="Times New Roman"/>
          <w:sz w:val="28"/>
          <w:szCs w:val="28"/>
          <w:lang w:val="ru-RU"/>
        </w:rPr>
        <w:t>ж</w:t>
      </w:r>
      <w:r>
        <w:rPr>
          <w:rFonts w:ascii="Times New Roman" w:hAnsi="Times New Roman"/>
          <w:sz w:val="28"/>
          <w:szCs w:val="28"/>
          <w:lang w:val="ru-RU"/>
        </w:rPr>
        <w:t>и</w:t>
      </w:r>
      <w:r w:rsidRPr="00CD33B6">
        <w:rPr>
          <w:rFonts w:ascii="Times New Roman" w:hAnsi="Times New Roman"/>
          <w:sz w:val="28"/>
          <w:szCs w:val="28"/>
          <w:lang w:val="ru-RU"/>
        </w:rPr>
        <w:t>нский муниципальный район на 2012-201</w:t>
      </w:r>
      <w:r>
        <w:rPr>
          <w:rFonts w:ascii="Times New Roman" w:hAnsi="Times New Roman"/>
          <w:sz w:val="28"/>
          <w:szCs w:val="28"/>
          <w:lang w:val="ru-RU"/>
        </w:rPr>
        <w:t>6</w:t>
      </w:r>
      <w:r w:rsidRPr="00CD33B6">
        <w:rPr>
          <w:rFonts w:ascii="Times New Roman" w:hAnsi="Times New Roman"/>
          <w:sz w:val="28"/>
          <w:szCs w:val="28"/>
          <w:lang w:val="ru-RU"/>
        </w:rPr>
        <w:t xml:space="preserve"> годы</w:t>
      </w:r>
      <w:r>
        <w:rPr>
          <w:rFonts w:ascii="Times New Roman" w:hAnsi="Times New Roman"/>
          <w:sz w:val="28"/>
          <w:szCs w:val="28"/>
          <w:lang w:val="ru-RU"/>
        </w:rPr>
        <w:t>».</w:t>
      </w:r>
    </w:p>
    <w:p w:rsidR="00F73EFA" w:rsidRDefault="00F73EFA" w:rsidP="00F73EFA">
      <w:pPr>
        <w:pStyle w:val="ConsPlusNormal"/>
        <w:ind w:left="540" w:firstLine="0"/>
        <w:outlineLvl w:val="0"/>
        <w:rPr>
          <w:rFonts w:ascii="Times New Roman" w:hAnsi="Times New Roman" w:cs="Times New Roman"/>
          <w:b/>
          <w:sz w:val="28"/>
          <w:szCs w:val="28"/>
        </w:rPr>
      </w:pPr>
    </w:p>
    <w:p w:rsidR="00F73EFA" w:rsidRDefault="00F73EFA" w:rsidP="00F73EFA">
      <w:pPr>
        <w:pStyle w:val="ConsPlusNormal"/>
        <w:ind w:left="360" w:firstLine="0"/>
        <w:jc w:val="center"/>
        <w:outlineLvl w:val="0"/>
        <w:rPr>
          <w:rFonts w:ascii="Times New Roman" w:hAnsi="Times New Roman" w:cs="Times New Roman"/>
          <w:b/>
          <w:sz w:val="28"/>
          <w:szCs w:val="28"/>
        </w:rPr>
      </w:pPr>
      <w:bookmarkStart w:id="40" w:name="_Toc276391316"/>
      <w:r>
        <w:rPr>
          <w:rFonts w:ascii="Times New Roman" w:hAnsi="Times New Roman" w:cs="Times New Roman"/>
          <w:b/>
          <w:sz w:val="28"/>
          <w:szCs w:val="28"/>
        </w:rPr>
        <w:t>7.</w:t>
      </w:r>
      <w:r w:rsidRPr="00966660">
        <w:rPr>
          <w:rFonts w:ascii="Times New Roman" w:hAnsi="Times New Roman" w:cs="Times New Roman"/>
          <w:b/>
          <w:sz w:val="28"/>
          <w:szCs w:val="28"/>
        </w:rPr>
        <w:t xml:space="preserve">Механизм </w:t>
      </w:r>
      <w:r>
        <w:rPr>
          <w:rFonts w:ascii="Times New Roman" w:hAnsi="Times New Roman" w:cs="Times New Roman"/>
          <w:b/>
          <w:sz w:val="28"/>
          <w:szCs w:val="28"/>
        </w:rPr>
        <w:t xml:space="preserve">управления </w:t>
      </w:r>
      <w:r w:rsidRPr="00966660">
        <w:rPr>
          <w:rFonts w:ascii="Times New Roman" w:hAnsi="Times New Roman" w:cs="Times New Roman"/>
          <w:b/>
          <w:sz w:val="28"/>
          <w:szCs w:val="28"/>
        </w:rPr>
        <w:t>реализаци</w:t>
      </w:r>
      <w:r>
        <w:rPr>
          <w:rFonts w:ascii="Times New Roman" w:hAnsi="Times New Roman" w:cs="Times New Roman"/>
          <w:b/>
          <w:sz w:val="28"/>
          <w:szCs w:val="28"/>
        </w:rPr>
        <w:t>ей</w:t>
      </w:r>
      <w:r w:rsidRPr="00966660">
        <w:rPr>
          <w:rFonts w:ascii="Times New Roman" w:hAnsi="Times New Roman" w:cs="Times New Roman"/>
          <w:b/>
          <w:sz w:val="28"/>
          <w:szCs w:val="28"/>
        </w:rPr>
        <w:t xml:space="preserve"> Программы</w:t>
      </w:r>
      <w:bookmarkEnd w:id="40"/>
    </w:p>
    <w:p w:rsidR="00F73EFA" w:rsidRDefault="00F73EFA" w:rsidP="00F73EFA">
      <w:pPr>
        <w:pStyle w:val="ConsPlusNormal"/>
        <w:ind w:left="360" w:firstLine="0"/>
        <w:jc w:val="center"/>
        <w:outlineLvl w:val="0"/>
        <w:rPr>
          <w:rFonts w:ascii="Times New Roman" w:hAnsi="Times New Roman" w:cs="Times New Roman"/>
          <w:b/>
          <w:sz w:val="28"/>
          <w:szCs w:val="28"/>
        </w:rPr>
      </w:pPr>
    </w:p>
    <w:p w:rsidR="00F73EFA" w:rsidRPr="00A3007A" w:rsidRDefault="00F73EFA" w:rsidP="00F73EFA">
      <w:pPr>
        <w:autoSpaceDE w:val="0"/>
        <w:autoSpaceDN w:val="0"/>
        <w:adjustRightInd w:val="0"/>
        <w:ind w:firstLine="840"/>
        <w:jc w:val="both"/>
        <w:rPr>
          <w:b/>
          <w:sz w:val="28"/>
          <w:szCs w:val="28"/>
        </w:rPr>
      </w:pPr>
      <w:r w:rsidRPr="00A3007A">
        <w:rPr>
          <w:sz w:val="28"/>
          <w:szCs w:val="28"/>
        </w:rPr>
        <w:t>Управление реализацией Программы и координация действий ее исполн</w:t>
      </w:r>
      <w:r w:rsidRPr="00A3007A">
        <w:rPr>
          <w:sz w:val="28"/>
          <w:szCs w:val="28"/>
        </w:rPr>
        <w:t>и</w:t>
      </w:r>
      <w:r w:rsidRPr="00A3007A">
        <w:rPr>
          <w:sz w:val="28"/>
          <w:szCs w:val="28"/>
        </w:rPr>
        <w:t xml:space="preserve">телей осуществляется главой </w:t>
      </w:r>
      <w:r>
        <w:rPr>
          <w:sz w:val="28"/>
          <w:szCs w:val="28"/>
        </w:rPr>
        <w:t>Ту</w:t>
      </w:r>
      <w:r w:rsidRPr="00A3007A">
        <w:rPr>
          <w:sz w:val="28"/>
          <w:szCs w:val="28"/>
        </w:rPr>
        <w:t>ж</w:t>
      </w:r>
      <w:r>
        <w:rPr>
          <w:sz w:val="28"/>
          <w:szCs w:val="28"/>
        </w:rPr>
        <w:t>и</w:t>
      </w:r>
      <w:r w:rsidRPr="00A3007A">
        <w:rPr>
          <w:sz w:val="28"/>
          <w:szCs w:val="28"/>
        </w:rPr>
        <w:t>нского района.</w:t>
      </w:r>
    </w:p>
    <w:p w:rsidR="00F73EFA" w:rsidRDefault="00F73EFA" w:rsidP="00F73EFA">
      <w:pPr>
        <w:autoSpaceDE w:val="0"/>
        <w:autoSpaceDN w:val="0"/>
        <w:adjustRightInd w:val="0"/>
        <w:ind w:firstLine="840"/>
        <w:jc w:val="both"/>
        <w:rPr>
          <w:sz w:val="28"/>
          <w:szCs w:val="28"/>
        </w:rPr>
      </w:pPr>
      <w:r>
        <w:rPr>
          <w:sz w:val="28"/>
          <w:szCs w:val="28"/>
        </w:rPr>
        <w:t>Реализация Программы осуществляется администрацией Тужинского района с участием заинтересованных органов местного самоупра</w:t>
      </w:r>
      <w:r>
        <w:rPr>
          <w:sz w:val="28"/>
          <w:szCs w:val="28"/>
        </w:rPr>
        <w:t>в</w:t>
      </w:r>
      <w:r>
        <w:rPr>
          <w:sz w:val="28"/>
          <w:szCs w:val="28"/>
        </w:rPr>
        <w:t>ления. Исполнители программных мероприятий, не являющиеся органами местного самоуправления, привлекаются по согласованию.</w:t>
      </w:r>
    </w:p>
    <w:p w:rsidR="00F73EFA" w:rsidRDefault="00F73EFA" w:rsidP="00F73EFA">
      <w:pPr>
        <w:autoSpaceDE w:val="0"/>
        <w:autoSpaceDN w:val="0"/>
        <w:adjustRightInd w:val="0"/>
        <w:ind w:firstLine="840"/>
        <w:jc w:val="both"/>
        <w:rPr>
          <w:sz w:val="28"/>
          <w:szCs w:val="28"/>
        </w:rPr>
      </w:pPr>
      <w:r>
        <w:rPr>
          <w:sz w:val="28"/>
          <w:szCs w:val="28"/>
        </w:rPr>
        <w:t>Программа является документом, обязательным для исполнения органами местного самоуправления района.</w:t>
      </w:r>
    </w:p>
    <w:p w:rsidR="00F73EFA" w:rsidRPr="00247752" w:rsidRDefault="00F73EFA" w:rsidP="00F73EFA">
      <w:pPr>
        <w:autoSpaceDE w:val="0"/>
        <w:autoSpaceDN w:val="0"/>
        <w:adjustRightInd w:val="0"/>
        <w:ind w:firstLine="840"/>
        <w:jc w:val="both"/>
        <w:rPr>
          <w:sz w:val="28"/>
          <w:szCs w:val="28"/>
        </w:rPr>
      </w:pPr>
      <w:r w:rsidRPr="00247752">
        <w:rPr>
          <w:sz w:val="28"/>
          <w:szCs w:val="28"/>
        </w:rPr>
        <w:t>Исполнители программных мероприятий осуществляют текущее управл</w:t>
      </w:r>
      <w:r w:rsidRPr="00247752">
        <w:rPr>
          <w:sz w:val="28"/>
          <w:szCs w:val="28"/>
        </w:rPr>
        <w:t>е</w:t>
      </w:r>
      <w:r w:rsidRPr="00247752">
        <w:rPr>
          <w:sz w:val="28"/>
          <w:szCs w:val="28"/>
        </w:rPr>
        <w:t xml:space="preserve">ние реализацией Программы и ежегодно </w:t>
      </w:r>
      <w:r>
        <w:rPr>
          <w:sz w:val="28"/>
          <w:szCs w:val="28"/>
        </w:rPr>
        <w:t>с целью контроля за реализацией Пр</w:t>
      </w:r>
      <w:r>
        <w:rPr>
          <w:sz w:val="28"/>
          <w:szCs w:val="28"/>
        </w:rPr>
        <w:t>о</w:t>
      </w:r>
      <w:r>
        <w:rPr>
          <w:sz w:val="28"/>
          <w:szCs w:val="28"/>
        </w:rPr>
        <w:t xml:space="preserve">граммы </w:t>
      </w:r>
      <w:r w:rsidRPr="00247752">
        <w:rPr>
          <w:sz w:val="28"/>
          <w:szCs w:val="28"/>
        </w:rPr>
        <w:t xml:space="preserve">до </w:t>
      </w:r>
      <w:r>
        <w:rPr>
          <w:sz w:val="28"/>
          <w:szCs w:val="28"/>
        </w:rPr>
        <w:t>1 марта</w:t>
      </w:r>
      <w:r w:rsidRPr="00247752">
        <w:rPr>
          <w:sz w:val="28"/>
          <w:szCs w:val="28"/>
        </w:rPr>
        <w:t xml:space="preserve"> года, следующего за отчетным, представляют в </w:t>
      </w:r>
      <w:r>
        <w:rPr>
          <w:sz w:val="28"/>
          <w:szCs w:val="28"/>
        </w:rPr>
        <w:t xml:space="preserve">отдел экономики и прогнозирования администрации района </w:t>
      </w:r>
      <w:r w:rsidRPr="00247752">
        <w:rPr>
          <w:sz w:val="28"/>
          <w:szCs w:val="28"/>
        </w:rPr>
        <w:t xml:space="preserve">информацию, </w:t>
      </w:r>
      <w:r>
        <w:rPr>
          <w:sz w:val="28"/>
          <w:szCs w:val="28"/>
        </w:rPr>
        <w:t>содерж</w:t>
      </w:r>
      <w:r>
        <w:rPr>
          <w:sz w:val="28"/>
          <w:szCs w:val="28"/>
        </w:rPr>
        <w:t>а</w:t>
      </w:r>
      <w:r>
        <w:rPr>
          <w:sz w:val="28"/>
          <w:szCs w:val="28"/>
        </w:rPr>
        <w:t>щую</w:t>
      </w:r>
      <w:r w:rsidRPr="00247752">
        <w:rPr>
          <w:sz w:val="28"/>
          <w:szCs w:val="28"/>
        </w:rPr>
        <w:t>:</w:t>
      </w:r>
    </w:p>
    <w:p w:rsidR="00F73EFA" w:rsidRPr="00247752" w:rsidRDefault="00F73EFA" w:rsidP="00F73EFA">
      <w:pPr>
        <w:autoSpaceDE w:val="0"/>
        <w:autoSpaceDN w:val="0"/>
        <w:adjustRightInd w:val="0"/>
        <w:ind w:firstLine="540"/>
        <w:jc w:val="both"/>
        <w:rPr>
          <w:sz w:val="28"/>
          <w:szCs w:val="28"/>
        </w:rPr>
      </w:pPr>
      <w:r>
        <w:rPr>
          <w:sz w:val="28"/>
          <w:szCs w:val="28"/>
        </w:rPr>
        <w:t xml:space="preserve">информацию о </w:t>
      </w:r>
      <w:r w:rsidRPr="00247752">
        <w:rPr>
          <w:sz w:val="28"/>
          <w:szCs w:val="28"/>
        </w:rPr>
        <w:t>выполнен</w:t>
      </w:r>
      <w:r>
        <w:rPr>
          <w:sz w:val="28"/>
          <w:szCs w:val="28"/>
        </w:rPr>
        <w:t>ии</w:t>
      </w:r>
      <w:r w:rsidRPr="00247752">
        <w:rPr>
          <w:sz w:val="28"/>
          <w:szCs w:val="28"/>
        </w:rPr>
        <w:t xml:space="preserve"> мероприятий Программы с указанием объемов источников финансирования </w:t>
      </w:r>
      <w:r>
        <w:rPr>
          <w:sz w:val="28"/>
          <w:szCs w:val="28"/>
        </w:rPr>
        <w:t>и</w:t>
      </w:r>
      <w:r w:rsidRPr="00247752">
        <w:rPr>
          <w:sz w:val="28"/>
          <w:szCs w:val="28"/>
        </w:rPr>
        <w:t xml:space="preserve"> непосредственных результатах </w:t>
      </w:r>
      <w:r>
        <w:rPr>
          <w:sz w:val="28"/>
          <w:szCs w:val="28"/>
        </w:rPr>
        <w:t xml:space="preserve">их </w:t>
      </w:r>
      <w:r w:rsidRPr="00247752">
        <w:rPr>
          <w:sz w:val="28"/>
          <w:szCs w:val="28"/>
        </w:rPr>
        <w:t>выполн</w:t>
      </w:r>
      <w:r w:rsidRPr="00247752">
        <w:rPr>
          <w:sz w:val="28"/>
          <w:szCs w:val="28"/>
        </w:rPr>
        <w:t>е</w:t>
      </w:r>
      <w:r w:rsidRPr="00247752">
        <w:rPr>
          <w:sz w:val="28"/>
          <w:szCs w:val="28"/>
        </w:rPr>
        <w:t>ния;</w:t>
      </w:r>
    </w:p>
    <w:p w:rsidR="00F73EFA" w:rsidRDefault="00F73EFA" w:rsidP="00F73EFA">
      <w:pPr>
        <w:autoSpaceDE w:val="0"/>
        <w:autoSpaceDN w:val="0"/>
        <w:adjustRightInd w:val="0"/>
        <w:ind w:firstLine="540"/>
        <w:jc w:val="both"/>
        <w:rPr>
          <w:sz w:val="28"/>
          <w:szCs w:val="28"/>
        </w:rPr>
      </w:pPr>
      <w:r w:rsidRPr="00247752">
        <w:rPr>
          <w:sz w:val="28"/>
          <w:szCs w:val="28"/>
        </w:rPr>
        <w:t>причин</w:t>
      </w:r>
      <w:r>
        <w:rPr>
          <w:sz w:val="28"/>
          <w:szCs w:val="28"/>
        </w:rPr>
        <w:t>ы</w:t>
      </w:r>
      <w:r w:rsidRPr="00247752">
        <w:rPr>
          <w:sz w:val="28"/>
          <w:szCs w:val="28"/>
        </w:rPr>
        <w:t xml:space="preserve"> невыполнения (несвоевременного выполнения) программных м</w:t>
      </w:r>
      <w:r w:rsidRPr="00247752">
        <w:rPr>
          <w:sz w:val="28"/>
          <w:szCs w:val="28"/>
        </w:rPr>
        <w:t>е</w:t>
      </w:r>
      <w:r w:rsidRPr="00247752">
        <w:rPr>
          <w:sz w:val="28"/>
          <w:szCs w:val="28"/>
        </w:rPr>
        <w:t>роприятий</w:t>
      </w:r>
      <w:r>
        <w:rPr>
          <w:sz w:val="28"/>
          <w:szCs w:val="28"/>
        </w:rPr>
        <w:t>;</w:t>
      </w:r>
    </w:p>
    <w:p w:rsidR="00F73EFA" w:rsidRDefault="00F73EFA" w:rsidP="00F73EFA">
      <w:pPr>
        <w:autoSpaceDE w:val="0"/>
        <w:autoSpaceDN w:val="0"/>
        <w:adjustRightInd w:val="0"/>
        <w:ind w:firstLine="540"/>
        <w:jc w:val="both"/>
        <w:rPr>
          <w:sz w:val="28"/>
          <w:szCs w:val="28"/>
        </w:rPr>
      </w:pPr>
      <w:r w:rsidRPr="00247752">
        <w:rPr>
          <w:sz w:val="28"/>
          <w:szCs w:val="28"/>
        </w:rPr>
        <w:t>достижени</w:t>
      </w:r>
      <w:r>
        <w:rPr>
          <w:sz w:val="28"/>
          <w:szCs w:val="28"/>
        </w:rPr>
        <w:t>е</w:t>
      </w:r>
      <w:r w:rsidRPr="00247752">
        <w:rPr>
          <w:sz w:val="28"/>
          <w:szCs w:val="28"/>
        </w:rPr>
        <w:t xml:space="preserve"> показателей эффективности реализации Программы</w:t>
      </w:r>
      <w:r>
        <w:rPr>
          <w:sz w:val="28"/>
          <w:szCs w:val="28"/>
        </w:rPr>
        <w:t>.</w:t>
      </w:r>
    </w:p>
    <w:p w:rsidR="00F73EFA" w:rsidRDefault="00F73EFA" w:rsidP="00F73EFA">
      <w:pPr>
        <w:autoSpaceDE w:val="0"/>
        <w:autoSpaceDN w:val="0"/>
        <w:adjustRightInd w:val="0"/>
        <w:ind w:firstLine="840"/>
        <w:jc w:val="both"/>
        <w:rPr>
          <w:sz w:val="28"/>
          <w:szCs w:val="28"/>
        </w:rPr>
      </w:pPr>
      <w:r>
        <w:rPr>
          <w:sz w:val="28"/>
          <w:szCs w:val="28"/>
        </w:rPr>
        <w:t xml:space="preserve">Отдел </w:t>
      </w:r>
      <w:r w:rsidRPr="00CA4153">
        <w:rPr>
          <w:sz w:val="28"/>
          <w:szCs w:val="28"/>
        </w:rPr>
        <w:t>экономики и прогнозирования</w:t>
      </w:r>
      <w:r>
        <w:rPr>
          <w:sz w:val="28"/>
          <w:szCs w:val="28"/>
        </w:rPr>
        <w:t xml:space="preserve"> администрации района  </w:t>
      </w:r>
      <w:r w:rsidRPr="00CA4153">
        <w:rPr>
          <w:sz w:val="28"/>
          <w:szCs w:val="28"/>
        </w:rPr>
        <w:t>ежеквартально о</w:t>
      </w:r>
      <w:r>
        <w:rPr>
          <w:sz w:val="28"/>
          <w:szCs w:val="28"/>
        </w:rPr>
        <w:t>сущ</w:t>
      </w:r>
      <w:r>
        <w:rPr>
          <w:sz w:val="28"/>
          <w:szCs w:val="28"/>
        </w:rPr>
        <w:t>е</w:t>
      </w:r>
      <w:r>
        <w:rPr>
          <w:sz w:val="28"/>
          <w:szCs w:val="28"/>
        </w:rPr>
        <w:t>ствляет сбор и обработку представленной информации, проводит анализ выпо</w:t>
      </w:r>
      <w:r>
        <w:rPr>
          <w:sz w:val="28"/>
          <w:szCs w:val="28"/>
        </w:rPr>
        <w:t>л</w:t>
      </w:r>
      <w:r>
        <w:rPr>
          <w:sz w:val="28"/>
          <w:szCs w:val="28"/>
        </w:rPr>
        <w:t>нения мероприятий Программы и достижения показателей эффективности ре</w:t>
      </w:r>
      <w:r>
        <w:rPr>
          <w:sz w:val="28"/>
          <w:szCs w:val="28"/>
        </w:rPr>
        <w:t>а</w:t>
      </w:r>
      <w:r>
        <w:rPr>
          <w:sz w:val="28"/>
          <w:szCs w:val="28"/>
        </w:rPr>
        <w:t>лизации Программы. В случае необходимости на основании представленной и</w:t>
      </w:r>
      <w:r>
        <w:rPr>
          <w:sz w:val="28"/>
          <w:szCs w:val="28"/>
        </w:rPr>
        <w:t>с</w:t>
      </w:r>
      <w:r>
        <w:rPr>
          <w:sz w:val="28"/>
          <w:szCs w:val="28"/>
        </w:rPr>
        <w:t>полнителями мероприятий информации готовит предложения по корректировке программных мероприятий и показателей эффективности реализации Програ</w:t>
      </w:r>
      <w:r>
        <w:rPr>
          <w:sz w:val="28"/>
          <w:szCs w:val="28"/>
        </w:rPr>
        <w:t>м</w:t>
      </w:r>
      <w:r>
        <w:rPr>
          <w:sz w:val="28"/>
          <w:szCs w:val="28"/>
        </w:rPr>
        <w:t>мы.</w:t>
      </w:r>
    </w:p>
    <w:p w:rsidR="00F73EFA" w:rsidRDefault="00F73EFA" w:rsidP="00F73EFA">
      <w:pPr>
        <w:autoSpaceDE w:val="0"/>
        <w:autoSpaceDN w:val="0"/>
        <w:adjustRightInd w:val="0"/>
        <w:ind w:firstLine="840"/>
        <w:jc w:val="both"/>
        <w:rPr>
          <w:sz w:val="28"/>
          <w:szCs w:val="28"/>
        </w:rPr>
      </w:pPr>
      <w:r>
        <w:rPr>
          <w:sz w:val="28"/>
          <w:szCs w:val="28"/>
        </w:rPr>
        <w:t>Глава  района информацию о ходе реализации Программы за истекший год и предлож</w:t>
      </w:r>
      <w:r>
        <w:rPr>
          <w:sz w:val="28"/>
          <w:szCs w:val="28"/>
        </w:rPr>
        <w:t>е</w:t>
      </w:r>
      <w:r>
        <w:rPr>
          <w:sz w:val="28"/>
          <w:szCs w:val="28"/>
        </w:rPr>
        <w:t>ния по внесению изменений в Программу вносит на рассмотрение Тужинской  районной Думы в апреле  года, следующим за отчетным.</w:t>
      </w:r>
    </w:p>
    <w:p w:rsidR="00F73EFA" w:rsidRDefault="00F73EFA" w:rsidP="00F73EFA">
      <w:pPr>
        <w:autoSpaceDE w:val="0"/>
        <w:autoSpaceDN w:val="0"/>
        <w:adjustRightInd w:val="0"/>
        <w:ind w:firstLine="540"/>
        <w:jc w:val="both"/>
        <w:rPr>
          <w:sz w:val="28"/>
          <w:szCs w:val="28"/>
        </w:rPr>
      </w:pPr>
    </w:p>
    <w:p w:rsidR="00F73EFA" w:rsidRDefault="00F73EFA" w:rsidP="00F73EFA">
      <w:pPr>
        <w:pStyle w:val="ConsPlusNormal"/>
        <w:ind w:left="540" w:firstLine="0"/>
        <w:jc w:val="center"/>
        <w:outlineLvl w:val="0"/>
        <w:rPr>
          <w:rFonts w:ascii="Times New Roman" w:hAnsi="Times New Roman" w:cs="Times New Roman"/>
          <w:b/>
          <w:sz w:val="28"/>
          <w:szCs w:val="28"/>
        </w:rPr>
      </w:pPr>
      <w:bookmarkStart w:id="41" w:name="_Toc276391317"/>
      <w:r>
        <w:rPr>
          <w:rFonts w:ascii="Times New Roman" w:hAnsi="Times New Roman" w:cs="Times New Roman"/>
          <w:b/>
          <w:sz w:val="28"/>
          <w:szCs w:val="28"/>
        </w:rPr>
        <w:t>8.Перечень  областных  и муниципальных целевых программ (прое</w:t>
      </w:r>
      <w:r>
        <w:rPr>
          <w:rFonts w:ascii="Times New Roman" w:hAnsi="Times New Roman" w:cs="Times New Roman"/>
          <w:b/>
          <w:sz w:val="28"/>
          <w:szCs w:val="28"/>
        </w:rPr>
        <w:t>к</w:t>
      </w:r>
      <w:r>
        <w:rPr>
          <w:rFonts w:ascii="Times New Roman" w:hAnsi="Times New Roman" w:cs="Times New Roman"/>
          <w:b/>
          <w:sz w:val="28"/>
          <w:szCs w:val="28"/>
        </w:rPr>
        <w:t xml:space="preserve">тов  областных целевых программ), планируемых к реализации на территории Тужинского района  </w:t>
      </w:r>
    </w:p>
    <w:p w:rsidR="00F73EFA" w:rsidRDefault="00F73EFA" w:rsidP="00F73EFA">
      <w:pPr>
        <w:pStyle w:val="ConsPlusNormal"/>
        <w:ind w:left="540" w:firstLine="0"/>
        <w:jc w:val="center"/>
        <w:outlineLvl w:val="0"/>
        <w:rPr>
          <w:rFonts w:ascii="Times New Roman" w:hAnsi="Times New Roman" w:cs="Times New Roman"/>
          <w:b/>
          <w:sz w:val="28"/>
          <w:szCs w:val="28"/>
        </w:rPr>
      </w:pPr>
      <w:r>
        <w:rPr>
          <w:rFonts w:ascii="Times New Roman" w:hAnsi="Times New Roman" w:cs="Times New Roman"/>
          <w:b/>
          <w:sz w:val="28"/>
          <w:szCs w:val="28"/>
        </w:rPr>
        <w:t>в период реализации Пр</w:t>
      </w:r>
      <w:r>
        <w:rPr>
          <w:rFonts w:ascii="Times New Roman" w:hAnsi="Times New Roman" w:cs="Times New Roman"/>
          <w:b/>
          <w:sz w:val="28"/>
          <w:szCs w:val="28"/>
        </w:rPr>
        <w:t>о</w:t>
      </w:r>
      <w:r>
        <w:rPr>
          <w:rFonts w:ascii="Times New Roman" w:hAnsi="Times New Roman" w:cs="Times New Roman"/>
          <w:b/>
          <w:sz w:val="28"/>
          <w:szCs w:val="28"/>
        </w:rPr>
        <w:t>граммы.</w:t>
      </w:r>
      <w:bookmarkEnd w:id="41"/>
    </w:p>
    <w:p w:rsidR="00F73EFA" w:rsidRDefault="00F73EFA" w:rsidP="00F73EFA">
      <w:pPr>
        <w:pStyle w:val="ConsPlusNormal"/>
        <w:ind w:left="540" w:firstLine="0"/>
        <w:outlineLvl w:val="0"/>
        <w:rPr>
          <w:rFonts w:ascii="Times New Roman" w:hAnsi="Times New Roman" w:cs="Times New Roman"/>
          <w:b/>
          <w:sz w:val="28"/>
          <w:szCs w:val="28"/>
        </w:rPr>
      </w:pPr>
    </w:p>
    <w:p w:rsidR="00F73EFA" w:rsidRPr="00112FD6" w:rsidRDefault="00F73EFA" w:rsidP="00F73EFA">
      <w:pPr>
        <w:pStyle w:val="ConsPlusNormal"/>
        <w:ind w:firstLine="840"/>
        <w:jc w:val="both"/>
        <w:rPr>
          <w:rFonts w:ascii="Times New Roman" w:hAnsi="Times New Roman" w:cs="Times New Roman"/>
          <w:sz w:val="28"/>
          <w:szCs w:val="28"/>
        </w:rPr>
      </w:pPr>
      <w:r w:rsidRPr="00024406">
        <w:rPr>
          <w:rFonts w:ascii="Times New Roman" w:hAnsi="Times New Roman" w:cs="Times New Roman"/>
          <w:sz w:val="28"/>
          <w:szCs w:val="28"/>
        </w:rPr>
        <w:t>Перечень</w:t>
      </w:r>
      <w:r>
        <w:rPr>
          <w:rFonts w:ascii="Times New Roman" w:hAnsi="Times New Roman" w:cs="Times New Roman"/>
          <w:sz w:val="28"/>
          <w:szCs w:val="28"/>
        </w:rPr>
        <w:t xml:space="preserve"> </w:t>
      </w:r>
      <w:r w:rsidRPr="00024406">
        <w:rPr>
          <w:rFonts w:ascii="Times New Roman" w:hAnsi="Times New Roman" w:cs="Times New Roman"/>
          <w:sz w:val="28"/>
          <w:szCs w:val="28"/>
        </w:rPr>
        <w:t>областных</w:t>
      </w:r>
      <w:r>
        <w:rPr>
          <w:rFonts w:ascii="Times New Roman" w:hAnsi="Times New Roman" w:cs="Times New Roman"/>
          <w:sz w:val="28"/>
          <w:szCs w:val="28"/>
        </w:rPr>
        <w:t xml:space="preserve"> и муниципальных </w:t>
      </w:r>
      <w:r w:rsidRPr="00024406">
        <w:rPr>
          <w:rFonts w:ascii="Times New Roman" w:hAnsi="Times New Roman" w:cs="Times New Roman"/>
          <w:sz w:val="28"/>
          <w:szCs w:val="28"/>
        </w:rPr>
        <w:t xml:space="preserve"> целевых программ</w:t>
      </w:r>
      <w:r>
        <w:rPr>
          <w:rFonts w:ascii="Times New Roman" w:hAnsi="Times New Roman" w:cs="Times New Roman"/>
          <w:sz w:val="28"/>
          <w:szCs w:val="28"/>
        </w:rPr>
        <w:t xml:space="preserve"> (проектов  областных целевых программ)</w:t>
      </w:r>
      <w:r w:rsidRPr="00024406">
        <w:rPr>
          <w:rFonts w:ascii="Times New Roman" w:hAnsi="Times New Roman" w:cs="Times New Roman"/>
          <w:sz w:val="28"/>
          <w:szCs w:val="28"/>
        </w:rPr>
        <w:t>, планируемых к реализации на терр</w:t>
      </w:r>
      <w:r w:rsidRPr="00024406">
        <w:rPr>
          <w:rFonts w:ascii="Times New Roman" w:hAnsi="Times New Roman" w:cs="Times New Roman"/>
          <w:sz w:val="28"/>
          <w:szCs w:val="28"/>
        </w:rPr>
        <w:t>и</w:t>
      </w:r>
      <w:r w:rsidRPr="00024406">
        <w:rPr>
          <w:rFonts w:ascii="Times New Roman" w:hAnsi="Times New Roman" w:cs="Times New Roman"/>
          <w:sz w:val="28"/>
          <w:szCs w:val="28"/>
        </w:rPr>
        <w:t xml:space="preserve">тории </w:t>
      </w:r>
      <w:r>
        <w:rPr>
          <w:rFonts w:ascii="Times New Roman" w:hAnsi="Times New Roman" w:cs="Times New Roman"/>
          <w:sz w:val="28"/>
          <w:szCs w:val="28"/>
        </w:rPr>
        <w:t>Тужинского района</w:t>
      </w:r>
      <w:r w:rsidRPr="00024406">
        <w:rPr>
          <w:rFonts w:ascii="Times New Roman" w:hAnsi="Times New Roman" w:cs="Times New Roman"/>
          <w:sz w:val="28"/>
          <w:szCs w:val="28"/>
        </w:rPr>
        <w:t xml:space="preserve"> в период реализации Программы</w:t>
      </w:r>
      <w:r>
        <w:rPr>
          <w:rFonts w:ascii="Times New Roman" w:hAnsi="Times New Roman" w:cs="Times New Roman"/>
          <w:sz w:val="28"/>
          <w:szCs w:val="28"/>
        </w:rPr>
        <w:t xml:space="preserve">, представлен </w:t>
      </w:r>
      <w:hyperlink w:anchor="прил_1" w:history="1">
        <w:r w:rsidRPr="00112FD6">
          <w:rPr>
            <w:rStyle w:val="a5"/>
            <w:rFonts w:ascii="Times New Roman" w:hAnsi="Times New Roman" w:cs="Times New Roman"/>
            <w:sz w:val="28"/>
            <w:szCs w:val="28"/>
          </w:rPr>
          <w:t>в пр</w:t>
        </w:r>
        <w:r w:rsidRPr="00112FD6">
          <w:rPr>
            <w:rStyle w:val="a5"/>
            <w:rFonts w:ascii="Times New Roman" w:hAnsi="Times New Roman" w:cs="Times New Roman"/>
            <w:sz w:val="28"/>
            <w:szCs w:val="28"/>
          </w:rPr>
          <w:t>и</w:t>
        </w:r>
        <w:r w:rsidRPr="00112FD6">
          <w:rPr>
            <w:rStyle w:val="a5"/>
            <w:rFonts w:ascii="Times New Roman" w:hAnsi="Times New Roman" w:cs="Times New Roman"/>
            <w:sz w:val="28"/>
            <w:szCs w:val="28"/>
          </w:rPr>
          <w:t>ложении 4.</w:t>
        </w:r>
      </w:hyperlink>
    </w:p>
    <w:p w:rsidR="00F73EFA" w:rsidRDefault="00F73EFA" w:rsidP="00F73EFA">
      <w:pPr>
        <w:pStyle w:val="ConsPlusNormal"/>
        <w:ind w:left="540" w:firstLine="0"/>
        <w:outlineLvl w:val="0"/>
        <w:rPr>
          <w:rFonts w:ascii="Times New Roman" w:hAnsi="Times New Roman" w:cs="Times New Roman"/>
          <w:b/>
          <w:sz w:val="28"/>
          <w:szCs w:val="28"/>
        </w:rPr>
      </w:pPr>
    </w:p>
    <w:p w:rsidR="00F73EFA" w:rsidRDefault="00F73EFA" w:rsidP="00F73EFA">
      <w:pPr>
        <w:pStyle w:val="ConsPlusNormal"/>
        <w:ind w:left="540" w:firstLine="0"/>
        <w:jc w:val="center"/>
        <w:outlineLvl w:val="0"/>
        <w:rPr>
          <w:rFonts w:ascii="Times New Roman" w:hAnsi="Times New Roman" w:cs="Times New Roman"/>
          <w:b/>
          <w:sz w:val="28"/>
          <w:szCs w:val="28"/>
        </w:rPr>
      </w:pPr>
      <w:bookmarkStart w:id="42" w:name="_Toc276391318"/>
      <w:r>
        <w:rPr>
          <w:rFonts w:ascii="Times New Roman" w:hAnsi="Times New Roman" w:cs="Times New Roman"/>
          <w:b/>
          <w:sz w:val="28"/>
          <w:szCs w:val="28"/>
        </w:rPr>
        <w:t>9.Перечень инвестиционных проектов, пл</w:t>
      </w:r>
      <w:r>
        <w:rPr>
          <w:rFonts w:ascii="Times New Roman" w:hAnsi="Times New Roman" w:cs="Times New Roman"/>
          <w:b/>
          <w:sz w:val="28"/>
          <w:szCs w:val="28"/>
        </w:rPr>
        <w:t>а</w:t>
      </w:r>
      <w:r>
        <w:rPr>
          <w:rFonts w:ascii="Times New Roman" w:hAnsi="Times New Roman" w:cs="Times New Roman"/>
          <w:b/>
          <w:sz w:val="28"/>
          <w:szCs w:val="28"/>
        </w:rPr>
        <w:t>нируемых к реализации на территории Тужинского района           в пер</w:t>
      </w:r>
      <w:r>
        <w:rPr>
          <w:rFonts w:ascii="Times New Roman" w:hAnsi="Times New Roman" w:cs="Times New Roman"/>
          <w:b/>
          <w:sz w:val="28"/>
          <w:szCs w:val="28"/>
        </w:rPr>
        <w:t>и</w:t>
      </w:r>
      <w:r>
        <w:rPr>
          <w:rFonts w:ascii="Times New Roman" w:hAnsi="Times New Roman" w:cs="Times New Roman"/>
          <w:b/>
          <w:sz w:val="28"/>
          <w:szCs w:val="28"/>
        </w:rPr>
        <w:t>од реализации Программы.</w:t>
      </w:r>
      <w:bookmarkEnd w:id="42"/>
    </w:p>
    <w:p w:rsidR="00F73EFA" w:rsidRDefault="00F73EFA" w:rsidP="00F73EFA">
      <w:pPr>
        <w:pStyle w:val="ConsPlusNormal"/>
        <w:ind w:left="540" w:firstLine="0"/>
        <w:outlineLvl w:val="0"/>
        <w:rPr>
          <w:rFonts w:ascii="Times New Roman" w:hAnsi="Times New Roman" w:cs="Times New Roman"/>
          <w:b/>
          <w:sz w:val="28"/>
          <w:szCs w:val="28"/>
        </w:rPr>
      </w:pPr>
    </w:p>
    <w:p w:rsidR="00F73EFA" w:rsidRDefault="00F73EFA" w:rsidP="00F73EFA">
      <w:pPr>
        <w:pStyle w:val="ConsPlusNormal"/>
        <w:ind w:firstLine="840"/>
        <w:jc w:val="both"/>
        <w:rPr>
          <w:rFonts w:ascii="Times New Roman" w:hAnsi="Times New Roman" w:cs="Times New Roman"/>
          <w:sz w:val="28"/>
          <w:szCs w:val="28"/>
        </w:rPr>
      </w:pPr>
      <w:r w:rsidRPr="00024406">
        <w:rPr>
          <w:rFonts w:ascii="Times New Roman" w:hAnsi="Times New Roman" w:cs="Times New Roman"/>
          <w:sz w:val="28"/>
          <w:szCs w:val="28"/>
        </w:rPr>
        <w:t>Перечень  инвестиционных проектов, планиру</w:t>
      </w:r>
      <w:r w:rsidRPr="00024406">
        <w:rPr>
          <w:rFonts w:ascii="Times New Roman" w:hAnsi="Times New Roman" w:cs="Times New Roman"/>
          <w:sz w:val="28"/>
          <w:szCs w:val="28"/>
        </w:rPr>
        <w:t>е</w:t>
      </w:r>
      <w:r w:rsidRPr="00024406">
        <w:rPr>
          <w:rFonts w:ascii="Times New Roman" w:hAnsi="Times New Roman" w:cs="Times New Roman"/>
          <w:sz w:val="28"/>
          <w:szCs w:val="28"/>
        </w:rPr>
        <w:t xml:space="preserve">мых к реализации на территории </w:t>
      </w:r>
      <w:r>
        <w:rPr>
          <w:rFonts w:ascii="Times New Roman" w:hAnsi="Times New Roman" w:cs="Times New Roman"/>
          <w:sz w:val="28"/>
          <w:szCs w:val="28"/>
        </w:rPr>
        <w:t>Тужинского района</w:t>
      </w:r>
      <w:r w:rsidRPr="00024406">
        <w:rPr>
          <w:rFonts w:ascii="Times New Roman" w:hAnsi="Times New Roman" w:cs="Times New Roman"/>
          <w:sz w:val="28"/>
          <w:szCs w:val="28"/>
        </w:rPr>
        <w:t xml:space="preserve"> в период реализации Програ</w:t>
      </w:r>
      <w:r w:rsidRPr="00024406">
        <w:rPr>
          <w:rFonts w:ascii="Times New Roman" w:hAnsi="Times New Roman" w:cs="Times New Roman"/>
          <w:sz w:val="28"/>
          <w:szCs w:val="28"/>
        </w:rPr>
        <w:t>м</w:t>
      </w:r>
      <w:r w:rsidRPr="00024406">
        <w:rPr>
          <w:rFonts w:ascii="Times New Roman" w:hAnsi="Times New Roman" w:cs="Times New Roman"/>
          <w:sz w:val="28"/>
          <w:szCs w:val="28"/>
        </w:rPr>
        <w:t>мы</w:t>
      </w:r>
      <w:r>
        <w:rPr>
          <w:rFonts w:ascii="Times New Roman" w:hAnsi="Times New Roman" w:cs="Times New Roman"/>
          <w:sz w:val="28"/>
          <w:szCs w:val="28"/>
        </w:rPr>
        <w:t xml:space="preserve">, представлен </w:t>
      </w:r>
      <w:hyperlink w:anchor="прил_2" w:history="1">
        <w:r w:rsidRPr="001B27A4">
          <w:rPr>
            <w:rStyle w:val="a5"/>
            <w:rFonts w:ascii="Times New Roman" w:hAnsi="Times New Roman" w:cs="Times New Roman"/>
            <w:sz w:val="28"/>
            <w:szCs w:val="28"/>
          </w:rPr>
          <w:t>в</w:t>
        </w:r>
        <w:r w:rsidRPr="00112FD6">
          <w:rPr>
            <w:rStyle w:val="a5"/>
            <w:rFonts w:ascii="Times New Roman" w:hAnsi="Times New Roman" w:cs="Times New Roman"/>
            <w:sz w:val="28"/>
            <w:szCs w:val="28"/>
          </w:rPr>
          <w:t xml:space="preserve"> приложении </w:t>
        </w:r>
      </w:hyperlink>
      <w:r>
        <w:rPr>
          <w:rFonts w:ascii="Times New Roman" w:hAnsi="Times New Roman" w:cs="Times New Roman"/>
          <w:sz w:val="28"/>
          <w:szCs w:val="28"/>
        </w:rPr>
        <w:t>5.</w:t>
      </w:r>
    </w:p>
    <w:p w:rsidR="00F73EFA" w:rsidRPr="00024406" w:rsidRDefault="00F73EFA" w:rsidP="00F73EFA">
      <w:pPr>
        <w:pStyle w:val="ConsPlusNormal"/>
        <w:ind w:firstLine="840"/>
        <w:outlineLvl w:val="0"/>
        <w:rPr>
          <w:rFonts w:ascii="Times New Roman" w:hAnsi="Times New Roman" w:cs="Times New Roman"/>
          <w:sz w:val="28"/>
          <w:szCs w:val="28"/>
        </w:rPr>
      </w:pPr>
    </w:p>
    <w:p w:rsidR="00F73EFA" w:rsidRDefault="00F73EFA" w:rsidP="00F73EFA">
      <w:pPr>
        <w:pStyle w:val="Style12"/>
        <w:widowControl/>
        <w:ind w:right="170" w:firstLine="720"/>
        <w:rPr>
          <w:rStyle w:val="FontStyle40"/>
          <w:sz w:val="28"/>
          <w:szCs w:val="28"/>
        </w:rPr>
      </w:pPr>
    </w:p>
    <w:p w:rsidR="00F73EFA" w:rsidRDefault="00F73EFA" w:rsidP="00F73EFA">
      <w:pPr>
        <w:pStyle w:val="Style12"/>
        <w:widowControl/>
        <w:ind w:right="170" w:firstLine="720"/>
        <w:rPr>
          <w:rStyle w:val="FontStyle40"/>
          <w:sz w:val="28"/>
          <w:szCs w:val="28"/>
        </w:rPr>
      </w:pPr>
    </w:p>
    <w:p w:rsidR="00F73EFA" w:rsidRDefault="00F73EFA" w:rsidP="00F73EFA">
      <w:pPr>
        <w:pStyle w:val="ab"/>
        <w:spacing w:before="0" w:after="0" w:line="240" w:lineRule="auto"/>
        <w:jc w:val="right"/>
        <w:outlineLvl w:val="0"/>
        <w:rPr>
          <w:rFonts w:ascii="Times New Roman" w:hAnsi="Times New Roman"/>
          <w:sz w:val="28"/>
          <w:szCs w:val="28"/>
          <w:lang w:val="ru-RU"/>
        </w:rPr>
      </w:pPr>
      <w:bookmarkStart w:id="43" w:name="прил_4"/>
      <w:bookmarkStart w:id="44" w:name="_Toc276391323"/>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r>
        <w:rPr>
          <w:rFonts w:ascii="Times New Roman" w:hAnsi="Times New Roman"/>
          <w:sz w:val="44"/>
          <w:szCs w:val="44"/>
          <w:lang w:val="ru-RU"/>
        </w:rPr>
        <w:t>ПРИЛОЖЕНИЯ</w:t>
      </w: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center"/>
        <w:outlineLvl w:val="0"/>
        <w:rPr>
          <w:rFonts w:ascii="Times New Roman" w:hAnsi="Times New Roman"/>
          <w:sz w:val="44"/>
          <w:szCs w:val="44"/>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Pr="00146423" w:rsidRDefault="00F73EFA" w:rsidP="00F73EFA">
      <w:pPr>
        <w:jc w:val="both"/>
        <w:rPr>
          <w:b/>
        </w:rPr>
        <w:sectPr w:rsidR="00F73EFA" w:rsidRPr="00146423" w:rsidSect="00C4075E">
          <w:footerReference w:type="even" r:id="rId8"/>
          <w:footerReference w:type="default" r:id="rId9"/>
          <w:pgSz w:w="11906" w:h="16838"/>
          <w:pgMar w:top="1134" w:right="850" w:bottom="1134" w:left="1701" w:header="708" w:footer="708" w:gutter="0"/>
          <w:cols w:space="708"/>
          <w:titlePg/>
          <w:docGrid w:linePitch="360"/>
        </w:sectPr>
      </w:pPr>
      <w:bookmarkStart w:id="45" w:name="_Toc270944585"/>
      <w:bookmarkEnd w:id="43"/>
      <w:bookmarkEnd w:id="44"/>
    </w:p>
    <w:p w:rsidR="00F73EFA" w:rsidRDefault="00F73EFA" w:rsidP="00F73EFA">
      <w:pPr>
        <w:pStyle w:val="ab"/>
        <w:spacing w:before="0" w:after="0" w:line="240" w:lineRule="auto"/>
        <w:ind w:firstLine="0"/>
        <w:jc w:val="right"/>
        <w:rPr>
          <w:rFonts w:ascii="Times New Roman" w:hAnsi="Times New Roman"/>
          <w:b/>
          <w:sz w:val="24"/>
          <w:szCs w:val="24"/>
          <w:lang w:val="ru-RU"/>
        </w:rPr>
      </w:pPr>
      <w:bookmarkStart w:id="46" w:name="_Toc276391324"/>
      <w:bookmarkEnd w:id="45"/>
      <w:r w:rsidRPr="00203A22">
        <w:rPr>
          <w:rFonts w:ascii="Times New Roman" w:hAnsi="Times New Roman"/>
          <w:b/>
          <w:sz w:val="24"/>
          <w:szCs w:val="24"/>
          <w:lang w:val="ru-RU"/>
        </w:rPr>
        <w:t xml:space="preserve">  </w:t>
      </w:r>
      <w:r>
        <w:rPr>
          <w:rFonts w:ascii="Times New Roman" w:hAnsi="Times New Roman"/>
          <w:b/>
          <w:sz w:val="24"/>
          <w:szCs w:val="24"/>
          <w:lang w:val="ru-RU"/>
        </w:rPr>
        <w:t>Приложение 1.</w:t>
      </w:r>
    </w:p>
    <w:p w:rsidR="00F73EFA" w:rsidRPr="00203A22" w:rsidRDefault="00F73EFA" w:rsidP="00F73EFA">
      <w:pPr>
        <w:pStyle w:val="ab"/>
        <w:spacing w:before="0" w:after="0" w:line="240" w:lineRule="auto"/>
        <w:ind w:firstLine="0"/>
        <w:jc w:val="center"/>
        <w:rPr>
          <w:rFonts w:ascii="Times New Roman" w:hAnsi="Times New Roman"/>
          <w:b/>
          <w:sz w:val="24"/>
          <w:szCs w:val="24"/>
          <w:lang w:val="ru-RU"/>
        </w:rPr>
      </w:pPr>
      <w:r w:rsidRPr="00203A22">
        <w:rPr>
          <w:rFonts w:ascii="Times New Roman" w:hAnsi="Times New Roman"/>
          <w:b/>
          <w:sz w:val="24"/>
          <w:szCs w:val="24"/>
          <w:lang w:val="ru-RU"/>
        </w:rPr>
        <w:t xml:space="preserve">План мероприятий, </w:t>
      </w:r>
    </w:p>
    <w:p w:rsidR="00F73EFA" w:rsidRPr="00203A22" w:rsidRDefault="00F73EFA" w:rsidP="00F73EFA">
      <w:pPr>
        <w:pStyle w:val="ab"/>
        <w:spacing w:before="0" w:after="0" w:line="240" w:lineRule="auto"/>
        <w:ind w:firstLine="0"/>
        <w:jc w:val="center"/>
        <w:rPr>
          <w:rFonts w:ascii="Times New Roman" w:hAnsi="Times New Roman"/>
          <w:b/>
          <w:sz w:val="24"/>
          <w:szCs w:val="24"/>
          <w:lang w:val="ru-RU"/>
        </w:rPr>
      </w:pPr>
      <w:r w:rsidRPr="00203A22">
        <w:rPr>
          <w:rFonts w:ascii="Times New Roman" w:hAnsi="Times New Roman"/>
          <w:b/>
          <w:sz w:val="24"/>
          <w:szCs w:val="24"/>
          <w:lang w:val="ru-RU"/>
        </w:rPr>
        <w:t>планируемых к реализации (финансированию),</w:t>
      </w:r>
    </w:p>
    <w:p w:rsidR="00F73EFA" w:rsidRPr="00203A22" w:rsidRDefault="00F73EFA" w:rsidP="00F73EFA">
      <w:pPr>
        <w:pStyle w:val="ab"/>
        <w:spacing w:before="0" w:after="0" w:line="240" w:lineRule="auto"/>
        <w:ind w:firstLine="0"/>
        <w:jc w:val="center"/>
        <w:rPr>
          <w:rFonts w:ascii="Times New Roman" w:hAnsi="Times New Roman"/>
          <w:b/>
          <w:sz w:val="24"/>
          <w:szCs w:val="24"/>
          <w:lang w:val="ru-RU"/>
        </w:rPr>
      </w:pPr>
      <w:r w:rsidRPr="00203A22">
        <w:rPr>
          <w:rFonts w:ascii="Times New Roman" w:hAnsi="Times New Roman"/>
          <w:b/>
          <w:sz w:val="24"/>
          <w:szCs w:val="24"/>
          <w:lang w:val="ru-RU"/>
        </w:rPr>
        <w:t xml:space="preserve">в рамках  Программы  </w:t>
      </w:r>
    </w:p>
    <w:p w:rsidR="00F73EFA" w:rsidRPr="00203A22" w:rsidRDefault="00F73EFA" w:rsidP="00F73EFA">
      <w:pPr>
        <w:pStyle w:val="ab"/>
        <w:spacing w:before="0" w:after="0" w:line="240" w:lineRule="auto"/>
        <w:ind w:firstLine="0"/>
        <w:jc w:val="center"/>
        <w:rPr>
          <w:rFonts w:ascii="Times New Roman" w:hAnsi="Times New Roman"/>
          <w:b/>
          <w:sz w:val="24"/>
          <w:szCs w:val="24"/>
          <w:lang w:val="ru-RU"/>
        </w:rPr>
      </w:pPr>
    </w:p>
    <w:tbl>
      <w:tblPr>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5403"/>
        <w:gridCol w:w="1072"/>
        <w:gridCol w:w="960"/>
        <w:gridCol w:w="1014"/>
        <w:gridCol w:w="1085"/>
        <w:gridCol w:w="943"/>
        <w:gridCol w:w="3524"/>
      </w:tblGrid>
      <w:tr w:rsidR="00F73EFA" w:rsidRPr="00203A22" w:rsidTr="00C4075E">
        <w:trPr>
          <w:tblHeader/>
        </w:trPr>
        <w:tc>
          <w:tcPr>
            <w:tcW w:w="833" w:type="dxa"/>
            <w:vMerge w:val="restart"/>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п/п</w:t>
            </w:r>
          </w:p>
        </w:tc>
        <w:tc>
          <w:tcPr>
            <w:tcW w:w="5403" w:type="dxa"/>
            <w:vMerge w:val="restart"/>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 xml:space="preserve">Наименование направления,  </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программного мероприятия</w:t>
            </w:r>
          </w:p>
        </w:tc>
        <w:tc>
          <w:tcPr>
            <w:tcW w:w="5074" w:type="dxa"/>
            <w:gridSpan w:val="5"/>
            <w:vAlign w:val="center"/>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 xml:space="preserve">Объём и источники финансирования по годам реализации программы, </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тыс. рублей</w:t>
            </w:r>
          </w:p>
        </w:tc>
        <w:tc>
          <w:tcPr>
            <w:tcW w:w="3524" w:type="dxa"/>
            <w:vMerge w:val="restart"/>
          </w:tcPr>
          <w:p w:rsidR="00F73EFA" w:rsidRPr="00203A22" w:rsidRDefault="00F73EFA" w:rsidP="00C4075E">
            <w:pPr>
              <w:pStyle w:val="ab"/>
              <w:spacing w:before="0" w:after="0" w:line="240" w:lineRule="auto"/>
              <w:ind w:left="18" w:right="-53" w:hanging="18"/>
              <w:jc w:val="center"/>
              <w:rPr>
                <w:rFonts w:ascii="Times New Roman" w:hAnsi="Times New Roman"/>
                <w:sz w:val="24"/>
                <w:szCs w:val="24"/>
                <w:lang w:val="ru-RU"/>
              </w:rPr>
            </w:pPr>
            <w:r w:rsidRPr="00203A22">
              <w:rPr>
                <w:rFonts w:ascii="Times New Roman" w:hAnsi="Times New Roman"/>
                <w:sz w:val="24"/>
                <w:szCs w:val="24"/>
                <w:lang w:val="ru-RU"/>
              </w:rPr>
              <w:t xml:space="preserve">Ответственные </w:t>
            </w:r>
          </w:p>
          <w:p w:rsidR="00F73EFA" w:rsidRPr="00203A22" w:rsidRDefault="00F73EFA" w:rsidP="00C4075E">
            <w:pPr>
              <w:pStyle w:val="ab"/>
              <w:spacing w:before="0" w:after="0" w:line="240" w:lineRule="auto"/>
              <w:ind w:left="18" w:right="-53" w:hanging="18"/>
              <w:jc w:val="center"/>
              <w:rPr>
                <w:rFonts w:ascii="Times New Roman" w:hAnsi="Times New Roman"/>
                <w:sz w:val="24"/>
                <w:szCs w:val="24"/>
                <w:lang w:val="ru-RU"/>
              </w:rPr>
            </w:pPr>
            <w:r w:rsidRPr="00203A22">
              <w:rPr>
                <w:rFonts w:ascii="Times New Roman" w:hAnsi="Times New Roman"/>
                <w:sz w:val="24"/>
                <w:szCs w:val="24"/>
                <w:lang w:val="ru-RU"/>
              </w:rPr>
              <w:t>исполнители</w:t>
            </w:r>
          </w:p>
        </w:tc>
      </w:tr>
      <w:tr w:rsidR="00F73EFA" w:rsidRPr="00203A22" w:rsidTr="00C4075E">
        <w:trPr>
          <w:tblHeader/>
        </w:trPr>
        <w:tc>
          <w:tcPr>
            <w:tcW w:w="833" w:type="dxa"/>
            <w:vMerge/>
            <w:vAlign w:val="center"/>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5403" w:type="dxa"/>
            <w:vMerge/>
            <w:vAlign w:val="center"/>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2012 год</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2013 год</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2014 год</w:t>
            </w: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2015 год</w:t>
            </w: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2016 год</w:t>
            </w:r>
          </w:p>
        </w:tc>
        <w:tc>
          <w:tcPr>
            <w:tcW w:w="3524" w:type="dxa"/>
            <w:vMerge/>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344"/>
        </w:trPr>
        <w:tc>
          <w:tcPr>
            <w:tcW w:w="833" w:type="dxa"/>
          </w:tcPr>
          <w:p w:rsidR="00F73EFA" w:rsidRPr="00203A22" w:rsidRDefault="00F73EFA" w:rsidP="00C4075E">
            <w:pPr>
              <w:rPr>
                <w:b/>
              </w:rPr>
            </w:pPr>
            <w:r w:rsidRPr="00203A22">
              <w:rPr>
                <w:b/>
              </w:rPr>
              <w:t>1</w:t>
            </w:r>
          </w:p>
        </w:tc>
        <w:tc>
          <w:tcPr>
            <w:tcW w:w="5403" w:type="dxa"/>
          </w:tcPr>
          <w:p w:rsidR="00F73EFA" w:rsidRPr="00203A22" w:rsidRDefault="00F73EFA" w:rsidP="00C4075E">
            <w:pPr>
              <w:rPr>
                <w:b/>
              </w:rPr>
            </w:pPr>
            <w:bookmarkStart w:id="47" w:name="_Hlt96828671"/>
            <w:bookmarkStart w:id="48" w:name="прил_4_химия"/>
            <w:bookmarkEnd w:id="47"/>
            <w:r w:rsidRPr="00203A22">
              <w:rPr>
                <w:b/>
              </w:rPr>
              <w:t>Развитие отраслей промышленности</w:t>
            </w:r>
            <w:bookmarkEnd w:id="48"/>
          </w:p>
        </w:tc>
        <w:tc>
          <w:tcPr>
            <w:tcW w:w="1072" w:type="dxa"/>
          </w:tcPr>
          <w:p w:rsidR="00F73EFA" w:rsidRPr="00203A22" w:rsidRDefault="00F73EFA" w:rsidP="00C4075E"/>
        </w:tc>
        <w:tc>
          <w:tcPr>
            <w:tcW w:w="960" w:type="dxa"/>
          </w:tcPr>
          <w:p w:rsidR="00F73EFA" w:rsidRPr="00203A22" w:rsidRDefault="00F73EFA" w:rsidP="00C4075E"/>
        </w:tc>
        <w:tc>
          <w:tcPr>
            <w:tcW w:w="1014" w:type="dxa"/>
          </w:tcPr>
          <w:p w:rsidR="00F73EFA" w:rsidRPr="00203A22" w:rsidRDefault="00F73EFA" w:rsidP="00C4075E"/>
        </w:tc>
        <w:tc>
          <w:tcPr>
            <w:tcW w:w="1085" w:type="dxa"/>
          </w:tcPr>
          <w:p w:rsidR="00F73EFA" w:rsidRPr="00203A22" w:rsidRDefault="00F73EFA" w:rsidP="00C4075E"/>
        </w:tc>
        <w:tc>
          <w:tcPr>
            <w:tcW w:w="943" w:type="dxa"/>
          </w:tcPr>
          <w:p w:rsidR="00F73EFA" w:rsidRPr="00203A22" w:rsidRDefault="00F73EFA" w:rsidP="00C4075E"/>
        </w:tc>
        <w:tc>
          <w:tcPr>
            <w:tcW w:w="3524" w:type="dxa"/>
          </w:tcPr>
          <w:p w:rsidR="00F73EFA" w:rsidRPr="00203A22" w:rsidRDefault="00F73EFA" w:rsidP="00C4075E"/>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sidRPr="00203A22">
              <w:rPr>
                <w:rFonts w:ascii="Times New Roman" w:hAnsi="Times New Roman"/>
                <w:sz w:val="24"/>
                <w:szCs w:val="24"/>
              </w:rPr>
              <w:t>1.1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Обеспечение  благоприятный условий для повышения эффективности промышленного производства , увеличения объемов производимой продукции, повышения ее конкурентоспособности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1085" w:type="dxa"/>
          </w:tcPr>
          <w:p w:rsidR="00F73EFA" w:rsidRDefault="00F73EFA" w:rsidP="00C4075E">
            <w:pPr>
              <w:rPr>
                <w:rFonts w:eastAsia="Calibri"/>
                <w:lang w:eastAsia="en-US"/>
              </w:rPr>
            </w:pPr>
          </w:p>
          <w:p w:rsidR="00F73EFA" w:rsidRDefault="00F73EFA" w:rsidP="00C4075E">
            <w:pPr>
              <w:rPr>
                <w:rFonts w:eastAsia="Calibri"/>
                <w:lang w:eastAsia="en-US"/>
              </w:rPr>
            </w:pPr>
          </w:p>
          <w:p w:rsidR="00F73EFA" w:rsidRDefault="00F73EFA" w:rsidP="00C4075E">
            <w:pPr>
              <w:rPr>
                <w:rFonts w:eastAsia="Calibri"/>
                <w:lang w:eastAsia="en-US"/>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Default="00F73EFA" w:rsidP="00C4075E">
            <w:pPr>
              <w:rPr>
                <w:rFonts w:eastAsia="Calibri"/>
                <w:lang w:eastAsia="en-US"/>
              </w:rPr>
            </w:pPr>
          </w:p>
          <w:p w:rsidR="00F73EFA" w:rsidRDefault="00F73EFA" w:rsidP="00C4075E">
            <w:pPr>
              <w:rPr>
                <w:rFonts w:eastAsia="Calibri"/>
                <w:lang w:eastAsia="en-US"/>
              </w:rPr>
            </w:pPr>
          </w:p>
          <w:p w:rsidR="00F73EFA" w:rsidRDefault="00F73EFA" w:rsidP="00C4075E">
            <w:pPr>
              <w:rPr>
                <w:rFonts w:eastAsia="Calibri"/>
                <w:lang w:eastAsia="en-US"/>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autoSpaceDE w:val="0"/>
              <w:autoSpaceDN w:val="0"/>
              <w:adjustRightInd w:val="0"/>
              <w:ind w:left="18" w:right="-53" w:hanging="18"/>
            </w:pPr>
            <w:r w:rsidRPr="00203A22">
              <w:t>Администрация района</w:t>
            </w:r>
          </w:p>
        </w:tc>
      </w:tr>
      <w:tr w:rsidR="00F73EFA" w:rsidRPr="00203A22" w:rsidTr="00C4075E">
        <w:trPr>
          <w:trHeight w:val="1587"/>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sidRPr="00203A22">
              <w:rPr>
                <w:rFonts w:ascii="Times New Roman" w:hAnsi="Times New Roman"/>
                <w:sz w:val="24"/>
                <w:szCs w:val="24"/>
              </w:rPr>
              <w:t>1.2</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 xml:space="preserve">Проведение модернизации  и технического перевооружения действующих производств </w:t>
            </w:r>
            <w:r>
              <w:rPr>
                <w:rFonts w:ascii="Times New Roman" w:hAnsi="Times New Roman"/>
                <w:sz w:val="24"/>
                <w:szCs w:val="24"/>
                <w:lang w:val="ru-RU"/>
              </w:rPr>
              <w:t>деревообрабатывающей</w:t>
            </w:r>
            <w:r w:rsidRPr="00203A22">
              <w:rPr>
                <w:rFonts w:ascii="Times New Roman" w:hAnsi="Times New Roman"/>
                <w:sz w:val="24"/>
                <w:szCs w:val="24"/>
                <w:lang w:val="ru-RU"/>
              </w:rPr>
              <w:t xml:space="preserve"> промышленности, внедрение современных технологий, освоение новой продукции</w:t>
            </w:r>
          </w:p>
          <w:p w:rsidR="00F73EFA" w:rsidRPr="00203A22" w:rsidRDefault="00F73EFA" w:rsidP="00C4075E">
            <w:pPr>
              <w:pStyle w:val="ab"/>
              <w:spacing w:before="0" w:after="0" w:line="240" w:lineRule="auto"/>
              <w:ind w:firstLine="0"/>
              <w:jc w:val="left"/>
              <w:rPr>
                <w:rFonts w:ascii="Times New Roman" w:hAnsi="Times New Roman"/>
                <w:i/>
                <w:sz w:val="24"/>
                <w:szCs w:val="24"/>
                <w:lang w:val="ru-RU"/>
              </w:rPr>
            </w:pPr>
            <w:r w:rsidRPr="00203A22">
              <w:rPr>
                <w:rFonts w:ascii="Times New Roman" w:hAnsi="Times New Roman"/>
                <w:i/>
                <w:sz w:val="24"/>
                <w:szCs w:val="24"/>
                <w:lang w:val="ru-RU"/>
              </w:rPr>
              <w:t xml:space="preserve"> </w:t>
            </w:r>
            <w:r w:rsidRPr="00203A22">
              <w:rPr>
                <w:rFonts w:ascii="Times New Roman" w:hAnsi="Times New Roman"/>
                <w:i/>
                <w:sz w:val="24"/>
                <w:szCs w:val="24"/>
              </w:rPr>
              <w:t>Внебюджетные источники</w:t>
            </w:r>
          </w:p>
        </w:tc>
        <w:tc>
          <w:tcPr>
            <w:tcW w:w="1072" w:type="dxa"/>
          </w:tcPr>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r w:rsidRPr="00246EA0">
              <w:t>850,0</w:t>
            </w:r>
          </w:p>
        </w:tc>
        <w:tc>
          <w:tcPr>
            <w:tcW w:w="960" w:type="dxa"/>
          </w:tcPr>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r w:rsidRPr="00246EA0">
              <w:t>900,0</w:t>
            </w:r>
          </w:p>
        </w:tc>
        <w:tc>
          <w:tcPr>
            <w:tcW w:w="1014" w:type="dxa"/>
          </w:tcPr>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p>
          <w:p w:rsidR="00F73EFA" w:rsidRPr="00246EA0" w:rsidRDefault="00F73EFA" w:rsidP="00C4075E">
            <w:pPr>
              <w:pStyle w:val="afd"/>
            </w:pPr>
            <w:r w:rsidRPr="00246EA0">
              <w:t>900,0</w:t>
            </w:r>
          </w:p>
        </w:tc>
        <w:tc>
          <w:tcPr>
            <w:tcW w:w="1085" w:type="dxa"/>
          </w:tcPr>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pPr>
            <w:r w:rsidRPr="00246EA0">
              <w:rPr>
                <w:rFonts w:eastAsia="Calibri"/>
                <w:lang w:eastAsia="en-US"/>
              </w:rPr>
              <w:t>920,0</w:t>
            </w:r>
          </w:p>
        </w:tc>
        <w:tc>
          <w:tcPr>
            <w:tcW w:w="943" w:type="dxa"/>
          </w:tcPr>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rPr>
                <w:rFonts w:eastAsia="Calibri"/>
                <w:lang w:eastAsia="en-US"/>
              </w:rPr>
            </w:pPr>
          </w:p>
          <w:p w:rsidR="00F73EFA" w:rsidRPr="00246EA0" w:rsidRDefault="00F73EFA" w:rsidP="00C4075E">
            <w:pPr>
              <w:pStyle w:val="afd"/>
            </w:pPr>
            <w:r w:rsidRPr="00246EA0">
              <w:rPr>
                <w:rFonts w:eastAsia="Calibri"/>
                <w:lang w:eastAsia="en-US"/>
              </w:rPr>
              <w:t>920,0</w:t>
            </w:r>
          </w:p>
        </w:tc>
        <w:tc>
          <w:tcPr>
            <w:tcW w:w="3524" w:type="dxa"/>
          </w:tcPr>
          <w:p w:rsidR="00F73EFA" w:rsidRPr="00203A22" w:rsidRDefault="00F73EFA" w:rsidP="00C4075E">
            <w:pPr>
              <w:autoSpaceDE w:val="0"/>
              <w:autoSpaceDN w:val="0"/>
              <w:adjustRightInd w:val="0"/>
              <w:ind w:left="18" w:right="-53" w:hanging="18"/>
            </w:pPr>
            <w:r w:rsidRPr="00203A22">
              <w:t xml:space="preserve"> </w:t>
            </w:r>
            <w:r>
              <w:t>Предприятия и индивидуальные предприниматели района</w:t>
            </w:r>
          </w:p>
        </w:tc>
      </w:tr>
      <w:tr w:rsidR="00F73EFA" w:rsidRPr="00203A22" w:rsidTr="00C4075E">
        <w:trPr>
          <w:trHeight w:val="530"/>
        </w:trPr>
        <w:tc>
          <w:tcPr>
            <w:tcW w:w="833" w:type="dxa"/>
          </w:tcPr>
          <w:p w:rsidR="00F73EFA" w:rsidRPr="00CE3C49" w:rsidRDefault="00F73EFA" w:rsidP="00C4075E">
            <w:pPr>
              <w:pStyle w:val="14"/>
              <w:spacing w:after="0" w:line="240" w:lineRule="auto"/>
              <w:ind w:left="0" w:right="-163"/>
              <w:rPr>
                <w:rFonts w:ascii="Times New Roman" w:hAnsi="Times New Roman"/>
                <w:sz w:val="24"/>
                <w:szCs w:val="24"/>
              </w:rPr>
            </w:pPr>
            <w:r w:rsidRPr="00CE3C49">
              <w:rPr>
                <w:rFonts w:ascii="Times New Roman" w:hAnsi="Times New Roman"/>
                <w:sz w:val="24"/>
                <w:szCs w:val="24"/>
              </w:rPr>
              <w:t>1,3</w:t>
            </w:r>
          </w:p>
        </w:tc>
        <w:tc>
          <w:tcPr>
            <w:tcW w:w="5403" w:type="dxa"/>
          </w:tcPr>
          <w:p w:rsidR="00F73EFA" w:rsidRPr="00CE3C49" w:rsidRDefault="00F73EFA" w:rsidP="00C4075E">
            <w:pPr>
              <w:pStyle w:val="ab"/>
              <w:spacing w:before="0" w:after="0" w:line="240" w:lineRule="auto"/>
              <w:ind w:firstLine="0"/>
              <w:jc w:val="left"/>
              <w:rPr>
                <w:rFonts w:ascii="Times New Roman" w:hAnsi="Times New Roman"/>
                <w:sz w:val="24"/>
                <w:szCs w:val="24"/>
                <w:lang w:val="ru-RU"/>
              </w:rPr>
            </w:pPr>
            <w:r w:rsidRPr="00CE3C49">
              <w:rPr>
                <w:rFonts w:ascii="Times New Roman" w:hAnsi="Times New Roman"/>
                <w:sz w:val="24"/>
                <w:szCs w:val="24"/>
                <w:lang w:val="ru-RU"/>
              </w:rPr>
              <w:t xml:space="preserve">Расширение  производства по переработке низкосортной древесины </w:t>
            </w:r>
          </w:p>
          <w:p w:rsidR="00F73EFA" w:rsidRPr="00CE3C49" w:rsidRDefault="00F73EFA" w:rsidP="00C4075E">
            <w:pPr>
              <w:pStyle w:val="ab"/>
              <w:spacing w:before="0" w:after="0" w:line="240" w:lineRule="auto"/>
              <w:ind w:firstLine="0"/>
              <w:jc w:val="left"/>
              <w:rPr>
                <w:rFonts w:ascii="Times New Roman" w:hAnsi="Times New Roman"/>
                <w:sz w:val="24"/>
                <w:szCs w:val="24"/>
                <w:lang w:val="ru-RU"/>
              </w:rPr>
            </w:pPr>
            <w:r w:rsidRPr="00CE3C49">
              <w:rPr>
                <w:rFonts w:ascii="Times New Roman" w:hAnsi="Times New Roman"/>
                <w:i/>
                <w:sz w:val="24"/>
                <w:szCs w:val="24"/>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200,0</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Default="00F73EFA" w:rsidP="00C4075E">
            <w:pPr>
              <w:rPr>
                <w:rFonts w:eastAsia="Calibri"/>
                <w:lang w:eastAsia="en-US"/>
              </w:rPr>
            </w:pPr>
          </w:p>
        </w:tc>
        <w:tc>
          <w:tcPr>
            <w:tcW w:w="943" w:type="dxa"/>
          </w:tcPr>
          <w:p w:rsidR="00F73EFA" w:rsidRDefault="00F73EFA" w:rsidP="00C4075E">
            <w:pPr>
              <w:rPr>
                <w:rFonts w:eastAsia="Calibri"/>
                <w:lang w:eastAsia="en-US"/>
              </w:rPr>
            </w:pPr>
          </w:p>
        </w:tc>
        <w:tc>
          <w:tcPr>
            <w:tcW w:w="3524" w:type="dxa"/>
          </w:tcPr>
          <w:p w:rsidR="00F73EFA" w:rsidRPr="00203A22" w:rsidRDefault="00F73EFA" w:rsidP="00C4075E">
            <w:pPr>
              <w:autoSpaceDE w:val="0"/>
              <w:autoSpaceDN w:val="0"/>
              <w:adjustRightInd w:val="0"/>
              <w:ind w:left="18" w:right="-53" w:hanging="18"/>
            </w:pPr>
            <w:r>
              <w:t>Предприятия и индивидуальные предприниматели района</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1.4</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Строительство площадки по убою скота</w:t>
            </w:r>
          </w:p>
          <w:p w:rsidR="00F73EFA" w:rsidRDefault="00F73EFA" w:rsidP="00C4075E">
            <w:pPr>
              <w:pStyle w:val="ab"/>
              <w:spacing w:before="0" w:after="0" w:line="240" w:lineRule="auto"/>
              <w:ind w:firstLine="0"/>
              <w:jc w:val="left"/>
              <w:rPr>
                <w:rFonts w:ascii="Times New Roman" w:hAnsi="Times New Roman"/>
                <w:sz w:val="24"/>
                <w:szCs w:val="24"/>
                <w:lang w:val="ru-RU"/>
              </w:rPr>
            </w:pPr>
            <w:r w:rsidRPr="004A5752">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Default="00F73EFA" w:rsidP="00C4075E">
            <w:pPr>
              <w:rPr>
                <w:rFonts w:eastAsia="Calibri"/>
                <w:lang w:eastAsia="en-US"/>
              </w:rPr>
            </w:pPr>
          </w:p>
        </w:tc>
        <w:tc>
          <w:tcPr>
            <w:tcW w:w="943" w:type="dxa"/>
          </w:tcPr>
          <w:p w:rsidR="00F73EFA" w:rsidRDefault="00F73EFA" w:rsidP="00C4075E">
            <w:pPr>
              <w:rPr>
                <w:rFonts w:eastAsia="Calibri"/>
                <w:lang w:eastAsia="en-US"/>
              </w:rPr>
            </w:pPr>
          </w:p>
        </w:tc>
        <w:tc>
          <w:tcPr>
            <w:tcW w:w="3524" w:type="dxa"/>
          </w:tcPr>
          <w:p w:rsidR="00F73EFA" w:rsidRPr="00203A22" w:rsidRDefault="00F73EFA" w:rsidP="00C4075E">
            <w:pPr>
              <w:autoSpaceDE w:val="0"/>
              <w:autoSpaceDN w:val="0"/>
              <w:adjustRightInd w:val="0"/>
              <w:ind w:left="18" w:right="-53" w:hanging="18"/>
            </w:pPr>
            <w:r>
              <w:t>Предприятия и индивидуальные предприниматели района</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1.5</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Строительство цеха по переработке мяса</w:t>
            </w:r>
          </w:p>
          <w:p w:rsidR="00F73EFA" w:rsidRPr="004731E7" w:rsidRDefault="00F73EFA" w:rsidP="00C4075E">
            <w:pPr>
              <w:pStyle w:val="ab"/>
              <w:spacing w:before="0" w:after="0" w:line="240" w:lineRule="auto"/>
              <w:ind w:firstLine="0"/>
              <w:jc w:val="left"/>
              <w:rPr>
                <w:rFonts w:ascii="Times New Roman" w:hAnsi="Times New Roman"/>
                <w:sz w:val="24"/>
                <w:szCs w:val="24"/>
                <w:lang w:val="ru-RU"/>
              </w:rPr>
            </w:pPr>
            <w:r w:rsidRPr="004731E7">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500,0</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Default="00F73EFA" w:rsidP="00C4075E">
            <w:pPr>
              <w:rPr>
                <w:rFonts w:eastAsia="Calibri"/>
                <w:lang w:eastAsia="en-US"/>
              </w:rPr>
            </w:pPr>
          </w:p>
        </w:tc>
        <w:tc>
          <w:tcPr>
            <w:tcW w:w="943" w:type="dxa"/>
          </w:tcPr>
          <w:p w:rsidR="00F73EFA" w:rsidRDefault="00F73EFA" w:rsidP="00C4075E">
            <w:pPr>
              <w:rPr>
                <w:rFonts w:eastAsia="Calibri"/>
                <w:lang w:eastAsia="en-US"/>
              </w:rPr>
            </w:pPr>
          </w:p>
        </w:tc>
        <w:tc>
          <w:tcPr>
            <w:tcW w:w="3524" w:type="dxa"/>
          </w:tcPr>
          <w:p w:rsidR="00F73EFA" w:rsidRPr="00203A22" w:rsidRDefault="00F73EFA" w:rsidP="00C4075E">
            <w:pPr>
              <w:autoSpaceDE w:val="0"/>
              <w:autoSpaceDN w:val="0"/>
              <w:adjustRightInd w:val="0"/>
              <w:ind w:left="18" w:right="-53" w:hanging="18"/>
            </w:pPr>
            <w:r>
              <w:t>Предприятия и индивидуальные предприниматели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2</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bookmarkStart w:id="49" w:name="_Toc270944583"/>
            <w:bookmarkStart w:id="50" w:name="прил_4_АПК"/>
            <w:bookmarkEnd w:id="49"/>
            <w:r w:rsidRPr="00203A22">
              <w:rPr>
                <w:rFonts w:ascii="Times New Roman" w:hAnsi="Times New Roman"/>
                <w:b/>
                <w:sz w:val="24"/>
                <w:szCs w:val="24"/>
                <w:lang w:val="ru-RU"/>
              </w:rPr>
              <w:t>Развитие агропромышленного комплекса</w:t>
            </w:r>
            <w:bookmarkEnd w:id="50"/>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sidRPr="00203A22">
              <w:rPr>
                <w:rFonts w:ascii="Times New Roman" w:hAnsi="Times New Roman"/>
                <w:sz w:val="24"/>
                <w:szCs w:val="24"/>
              </w:rPr>
              <w:t>2.1</w:t>
            </w:r>
          </w:p>
        </w:tc>
        <w:tc>
          <w:tcPr>
            <w:tcW w:w="5403" w:type="dxa"/>
          </w:tcPr>
          <w:p w:rsidR="00F73EFA" w:rsidRPr="00203A22" w:rsidRDefault="00F73EFA" w:rsidP="00C4075E">
            <w:pPr>
              <w:pStyle w:val="21"/>
              <w:spacing w:after="0" w:line="240" w:lineRule="auto"/>
              <w:rPr>
                <w:sz w:val="24"/>
              </w:rPr>
            </w:pPr>
            <w:r w:rsidRPr="00203A22">
              <w:rPr>
                <w:sz w:val="24"/>
              </w:rPr>
              <w:t xml:space="preserve">Участие сельхозтоваропроизводителей в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областной целевой программы развития агропромышленного комплекса Кировской области </w:t>
            </w:r>
            <w:r>
              <w:rPr>
                <w:sz w:val="24"/>
              </w:rPr>
              <w:t>:</w:t>
            </w:r>
          </w:p>
          <w:p w:rsidR="00F73EFA" w:rsidRPr="00203A22" w:rsidRDefault="00F73EFA" w:rsidP="00C4075E">
            <w:pPr>
              <w:pStyle w:val="21"/>
              <w:spacing w:after="0" w:line="240" w:lineRule="auto"/>
              <w:rPr>
                <w:i/>
                <w:sz w:val="24"/>
              </w:rPr>
            </w:pPr>
            <w:r>
              <w:rPr>
                <w:i/>
                <w:sz w:val="24"/>
              </w:rPr>
              <w:t>С</w:t>
            </w:r>
            <w:r w:rsidRPr="00203A22">
              <w:rPr>
                <w:i/>
                <w:sz w:val="24"/>
              </w:rPr>
              <w:t xml:space="preserve">редства федерального бюджета </w:t>
            </w:r>
          </w:p>
          <w:p w:rsidR="00F73EFA" w:rsidRDefault="00F73EFA" w:rsidP="00C4075E">
            <w:pPr>
              <w:pStyle w:val="21"/>
              <w:spacing w:after="0" w:line="240" w:lineRule="auto"/>
              <w:rPr>
                <w:i/>
                <w:sz w:val="24"/>
              </w:rPr>
            </w:pPr>
            <w:r>
              <w:rPr>
                <w:i/>
                <w:sz w:val="24"/>
              </w:rPr>
              <w:t>С</w:t>
            </w:r>
            <w:r w:rsidRPr="00203A22">
              <w:rPr>
                <w:i/>
                <w:sz w:val="24"/>
              </w:rPr>
              <w:t>редства   областного бюджета</w:t>
            </w:r>
          </w:p>
          <w:p w:rsidR="00F73EFA" w:rsidRDefault="00F73EFA" w:rsidP="00C4075E">
            <w:pPr>
              <w:pStyle w:val="21"/>
              <w:spacing w:after="0" w:line="240" w:lineRule="auto"/>
              <w:rPr>
                <w:i/>
                <w:sz w:val="24"/>
              </w:rPr>
            </w:pPr>
            <w:r w:rsidRPr="002613ED">
              <w:rPr>
                <w:i/>
                <w:sz w:val="24"/>
              </w:rPr>
              <w:t>Средства бюджета района</w:t>
            </w:r>
            <w:r w:rsidRPr="00D41A4D">
              <w:rPr>
                <w:i/>
                <w:sz w:val="24"/>
              </w:rPr>
              <w:t xml:space="preserve"> </w:t>
            </w:r>
          </w:p>
          <w:p w:rsidR="00F73EFA" w:rsidRPr="00203A22" w:rsidRDefault="00F73EFA" w:rsidP="00C4075E">
            <w:pPr>
              <w:pStyle w:val="21"/>
              <w:spacing w:after="0" w:line="240" w:lineRule="auto"/>
              <w:rPr>
                <w:sz w:val="24"/>
              </w:rPr>
            </w:pPr>
            <w:r w:rsidRPr="00D41A4D">
              <w:rPr>
                <w:i/>
                <w:sz w:val="24"/>
              </w:rPr>
              <w:t>Внебюджетные источники</w:t>
            </w:r>
          </w:p>
        </w:tc>
        <w:tc>
          <w:tcPr>
            <w:tcW w:w="1072" w:type="dxa"/>
          </w:tcPr>
          <w:p w:rsidR="00F73EFA" w:rsidRPr="00203A22"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sidRPr="00203A22">
              <w:rPr>
                <w:rFonts w:ascii="Times New Roman" w:hAnsi="Times New Roman" w:cs="Times New Roman"/>
                <w:sz w:val="24"/>
                <w:szCs w:val="24"/>
              </w:rPr>
              <w:t xml:space="preserve"> </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30200</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940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3660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47000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58600</w:t>
            </w:r>
          </w:p>
        </w:tc>
        <w:tc>
          <w:tcPr>
            <w:tcW w:w="1085"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25800</w:t>
            </w:r>
          </w:p>
        </w:tc>
        <w:tc>
          <w:tcPr>
            <w:tcW w:w="943"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23300</w:t>
            </w:r>
          </w:p>
        </w:tc>
        <w:tc>
          <w:tcPr>
            <w:tcW w:w="3524" w:type="dxa"/>
          </w:tcPr>
          <w:p w:rsidR="00F73EFA" w:rsidRPr="00203A22" w:rsidRDefault="00F73EFA" w:rsidP="00C4075E">
            <w:pPr>
              <w:pStyle w:val="21"/>
              <w:spacing w:after="0" w:line="240" w:lineRule="auto"/>
              <w:ind w:left="18" w:right="-53" w:hanging="18"/>
              <w:rPr>
                <w:sz w:val="24"/>
              </w:rPr>
            </w:pPr>
            <w:r w:rsidRPr="00203A22">
              <w:rPr>
                <w:sz w:val="24"/>
              </w:rPr>
              <w:t xml:space="preserve">управление сельского хозяйства, как </w:t>
            </w:r>
            <w:r>
              <w:rPr>
                <w:sz w:val="24"/>
              </w:rPr>
              <w:t xml:space="preserve"> орган, </w:t>
            </w:r>
            <w:r w:rsidRPr="00203A22">
              <w:rPr>
                <w:sz w:val="24"/>
              </w:rPr>
              <w:t xml:space="preserve">осуществляющий отдельные государственные полномочия по поддержке сельскохозяйственного производства </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2.1.1</w:t>
            </w:r>
          </w:p>
        </w:tc>
        <w:tc>
          <w:tcPr>
            <w:tcW w:w="5403" w:type="dxa"/>
          </w:tcPr>
          <w:p w:rsidR="00F73EFA" w:rsidRDefault="00F73EFA" w:rsidP="00C4075E">
            <w:pPr>
              <w:pStyle w:val="21"/>
              <w:spacing w:after="0" w:line="240" w:lineRule="auto"/>
              <w:rPr>
                <w:sz w:val="24"/>
              </w:rPr>
            </w:pPr>
            <w:r>
              <w:rPr>
                <w:sz w:val="24"/>
              </w:rPr>
              <w:t>Строительство и реконструкция  животноводческих комплексов</w:t>
            </w:r>
          </w:p>
          <w:p w:rsidR="00F73EFA" w:rsidRPr="00D41A4D" w:rsidRDefault="00F73EFA" w:rsidP="00C4075E">
            <w:pPr>
              <w:pStyle w:val="21"/>
              <w:spacing w:after="0" w:line="240" w:lineRule="auto"/>
              <w:rPr>
                <w:i/>
                <w:sz w:val="24"/>
              </w:rPr>
            </w:pPr>
            <w:r w:rsidRPr="00D41A4D">
              <w:rPr>
                <w:i/>
                <w:sz w:val="24"/>
              </w:rPr>
              <w:t>Внебюджетные источники</w:t>
            </w:r>
          </w:p>
        </w:tc>
        <w:tc>
          <w:tcPr>
            <w:tcW w:w="1072" w:type="dxa"/>
            <w:vAlign w:val="bottom"/>
          </w:tcPr>
          <w:p w:rsidR="00F73EFA" w:rsidRDefault="00F73EFA" w:rsidP="00C4075E">
            <w:pPr>
              <w:pStyle w:val="ConsPlusNormal"/>
              <w:ind w:firstLine="0"/>
              <w:jc w:val="right"/>
              <w:rPr>
                <w:rFonts w:ascii="Times New Roman" w:hAnsi="Times New Roman" w:cs="Times New Roman"/>
                <w:sz w:val="24"/>
                <w:szCs w:val="24"/>
              </w:rPr>
            </w:pPr>
          </w:p>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10000</w:t>
            </w:r>
          </w:p>
        </w:tc>
        <w:tc>
          <w:tcPr>
            <w:tcW w:w="960"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25600</w:t>
            </w:r>
          </w:p>
        </w:tc>
        <w:tc>
          <w:tcPr>
            <w:tcW w:w="1014"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36400</w:t>
            </w:r>
          </w:p>
        </w:tc>
        <w:tc>
          <w:tcPr>
            <w:tcW w:w="1085"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3000</w:t>
            </w:r>
          </w:p>
        </w:tc>
        <w:tc>
          <w:tcPr>
            <w:tcW w:w="943" w:type="dxa"/>
          </w:tcPr>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2.1.2</w:t>
            </w:r>
          </w:p>
        </w:tc>
        <w:tc>
          <w:tcPr>
            <w:tcW w:w="5403" w:type="dxa"/>
          </w:tcPr>
          <w:p w:rsidR="00F73EFA" w:rsidRDefault="00F73EFA" w:rsidP="00C4075E">
            <w:pPr>
              <w:pStyle w:val="21"/>
              <w:spacing w:after="0" w:line="240" w:lineRule="auto"/>
              <w:rPr>
                <w:sz w:val="24"/>
              </w:rPr>
            </w:pPr>
            <w:r>
              <w:rPr>
                <w:sz w:val="24"/>
              </w:rPr>
              <w:t xml:space="preserve">Разработка мероприятий и выведение СПК колхоз «Новый» в статус племенного репродуктора </w:t>
            </w:r>
          </w:p>
          <w:p w:rsidR="00F73EFA" w:rsidRPr="00D41A4D" w:rsidRDefault="00F73EFA" w:rsidP="00C4075E">
            <w:pPr>
              <w:pStyle w:val="21"/>
              <w:spacing w:after="0" w:line="240" w:lineRule="auto"/>
              <w:rPr>
                <w:i/>
                <w:sz w:val="24"/>
              </w:rPr>
            </w:pPr>
            <w:r w:rsidRPr="00D41A4D">
              <w:rPr>
                <w:i/>
                <w:sz w:val="24"/>
              </w:rPr>
              <w:t>Внебюджетные источники</w:t>
            </w:r>
          </w:p>
        </w:tc>
        <w:tc>
          <w:tcPr>
            <w:tcW w:w="1072"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960"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14"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1085"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943" w:type="dxa"/>
            <w:vAlign w:val="bottom"/>
          </w:tcPr>
          <w:p w:rsidR="00F73EFA" w:rsidRPr="00203A22" w:rsidRDefault="00F73EFA" w:rsidP="00C4075E">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500</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904"/>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2.1.3</w:t>
            </w:r>
          </w:p>
        </w:tc>
        <w:tc>
          <w:tcPr>
            <w:tcW w:w="5403" w:type="dxa"/>
          </w:tcPr>
          <w:p w:rsidR="00F73EFA" w:rsidRDefault="00F73EFA" w:rsidP="00C4075E">
            <w:pPr>
              <w:pStyle w:val="21"/>
              <w:spacing w:after="0" w:line="240" w:lineRule="auto"/>
              <w:rPr>
                <w:sz w:val="24"/>
              </w:rPr>
            </w:pPr>
            <w:r>
              <w:rPr>
                <w:sz w:val="24"/>
              </w:rPr>
              <w:t xml:space="preserve">Техническое переоснащение сельхозпредприятий </w:t>
            </w:r>
          </w:p>
          <w:p w:rsidR="00F73EFA" w:rsidRDefault="00F73EFA" w:rsidP="00C4075E">
            <w:pPr>
              <w:pStyle w:val="21"/>
              <w:spacing w:after="0" w:line="240" w:lineRule="auto"/>
              <w:rPr>
                <w:sz w:val="24"/>
              </w:rPr>
            </w:pPr>
            <w:r w:rsidRPr="002E1D93">
              <w:rPr>
                <w:i/>
                <w:sz w:val="24"/>
              </w:rPr>
              <w:t>Средства областного бюджета</w:t>
            </w:r>
          </w:p>
          <w:p w:rsidR="00F73EFA" w:rsidRDefault="00F73EFA" w:rsidP="00C4075E">
            <w:pPr>
              <w:pStyle w:val="21"/>
              <w:spacing w:after="0" w:line="240" w:lineRule="auto"/>
              <w:rPr>
                <w:sz w:val="24"/>
              </w:rPr>
            </w:pPr>
            <w:r w:rsidRPr="00D41A4D">
              <w:rPr>
                <w:i/>
                <w:sz w:val="24"/>
              </w:rPr>
              <w:t>Внебюджетные источники</w:t>
            </w:r>
          </w:p>
          <w:p w:rsidR="00F73EFA" w:rsidRDefault="00F73EFA" w:rsidP="00C4075E">
            <w:pPr>
              <w:pStyle w:val="21"/>
              <w:spacing w:after="0" w:line="240" w:lineRule="auto"/>
              <w:rPr>
                <w:sz w:val="24"/>
              </w:rPr>
            </w:pPr>
          </w:p>
        </w:tc>
        <w:tc>
          <w:tcPr>
            <w:tcW w:w="1072" w:type="dxa"/>
          </w:tcPr>
          <w:p w:rsidR="00F73EFA" w:rsidRDefault="00F73EFA" w:rsidP="00C4075E">
            <w:pPr>
              <w:pStyle w:val="afd"/>
              <w:jc w:val="right"/>
            </w:pPr>
          </w:p>
          <w:p w:rsidR="00F73EFA" w:rsidRDefault="00F73EFA" w:rsidP="00C4075E">
            <w:pPr>
              <w:pStyle w:val="afd"/>
              <w:jc w:val="right"/>
            </w:pPr>
            <w:r>
              <w:t>2000</w:t>
            </w:r>
          </w:p>
          <w:p w:rsidR="00F73EFA" w:rsidRPr="002E1D93" w:rsidRDefault="00F73EFA" w:rsidP="00C4075E">
            <w:pPr>
              <w:pStyle w:val="afd"/>
              <w:jc w:val="right"/>
            </w:pPr>
            <w:r>
              <w:t>11000</w:t>
            </w:r>
          </w:p>
        </w:tc>
        <w:tc>
          <w:tcPr>
            <w:tcW w:w="960" w:type="dxa"/>
          </w:tcPr>
          <w:p w:rsidR="00F73EFA" w:rsidRDefault="00F73EFA" w:rsidP="00C4075E">
            <w:pPr>
              <w:pStyle w:val="afd"/>
              <w:jc w:val="right"/>
            </w:pPr>
          </w:p>
          <w:p w:rsidR="00F73EFA" w:rsidRDefault="00F73EFA" w:rsidP="00C4075E">
            <w:pPr>
              <w:pStyle w:val="afd"/>
              <w:jc w:val="right"/>
            </w:pPr>
            <w:r>
              <w:t>2000</w:t>
            </w:r>
          </w:p>
          <w:p w:rsidR="00F73EFA" w:rsidRPr="002E1D93" w:rsidRDefault="00F73EFA" w:rsidP="00C4075E">
            <w:pPr>
              <w:pStyle w:val="afd"/>
              <w:jc w:val="right"/>
            </w:pPr>
            <w:r>
              <w:t>11000</w:t>
            </w:r>
          </w:p>
        </w:tc>
        <w:tc>
          <w:tcPr>
            <w:tcW w:w="1014" w:type="dxa"/>
          </w:tcPr>
          <w:p w:rsidR="00F73EFA" w:rsidRDefault="00F73EFA" w:rsidP="00C4075E">
            <w:pPr>
              <w:pStyle w:val="afd"/>
              <w:jc w:val="right"/>
            </w:pPr>
          </w:p>
          <w:p w:rsidR="00F73EFA" w:rsidRDefault="00F73EFA" w:rsidP="00C4075E">
            <w:pPr>
              <w:pStyle w:val="afd"/>
              <w:jc w:val="right"/>
            </w:pPr>
            <w:r>
              <w:t>2000</w:t>
            </w:r>
          </w:p>
          <w:p w:rsidR="00F73EFA" w:rsidRPr="002E1D93" w:rsidRDefault="00F73EFA" w:rsidP="00C4075E">
            <w:pPr>
              <w:pStyle w:val="afd"/>
              <w:jc w:val="right"/>
            </w:pPr>
            <w:r>
              <w:t>11000</w:t>
            </w:r>
          </w:p>
        </w:tc>
        <w:tc>
          <w:tcPr>
            <w:tcW w:w="1085" w:type="dxa"/>
          </w:tcPr>
          <w:p w:rsidR="00F73EFA" w:rsidRDefault="00F73EFA" w:rsidP="00C4075E">
            <w:pPr>
              <w:pStyle w:val="afd"/>
              <w:jc w:val="right"/>
            </w:pPr>
          </w:p>
          <w:p w:rsidR="00F73EFA" w:rsidRDefault="00F73EFA" w:rsidP="00C4075E">
            <w:pPr>
              <w:pStyle w:val="afd"/>
              <w:jc w:val="right"/>
            </w:pPr>
            <w:r>
              <w:t>2000</w:t>
            </w:r>
          </w:p>
          <w:p w:rsidR="00F73EFA" w:rsidRPr="002E1D93" w:rsidRDefault="00F73EFA" w:rsidP="00C4075E">
            <w:pPr>
              <w:pStyle w:val="afd"/>
              <w:jc w:val="right"/>
            </w:pPr>
            <w:r>
              <w:t>11000</w:t>
            </w:r>
          </w:p>
        </w:tc>
        <w:tc>
          <w:tcPr>
            <w:tcW w:w="943" w:type="dxa"/>
          </w:tcPr>
          <w:p w:rsidR="00F73EFA" w:rsidRDefault="00F73EFA" w:rsidP="00C4075E">
            <w:pPr>
              <w:pStyle w:val="afd"/>
              <w:jc w:val="right"/>
            </w:pPr>
          </w:p>
          <w:p w:rsidR="00F73EFA" w:rsidRDefault="00F73EFA" w:rsidP="00C4075E">
            <w:pPr>
              <w:pStyle w:val="afd"/>
              <w:jc w:val="right"/>
            </w:pPr>
            <w:r>
              <w:t>2000</w:t>
            </w:r>
          </w:p>
          <w:p w:rsidR="00F73EFA" w:rsidRPr="002E1D93" w:rsidRDefault="00F73EFA" w:rsidP="00C4075E">
            <w:pPr>
              <w:pStyle w:val="afd"/>
              <w:jc w:val="right"/>
            </w:pPr>
            <w:r>
              <w:t>11000</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2.1.4</w:t>
            </w:r>
          </w:p>
        </w:tc>
        <w:tc>
          <w:tcPr>
            <w:tcW w:w="5403" w:type="dxa"/>
          </w:tcPr>
          <w:p w:rsidR="00F73EFA" w:rsidRDefault="00F73EFA" w:rsidP="00C4075E">
            <w:pPr>
              <w:pStyle w:val="21"/>
              <w:spacing w:after="0" w:line="240" w:lineRule="auto"/>
              <w:rPr>
                <w:sz w:val="24"/>
              </w:rPr>
            </w:pPr>
            <w:r>
              <w:rPr>
                <w:sz w:val="24"/>
              </w:rPr>
              <w:t>Повышение почвенного плодородия</w:t>
            </w:r>
          </w:p>
          <w:p w:rsidR="00F73EFA" w:rsidRPr="002E1D93" w:rsidRDefault="00F73EFA" w:rsidP="00C4075E">
            <w:pPr>
              <w:pStyle w:val="21"/>
              <w:spacing w:after="0" w:line="240" w:lineRule="auto"/>
              <w:rPr>
                <w:i/>
                <w:sz w:val="24"/>
              </w:rPr>
            </w:pPr>
            <w:r w:rsidRPr="002E1D93">
              <w:rPr>
                <w:i/>
                <w:sz w:val="24"/>
              </w:rPr>
              <w:t>Средства областного бюджета</w:t>
            </w:r>
          </w:p>
          <w:p w:rsidR="00F73EFA" w:rsidRDefault="00F73EFA" w:rsidP="00C4075E">
            <w:pPr>
              <w:pStyle w:val="21"/>
              <w:spacing w:after="0" w:line="240" w:lineRule="auto"/>
              <w:rPr>
                <w:sz w:val="24"/>
              </w:rPr>
            </w:pPr>
            <w:r w:rsidRPr="002E1D93">
              <w:rPr>
                <w:i/>
                <w:sz w:val="24"/>
              </w:rPr>
              <w:t>Внебюджетные источники</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4700</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5500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5900</w:t>
            </w:r>
          </w:p>
        </w:tc>
        <w:tc>
          <w:tcPr>
            <w:tcW w:w="1085"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6300</w:t>
            </w:r>
          </w:p>
        </w:tc>
        <w:tc>
          <w:tcPr>
            <w:tcW w:w="943"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6600</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2.1.5</w:t>
            </w:r>
          </w:p>
        </w:tc>
        <w:tc>
          <w:tcPr>
            <w:tcW w:w="5403" w:type="dxa"/>
          </w:tcPr>
          <w:p w:rsidR="00F73EFA" w:rsidRDefault="00F73EFA" w:rsidP="00C4075E">
            <w:pPr>
              <w:pStyle w:val="21"/>
              <w:spacing w:after="0" w:line="240" w:lineRule="auto"/>
              <w:rPr>
                <w:sz w:val="24"/>
              </w:rPr>
            </w:pPr>
            <w:r>
              <w:rPr>
                <w:sz w:val="24"/>
              </w:rPr>
              <w:t>Развитие элитного семеноводства</w:t>
            </w:r>
          </w:p>
          <w:p w:rsidR="00F73EFA" w:rsidRPr="00BA6198" w:rsidRDefault="00F73EFA" w:rsidP="00C4075E">
            <w:pPr>
              <w:pStyle w:val="21"/>
              <w:spacing w:after="0" w:line="240" w:lineRule="auto"/>
              <w:rPr>
                <w:i/>
                <w:sz w:val="24"/>
              </w:rPr>
            </w:pPr>
            <w:r w:rsidRPr="00BA6198">
              <w:rPr>
                <w:i/>
                <w:sz w:val="24"/>
              </w:rPr>
              <w:t>Средства федерального бюджета</w:t>
            </w:r>
          </w:p>
          <w:p w:rsidR="00F73EFA" w:rsidRPr="002E1D93" w:rsidRDefault="00F73EFA" w:rsidP="00C4075E">
            <w:pPr>
              <w:pStyle w:val="21"/>
              <w:spacing w:after="0" w:line="240" w:lineRule="auto"/>
              <w:rPr>
                <w:i/>
                <w:sz w:val="24"/>
              </w:rPr>
            </w:pPr>
            <w:r w:rsidRPr="002E1D93">
              <w:rPr>
                <w:i/>
                <w:sz w:val="24"/>
              </w:rPr>
              <w:t>Средства областного бюджета</w:t>
            </w:r>
          </w:p>
          <w:p w:rsidR="00F73EFA" w:rsidRDefault="00F73EFA" w:rsidP="00C4075E">
            <w:pPr>
              <w:pStyle w:val="21"/>
              <w:spacing w:after="0" w:line="240" w:lineRule="auto"/>
              <w:rPr>
                <w:sz w:val="24"/>
              </w:rPr>
            </w:pPr>
            <w:r w:rsidRPr="002E1D93">
              <w:rPr>
                <w:i/>
                <w:sz w:val="24"/>
              </w:rPr>
              <w:t>Внебюджетные источники</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4000</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4400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4800</w:t>
            </w:r>
          </w:p>
        </w:tc>
        <w:tc>
          <w:tcPr>
            <w:tcW w:w="1085"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5000</w:t>
            </w:r>
          </w:p>
        </w:tc>
        <w:tc>
          <w:tcPr>
            <w:tcW w:w="943"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5200</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2.1.6</w:t>
            </w:r>
          </w:p>
        </w:tc>
        <w:tc>
          <w:tcPr>
            <w:tcW w:w="5403" w:type="dxa"/>
          </w:tcPr>
          <w:p w:rsidR="00F73EFA" w:rsidRDefault="00F73EFA" w:rsidP="00C4075E">
            <w:pPr>
              <w:pStyle w:val="21"/>
              <w:spacing w:after="0" w:line="240" w:lineRule="auto"/>
              <w:rPr>
                <w:sz w:val="24"/>
              </w:rPr>
            </w:pPr>
            <w:r>
              <w:rPr>
                <w:sz w:val="24"/>
              </w:rPr>
              <w:t>Создание сельскохозяйственных потребительских кооперативах</w:t>
            </w:r>
          </w:p>
          <w:p w:rsidR="00F73EFA" w:rsidRPr="00BA6198" w:rsidRDefault="00F73EFA" w:rsidP="00C4075E">
            <w:pPr>
              <w:pStyle w:val="21"/>
              <w:spacing w:after="0" w:line="240" w:lineRule="auto"/>
              <w:rPr>
                <w:i/>
                <w:sz w:val="24"/>
              </w:rPr>
            </w:pPr>
            <w:r w:rsidRPr="00BA6198">
              <w:rPr>
                <w:i/>
                <w:sz w:val="24"/>
              </w:rPr>
              <w:t>Средства федерального бюджета</w:t>
            </w:r>
          </w:p>
          <w:p w:rsidR="00F73EFA" w:rsidRDefault="00F73EFA" w:rsidP="00C4075E">
            <w:pPr>
              <w:pStyle w:val="21"/>
              <w:spacing w:after="0" w:line="240" w:lineRule="auto"/>
              <w:rPr>
                <w:i/>
                <w:sz w:val="24"/>
              </w:rPr>
            </w:pPr>
            <w:r w:rsidRPr="002E1D93">
              <w:rPr>
                <w:i/>
                <w:sz w:val="24"/>
              </w:rPr>
              <w:t>Средства областного бюджета</w:t>
            </w:r>
          </w:p>
          <w:p w:rsidR="00F73EFA" w:rsidRDefault="00F73EFA" w:rsidP="00C4075E">
            <w:pPr>
              <w:pStyle w:val="21"/>
              <w:spacing w:after="0" w:line="240" w:lineRule="auto"/>
              <w:rPr>
                <w:sz w:val="24"/>
              </w:rPr>
            </w:pPr>
            <w:r w:rsidRPr="002613ED">
              <w:rPr>
                <w:i/>
                <w:sz w:val="24"/>
              </w:rPr>
              <w:t>Средства бюджета района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1085"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943"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sidRPr="00203A22">
              <w:rPr>
                <w:rFonts w:ascii="Times New Roman" w:hAnsi="Times New Roman"/>
                <w:sz w:val="24"/>
                <w:szCs w:val="24"/>
              </w:rPr>
              <w:t>2.2</w:t>
            </w:r>
          </w:p>
        </w:tc>
        <w:tc>
          <w:tcPr>
            <w:tcW w:w="5403" w:type="dxa"/>
          </w:tcPr>
          <w:p w:rsidR="00F73EFA" w:rsidRPr="00203A22" w:rsidRDefault="00F73EFA" w:rsidP="00C4075E">
            <w:pPr>
              <w:pStyle w:val="ConsPlusNormal"/>
              <w:ind w:firstLine="0"/>
              <w:jc w:val="both"/>
              <w:outlineLvl w:val="2"/>
              <w:rPr>
                <w:rFonts w:ascii="Times New Roman" w:hAnsi="Times New Roman" w:cs="Times New Roman"/>
                <w:sz w:val="24"/>
                <w:szCs w:val="24"/>
              </w:rPr>
            </w:pPr>
            <w:r w:rsidRPr="00203A22">
              <w:rPr>
                <w:rFonts w:ascii="Times New Roman" w:hAnsi="Times New Roman" w:cs="Times New Roman"/>
                <w:sz w:val="24"/>
                <w:szCs w:val="24"/>
              </w:rPr>
              <w:t xml:space="preserve">Улучшение жилищных условий граждан, проживающих в сельской местности, в том числе молодых семей и молодых специалистов в рамках реализации областной целевой программы «Социальное развитие села до 2012 года»( с учетом продления действия программы до 2013 года и проекта программы»Устойчивого развития сельских территорий на 2014-2020 годы»)в ценах 2010 года </w:t>
            </w:r>
          </w:p>
          <w:p w:rsidR="00F73EFA" w:rsidRPr="00203A22" w:rsidRDefault="00F73EFA" w:rsidP="00C4075E">
            <w:pPr>
              <w:pStyle w:val="ConsPlusNormal"/>
              <w:ind w:firstLine="0"/>
              <w:jc w:val="both"/>
              <w:outlineLvl w:val="2"/>
              <w:rPr>
                <w:rFonts w:ascii="Times New Roman" w:hAnsi="Times New Roman" w:cs="Times New Roman"/>
                <w:i/>
                <w:sz w:val="24"/>
                <w:szCs w:val="24"/>
              </w:rPr>
            </w:pPr>
            <w:r w:rsidRPr="00203A22">
              <w:rPr>
                <w:rFonts w:ascii="Times New Roman" w:hAnsi="Times New Roman" w:cs="Times New Roman"/>
                <w:i/>
                <w:sz w:val="24"/>
                <w:szCs w:val="24"/>
              </w:rPr>
              <w:t xml:space="preserve">Средства федерального бюджета </w:t>
            </w:r>
          </w:p>
          <w:p w:rsidR="00F73EFA" w:rsidRPr="00203A22" w:rsidRDefault="00F73EFA" w:rsidP="00C4075E">
            <w:pPr>
              <w:pStyle w:val="ConsPlusNormal"/>
              <w:ind w:firstLine="0"/>
              <w:jc w:val="both"/>
              <w:outlineLvl w:val="2"/>
              <w:rPr>
                <w:rFonts w:ascii="Times New Roman" w:hAnsi="Times New Roman" w:cs="Times New Roman"/>
                <w:i/>
                <w:sz w:val="24"/>
                <w:szCs w:val="24"/>
              </w:rPr>
            </w:pPr>
            <w:r w:rsidRPr="00203A22">
              <w:rPr>
                <w:rFonts w:ascii="Times New Roman" w:hAnsi="Times New Roman" w:cs="Times New Roman"/>
                <w:i/>
                <w:sz w:val="24"/>
                <w:szCs w:val="24"/>
              </w:rPr>
              <w:t xml:space="preserve">Средства областного бюджета </w:t>
            </w:r>
          </w:p>
          <w:p w:rsidR="00F73EFA" w:rsidRPr="00203A22" w:rsidRDefault="00F73EFA" w:rsidP="00C4075E">
            <w:pPr>
              <w:pStyle w:val="ConsPlusNormal"/>
              <w:ind w:firstLine="0"/>
              <w:jc w:val="both"/>
              <w:outlineLvl w:val="2"/>
              <w:rPr>
                <w:rFonts w:ascii="Times New Roman" w:hAnsi="Times New Roman" w:cs="Times New Roman"/>
                <w:i/>
                <w:sz w:val="24"/>
                <w:szCs w:val="24"/>
              </w:rPr>
            </w:pPr>
            <w:r w:rsidRPr="00203A22">
              <w:rPr>
                <w:rFonts w:ascii="Times New Roman" w:hAnsi="Times New Roman" w:cs="Times New Roman"/>
                <w:i/>
                <w:sz w:val="24"/>
                <w:szCs w:val="24"/>
              </w:rPr>
              <w:t xml:space="preserve">Внебюджетные источники </w:t>
            </w:r>
          </w:p>
          <w:p w:rsidR="00F73EFA" w:rsidRPr="00203A22" w:rsidRDefault="00F73EFA" w:rsidP="00C4075E">
            <w:pPr>
              <w:pStyle w:val="ConsPlusNormal"/>
              <w:ind w:firstLine="0"/>
              <w:jc w:val="both"/>
              <w:outlineLvl w:val="2"/>
              <w:rPr>
                <w:rFonts w:ascii="Times New Roman" w:hAnsi="Times New Roman" w:cs="Times New Roman"/>
                <w:sz w:val="24"/>
                <w:szCs w:val="24"/>
              </w:rPr>
            </w:pPr>
          </w:p>
          <w:p w:rsidR="00F73EFA" w:rsidRPr="00203A22" w:rsidRDefault="00F73EFA" w:rsidP="00C4075E">
            <w:pPr>
              <w:pStyle w:val="ConsPlusNormal"/>
              <w:ind w:firstLine="0"/>
              <w:jc w:val="both"/>
              <w:outlineLvl w:val="2"/>
              <w:rPr>
                <w:rFonts w:ascii="Times New Roman" w:hAnsi="Times New Roman" w:cs="Times New Roman"/>
                <w:sz w:val="24"/>
                <w:szCs w:val="24"/>
              </w:rPr>
            </w:pPr>
            <w:r w:rsidRPr="00203A22">
              <w:rPr>
                <w:rFonts w:ascii="Times New Roman" w:hAnsi="Times New Roman" w:cs="Times New Roman"/>
                <w:sz w:val="24"/>
                <w:szCs w:val="24"/>
              </w:rPr>
              <w:t>Ввод жилья для граждан, проживающих в сельской местности кв.м.</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320</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p w:rsidR="00F73EFA" w:rsidRPr="00203A22"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340</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1085" w:type="dxa"/>
          </w:tcPr>
          <w:p w:rsidR="00F73EFA" w:rsidRDefault="00F73EFA" w:rsidP="00C4075E"/>
          <w:p w:rsidR="00F73EFA" w:rsidRDefault="00F73EFA" w:rsidP="00C4075E"/>
          <w:p w:rsidR="00F73EFA" w:rsidRDefault="00F73EFA" w:rsidP="00C4075E"/>
          <w:p w:rsidR="00F73EFA" w:rsidRDefault="00F73EFA" w:rsidP="00C4075E"/>
          <w:p w:rsidR="00F73EFA" w:rsidRDefault="00F73EFA" w:rsidP="00C4075E"/>
          <w:p w:rsidR="00F73EFA" w:rsidRDefault="00F73EFA" w:rsidP="00C4075E"/>
          <w:p w:rsidR="00F73EFA" w:rsidRDefault="00F73EFA" w:rsidP="00C4075E"/>
          <w:p w:rsidR="00F73EFA" w:rsidRDefault="00F73EFA" w:rsidP="00C4075E"/>
          <w:p w:rsidR="00F73EFA" w:rsidRDefault="00F73EFA" w:rsidP="00C4075E">
            <w:r>
              <w:t xml:space="preserve">  </w:t>
            </w:r>
          </w:p>
          <w:p w:rsidR="00F73EFA" w:rsidRDefault="00F73EFA" w:rsidP="00C4075E">
            <w:pPr>
              <w:jc w:val="center"/>
            </w:pPr>
            <w:r>
              <w:t>420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360</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943" w:type="dxa"/>
          </w:tcPr>
          <w:p w:rsidR="00F73EFA" w:rsidRDefault="00F73EFA" w:rsidP="00C4075E"/>
          <w:p w:rsidR="00F73EFA" w:rsidRDefault="00F73EFA" w:rsidP="00C4075E"/>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450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430</w:t>
            </w: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390</w:t>
            </w: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3524" w:type="dxa"/>
          </w:tcPr>
          <w:p w:rsidR="00F73EFA" w:rsidRPr="00203A22" w:rsidRDefault="00F73EFA" w:rsidP="00C4075E">
            <w:pPr>
              <w:pStyle w:val="21"/>
              <w:spacing w:after="0" w:line="240" w:lineRule="auto"/>
              <w:ind w:left="18" w:right="-53" w:hanging="18"/>
              <w:rPr>
                <w:sz w:val="24"/>
              </w:rPr>
            </w:pPr>
            <w:r w:rsidRPr="00203A22">
              <w:rPr>
                <w:sz w:val="24"/>
              </w:rPr>
              <w:t xml:space="preserve">управление сельского хозяйства, как орган осуществляющий отдельные государственные полномочия по поддержке сельскохозяйственного производства </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 xml:space="preserve">3. </w:t>
            </w:r>
          </w:p>
        </w:tc>
        <w:tc>
          <w:tcPr>
            <w:tcW w:w="5403" w:type="dxa"/>
          </w:tcPr>
          <w:p w:rsidR="00F73EFA" w:rsidRPr="0028521A" w:rsidRDefault="00F73EFA" w:rsidP="00C4075E">
            <w:pPr>
              <w:pStyle w:val="ConsPlusNormal"/>
              <w:ind w:firstLine="0"/>
              <w:jc w:val="both"/>
              <w:outlineLvl w:val="2"/>
              <w:rPr>
                <w:rFonts w:ascii="Times New Roman" w:hAnsi="Times New Roman" w:cs="Times New Roman"/>
                <w:b/>
                <w:sz w:val="24"/>
                <w:szCs w:val="24"/>
              </w:rPr>
            </w:pPr>
            <w:r w:rsidRPr="0028521A">
              <w:rPr>
                <w:rFonts w:ascii="Times New Roman" w:hAnsi="Times New Roman" w:cs="Times New Roman"/>
                <w:b/>
                <w:sz w:val="24"/>
                <w:szCs w:val="24"/>
              </w:rPr>
              <w:t>Развитие лесного хозяйства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tc>
        <w:tc>
          <w:tcPr>
            <w:tcW w:w="960" w:type="dxa"/>
          </w:tcPr>
          <w:p w:rsidR="00F73EFA"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Default="00F73EFA" w:rsidP="00C4075E"/>
        </w:tc>
        <w:tc>
          <w:tcPr>
            <w:tcW w:w="943" w:type="dxa"/>
          </w:tcPr>
          <w:p w:rsidR="00F73EFA" w:rsidRDefault="00F73EFA" w:rsidP="00C4075E"/>
        </w:tc>
        <w:tc>
          <w:tcPr>
            <w:tcW w:w="3524" w:type="dxa"/>
          </w:tcPr>
          <w:p w:rsidR="00F73EFA" w:rsidRPr="00203A22" w:rsidRDefault="00F73EFA" w:rsidP="00C4075E">
            <w:pPr>
              <w:pStyle w:val="21"/>
              <w:spacing w:after="0" w:line="240" w:lineRule="auto"/>
              <w:ind w:left="18" w:right="-53" w:hanging="18"/>
              <w:rPr>
                <w:sz w:val="24"/>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3.1</w:t>
            </w:r>
          </w:p>
        </w:tc>
        <w:tc>
          <w:tcPr>
            <w:tcW w:w="5403" w:type="dxa"/>
          </w:tcPr>
          <w:p w:rsidR="00F73EFA" w:rsidRPr="00203A22" w:rsidRDefault="00F73EFA" w:rsidP="00C4075E">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Подготовка и регулярное проведение заседаний  рабочей группы по рациональному использованию лесных ресурсов на территории Тужинского района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tc>
        <w:tc>
          <w:tcPr>
            <w:tcW w:w="960" w:type="dxa"/>
          </w:tcPr>
          <w:p w:rsidR="00F73EFA"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Default="00F73EFA" w:rsidP="00C4075E"/>
        </w:tc>
        <w:tc>
          <w:tcPr>
            <w:tcW w:w="943" w:type="dxa"/>
          </w:tcPr>
          <w:p w:rsidR="00F73EFA" w:rsidRDefault="00F73EFA" w:rsidP="00C4075E"/>
        </w:tc>
        <w:tc>
          <w:tcPr>
            <w:tcW w:w="3524" w:type="dxa"/>
          </w:tcPr>
          <w:p w:rsidR="00F73EFA" w:rsidRPr="00203A22" w:rsidRDefault="00F73EFA" w:rsidP="00C4075E">
            <w:pPr>
              <w:pStyle w:val="21"/>
              <w:spacing w:after="0" w:line="240" w:lineRule="auto"/>
              <w:ind w:left="18" w:right="-53" w:hanging="18"/>
              <w:rPr>
                <w:sz w:val="24"/>
              </w:rPr>
            </w:pPr>
            <w:r>
              <w:rPr>
                <w:sz w:val="24"/>
              </w:rPr>
              <w:t>Администрация района</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3.2</w:t>
            </w:r>
          </w:p>
        </w:tc>
        <w:tc>
          <w:tcPr>
            <w:tcW w:w="5403" w:type="dxa"/>
          </w:tcPr>
          <w:p w:rsidR="00F73EFA" w:rsidRDefault="00F73EFA" w:rsidP="00C4075E">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Подготовка предложение в Правительство области по совершенствованию лесного законодательства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tc>
        <w:tc>
          <w:tcPr>
            <w:tcW w:w="960" w:type="dxa"/>
          </w:tcPr>
          <w:p w:rsidR="00F73EFA"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Default="00F73EFA" w:rsidP="00C4075E"/>
        </w:tc>
        <w:tc>
          <w:tcPr>
            <w:tcW w:w="943" w:type="dxa"/>
          </w:tcPr>
          <w:p w:rsidR="00F73EFA" w:rsidRDefault="00F73EFA" w:rsidP="00C4075E"/>
        </w:tc>
        <w:tc>
          <w:tcPr>
            <w:tcW w:w="3524" w:type="dxa"/>
          </w:tcPr>
          <w:p w:rsidR="00F73EFA" w:rsidRDefault="00F73EFA" w:rsidP="00C4075E">
            <w:pPr>
              <w:pStyle w:val="21"/>
              <w:spacing w:after="0" w:line="240" w:lineRule="auto"/>
              <w:ind w:left="18" w:right="-53" w:hanging="18"/>
              <w:rPr>
                <w:sz w:val="24"/>
              </w:rPr>
            </w:pPr>
            <w:r>
              <w:rPr>
                <w:sz w:val="24"/>
              </w:rPr>
              <w:t>Администрация района</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3.3</w:t>
            </w:r>
          </w:p>
        </w:tc>
        <w:tc>
          <w:tcPr>
            <w:tcW w:w="5403" w:type="dxa"/>
          </w:tcPr>
          <w:p w:rsidR="00F73EFA" w:rsidRDefault="00F73EFA" w:rsidP="00C4075E">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Осуществление контроля за целевым использование  выделенных лесных ресурсов гражданам</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tc>
        <w:tc>
          <w:tcPr>
            <w:tcW w:w="960" w:type="dxa"/>
          </w:tcPr>
          <w:p w:rsidR="00F73EFA"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Default="00F73EFA" w:rsidP="00C4075E"/>
        </w:tc>
        <w:tc>
          <w:tcPr>
            <w:tcW w:w="943" w:type="dxa"/>
          </w:tcPr>
          <w:p w:rsidR="00F73EFA" w:rsidRDefault="00F73EFA" w:rsidP="00C4075E"/>
        </w:tc>
        <w:tc>
          <w:tcPr>
            <w:tcW w:w="3524" w:type="dxa"/>
          </w:tcPr>
          <w:p w:rsidR="00F73EFA" w:rsidRDefault="00F73EFA" w:rsidP="00C4075E">
            <w:pPr>
              <w:pStyle w:val="21"/>
              <w:spacing w:after="0" w:line="240" w:lineRule="auto"/>
              <w:ind w:left="18" w:right="-53" w:hanging="18"/>
              <w:rPr>
                <w:sz w:val="24"/>
              </w:rPr>
            </w:pPr>
            <w:r>
              <w:rPr>
                <w:sz w:val="24"/>
              </w:rPr>
              <w:t>Органы местного самоуправлени</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Pr>
                <w:rFonts w:ascii="Times New Roman" w:hAnsi="Times New Roman"/>
                <w:b/>
                <w:sz w:val="24"/>
                <w:szCs w:val="24"/>
              </w:rPr>
              <w:t>4</w:t>
            </w:r>
          </w:p>
        </w:tc>
        <w:tc>
          <w:tcPr>
            <w:tcW w:w="5403" w:type="dxa"/>
          </w:tcPr>
          <w:p w:rsidR="00F73EFA" w:rsidRPr="00203A22" w:rsidRDefault="00F73EFA" w:rsidP="00C4075E">
            <w:pPr>
              <w:pStyle w:val="ab"/>
              <w:spacing w:before="0" w:after="0" w:line="240" w:lineRule="auto"/>
              <w:ind w:right="-98" w:firstLine="0"/>
              <w:jc w:val="left"/>
              <w:rPr>
                <w:rFonts w:ascii="Times New Roman" w:hAnsi="Times New Roman"/>
                <w:b/>
                <w:sz w:val="24"/>
                <w:szCs w:val="24"/>
                <w:lang w:val="ru-RU"/>
              </w:rPr>
            </w:pPr>
            <w:r w:rsidRPr="00203A22">
              <w:rPr>
                <w:rFonts w:ascii="Times New Roman" w:hAnsi="Times New Roman"/>
                <w:b/>
                <w:sz w:val="24"/>
                <w:szCs w:val="24"/>
                <w:lang w:val="ru-RU"/>
              </w:rPr>
              <w:t>Развитие малого предпринимательства</w:t>
            </w:r>
          </w:p>
        </w:tc>
        <w:tc>
          <w:tcPr>
            <w:tcW w:w="1072" w:type="dxa"/>
          </w:tcPr>
          <w:p w:rsidR="00F73EFA" w:rsidRPr="00203A22" w:rsidRDefault="00F73EFA" w:rsidP="00C4075E">
            <w:pPr>
              <w:pStyle w:val="ab"/>
              <w:spacing w:before="0" w:after="0" w:line="240" w:lineRule="auto"/>
              <w:ind w:right="-98" w:firstLine="0"/>
              <w:jc w:val="left"/>
              <w:rPr>
                <w:rFonts w:ascii="Times New Roman" w:hAnsi="Times New Roman"/>
                <w:b/>
                <w:sz w:val="24"/>
                <w:szCs w:val="24"/>
                <w:lang w:val="ru-RU"/>
              </w:rPr>
            </w:pPr>
          </w:p>
        </w:tc>
        <w:tc>
          <w:tcPr>
            <w:tcW w:w="960" w:type="dxa"/>
          </w:tcPr>
          <w:p w:rsidR="00F73EFA" w:rsidRPr="00203A22" w:rsidRDefault="00F73EFA" w:rsidP="00C4075E">
            <w:pPr>
              <w:pStyle w:val="ConsPlusNormal"/>
              <w:ind w:firstLine="0"/>
              <w:jc w:val="center"/>
              <w:rPr>
                <w:rFonts w:ascii="Times New Roman" w:hAnsi="Times New Roman" w:cs="Times New Roman"/>
                <w:sz w:val="24"/>
                <w:szCs w:val="24"/>
              </w:rPr>
            </w:pPr>
          </w:p>
        </w:tc>
        <w:tc>
          <w:tcPr>
            <w:tcW w:w="1014" w:type="dxa"/>
          </w:tcPr>
          <w:p w:rsidR="00F73EFA" w:rsidRPr="00203A22"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Pr="00203A22" w:rsidRDefault="00F73EFA" w:rsidP="00C4075E">
            <w:pPr>
              <w:pStyle w:val="ConsPlusNormal"/>
              <w:ind w:firstLine="0"/>
              <w:jc w:val="center"/>
              <w:rPr>
                <w:rFonts w:ascii="Times New Roman" w:hAnsi="Times New Roman" w:cs="Times New Roman"/>
                <w:sz w:val="24"/>
                <w:szCs w:val="24"/>
              </w:rPr>
            </w:pPr>
          </w:p>
        </w:tc>
        <w:tc>
          <w:tcPr>
            <w:tcW w:w="943" w:type="dxa"/>
          </w:tcPr>
          <w:p w:rsidR="00F73EFA" w:rsidRPr="00203A22" w:rsidRDefault="00F73EFA" w:rsidP="00C4075E">
            <w:pPr>
              <w:pStyle w:val="ConsPlusNormal"/>
              <w:ind w:firstLine="0"/>
              <w:jc w:val="center"/>
              <w:rPr>
                <w:rFonts w:ascii="Times New Roman" w:hAnsi="Times New Roman" w:cs="Times New Roman"/>
                <w:sz w:val="24"/>
                <w:szCs w:val="24"/>
              </w:rPr>
            </w:pPr>
          </w:p>
        </w:tc>
        <w:tc>
          <w:tcPr>
            <w:tcW w:w="3524" w:type="dxa"/>
          </w:tcPr>
          <w:p w:rsidR="00F73EFA" w:rsidRPr="00203A22" w:rsidRDefault="00F73EFA" w:rsidP="00C4075E">
            <w:pPr>
              <w:pStyle w:val="ConsPlusNormal"/>
              <w:rPr>
                <w:sz w:val="24"/>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4</w:t>
            </w:r>
            <w:r w:rsidRPr="00203A22">
              <w:rPr>
                <w:rFonts w:ascii="Times New Roman" w:hAnsi="Times New Roman"/>
                <w:sz w:val="24"/>
                <w:szCs w:val="24"/>
              </w:rPr>
              <w:t>.1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Развитие ресурса  малого  предпринимательства  для обеспечения  максимально   полного   использования экономического и социального потенциала района</w:t>
            </w:r>
          </w:p>
          <w:p w:rsidR="00F73EFA" w:rsidRPr="00203A22" w:rsidRDefault="00F73EFA" w:rsidP="00C4075E">
            <w:pPr>
              <w:pStyle w:val="ab"/>
              <w:spacing w:before="0" w:after="0" w:line="240" w:lineRule="auto"/>
              <w:ind w:firstLine="0"/>
              <w:jc w:val="left"/>
              <w:rPr>
                <w:rFonts w:ascii="Times New Roman" w:hAnsi="Times New Roman"/>
                <w:i/>
                <w:sz w:val="24"/>
                <w:szCs w:val="24"/>
                <w:lang w:val="ru-RU"/>
              </w:rPr>
            </w:pP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ind w:firstLine="0"/>
              <w:jc w:val="center"/>
              <w:rPr>
                <w:rFonts w:ascii="Times New Roman" w:hAnsi="Times New Roman"/>
                <w:sz w:val="24"/>
                <w:szCs w:val="24"/>
                <w:lang w:val="ru-RU"/>
              </w:rPr>
            </w:pPr>
          </w:p>
        </w:tc>
        <w:tc>
          <w:tcPr>
            <w:tcW w:w="943" w:type="dxa"/>
          </w:tcPr>
          <w:p w:rsidR="00F73EFA" w:rsidRPr="00203A22" w:rsidRDefault="00F73EFA" w:rsidP="00C4075E">
            <w:pPr>
              <w:pStyle w:val="ab"/>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4.2</w:t>
            </w:r>
          </w:p>
        </w:tc>
        <w:tc>
          <w:tcPr>
            <w:tcW w:w="5403" w:type="dxa"/>
          </w:tcPr>
          <w:p w:rsidR="00F73EFA" w:rsidRPr="00E03D12" w:rsidRDefault="00F73EFA" w:rsidP="00C4075E">
            <w:pPr>
              <w:pStyle w:val="ab"/>
              <w:spacing w:before="0" w:after="0" w:line="240" w:lineRule="auto"/>
              <w:ind w:firstLine="0"/>
              <w:jc w:val="left"/>
              <w:rPr>
                <w:rFonts w:ascii="Times New Roman" w:hAnsi="Times New Roman"/>
                <w:sz w:val="24"/>
                <w:szCs w:val="24"/>
                <w:lang w:val="ru-RU"/>
              </w:rPr>
            </w:pPr>
            <w:r w:rsidRPr="00E03D12">
              <w:rPr>
                <w:rFonts w:ascii="Times New Roman" w:hAnsi="Times New Roman"/>
                <w:bCs/>
                <w:sz w:val="24"/>
                <w:szCs w:val="24"/>
                <w:lang w:val="ru-RU"/>
              </w:rPr>
              <w:t>Развитие системы гарантийного кредитования субъектов малого  предпринимательства   и   развитие   системы</w:t>
            </w:r>
            <w:r w:rsidRPr="00E03D12">
              <w:rPr>
                <w:rFonts w:ascii="Times New Roman" w:hAnsi="Times New Roman"/>
                <w:bCs/>
                <w:sz w:val="24"/>
                <w:szCs w:val="24"/>
                <w:lang w:val="ru-RU"/>
              </w:rPr>
              <w:br/>
              <w:t>кредитной кооперации</w:t>
            </w:r>
          </w:p>
          <w:p w:rsidR="00F73EFA" w:rsidRPr="00FB666C" w:rsidRDefault="00F73EFA" w:rsidP="00C4075E">
            <w:pPr>
              <w:pStyle w:val="ab"/>
              <w:spacing w:before="0" w:after="0" w:line="240" w:lineRule="auto"/>
              <w:ind w:firstLine="0"/>
              <w:jc w:val="left"/>
              <w:rPr>
                <w:rFonts w:ascii="Times New Roman" w:hAnsi="Times New Roman"/>
                <w:i/>
                <w:sz w:val="24"/>
                <w:szCs w:val="24"/>
                <w:lang w:val="ru-RU"/>
              </w:rPr>
            </w:pPr>
            <w:r w:rsidRPr="00FB666C">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2613ED">
              <w:rPr>
                <w:rFonts w:ascii="Times New Roman" w:hAnsi="Times New Roman"/>
                <w:i/>
                <w:sz w:val="24"/>
                <w:szCs w:val="24"/>
                <w:lang w:val="ru-RU"/>
              </w:rPr>
              <w:t>Средства бюджета района</w:t>
            </w:r>
            <w:r w:rsidRPr="00FB666C">
              <w:rPr>
                <w:rFonts w:ascii="Times New Roman" w:hAnsi="Times New Roman"/>
                <w:i/>
                <w:sz w:val="24"/>
                <w:szCs w:val="24"/>
                <w:lang w:val="ru-RU"/>
              </w:rPr>
              <w:t xml:space="preserve"> </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FB666C">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tc>
        <w:tc>
          <w:tcPr>
            <w:tcW w:w="1085" w:type="dxa"/>
          </w:tcPr>
          <w:p w:rsidR="00F73EFA" w:rsidRDefault="00F73EFA" w:rsidP="00C4075E">
            <w:pPr>
              <w:pStyle w:val="ab"/>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Default="00F73EFA" w:rsidP="00C4075E">
            <w:pPr>
              <w:pStyle w:val="ab"/>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Pr="00203A22" w:rsidRDefault="00F73EFA" w:rsidP="00C4075E">
            <w:pPr>
              <w:pStyle w:val="ab"/>
              <w:ind w:firstLine="0"/>
              <w:jc w:val="center"/>
              <w:rPr>
                <w:rFonts w:ascii="Times New Roman" w:hAnsi="Times New Roman"/>
                <w:sz w:val="24"/>
                <w:szCs w:val="24"/>
                <w:lang w:val="ru-RU"/>
              </w:rPr>
            </w:pPr>
          </w:p>
        </w:tc>
        <w:tc>
          <w:tcPr>
            <w:tcW w:w="3524" w:type="dxa"/>
          </w:tcPr>
          <w:p w:rsidR="00F73EFA" w:rsidRPr="008A6455"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r>
              <w:rPr>
                <w:rFonts w:ascii="Times New Roman" w:hAnsi="Times New Roman"/>
                <w:sz w:val="24"/>
                <w:szCs w:val="24"/>
                <w:lang w:val="ru-RU"/>
              </w:rPr>
              <w:t>,</w:t>
            </w:r>
            <w:r w:rsidRPr="008A6455">
              <w:rPr>
                <w:rFonts w:ascii="Times New Roman" w:hAnsi="Times New Roman"/>
                <w:sz w:val="24"/>
                <w:szCs w:val="24"/>
                <w:lang w:val="ru-RU"/>
              </w:rPr>
              <w:t xml:space="preserve"> Тужинский муниципальный  фонд поддержки малого предпринимательства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Pr>
                <w:rFonts w:ascii="Times New Roman" w:hAnsi="Times New Roman"/>
                <w:b/>
                <w:sz w:val="24"/>
                <w:szCs w:val="24"/>
              </w:rPr>
              <w:t>5</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pacing w:val="-4"/>
                <w:sz w:val="24"/>
                <w:szCs w:val="24"/>
                <w:lang w:val="ru-RU"/>
              </w:rPr>
            </w:pPr>
            <w:r w:rsidRPr="00203A22">
              <w:rPr>
                <w:rFonts w:ascii="Times New Roman" w:hAnsi="Times New Roman"/>
                <w:b/>
                <w:spacing w:val="-4"/>
                <w:sz w:val="24"/>
                <w:szCs w:val="24"/>
                <w:lang w:val="ru-RU"/>
              </w:rPr>
              <w:t>Развитие потребительского рынка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5</w:t>
            </w:r>
            <w:r w:rsidRPr="00203A22">
              <w:rPr>
                <w:rFonts w:ascii="Times New Roman" w:hAnsi="Times New Roman"/>
                <w:sz w:val="24"/>
                <w:szCs w:val="24"/>
                <w:lang w:val="ru-RU"/>
              </w:rPr>
              <w:t>.1</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Создание благоприятных правовых, экономических и организационных условий   для   дальнейшего</w:t>
            </w:r>
            <w:r>
              <w:rPr>
                <w:rFonts w:ascii="Times New Roman" w:hAnsi="Times New Roman"/>
                <w:sz w:val="24"/>
                <w:szCs w:val="24"/>
                <w:lang w:val="ru-RU"/>
              </w:rPr>
              <w:t xml:space="preserve"> </w:t>
            </w:r>
            <w:r w:rsidRPr="00203A22">
              <w:rPr>
                <w:rFonts w:ascii="Times New Roman" w:hAnsi="Times New Roman"/>
                <w:sz w:val="24"/>
                <w:szCs w:val="24"/>
                <w:lang w:val="ru-RU"/>
              </w:rPr>
              <w:t xml:space="preserve">развития сферы торговли и  услуг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ind w:firstLine="0"/>
              <w:jc w:val="right"/>
              <w:rPr>
                <w:rFonts w:ascii="Times New Roman" w:hAnsi="Times New Roman"/>
                <w:sz w:val="24"/>
                <w:szCs w:val="24"/>
                <w:lang w:val="ru-RU"/>
              </w:rPr>
            </w:pPr>
          </w:p>
        </w:tc>
        <w:tc>
          <w:tcPr>
            <w:tcW w:w="943" w:type="dxa"/>
          </w:tcPr>
          <w:p w:rsidR="00F73EFA" w:rsidRPr="00203A22" w:rsidRDefault="00F73EFA" w:rsidP="00C4075E">
            <w:pPr>
              <w:pStyle w:val="ab"/>
              <w:ind w:firstLine="0"/>
              <w:jc w:val="right"/>
              <w:rPr>
                <w:rFonts w:ascii="Times New Roman" w:hAnsi="Times New Roman"/>
                <w:sz w:val="24"/>
                <w:szCs w:val="24"/>
                <w:lang w:val="ru-RU"/>
              </w:rPr>
            </w:pPr>
          </w:p>
        </w:tc>
        <w:tc>
          <w:tcPr>
            <w:tcW w:w="3524" w:type="dxa"/>
          </w:tcPr>
          <w:p w:rsidR="00F73EFA" w:rsidRPr="00203A22" w:rsidRDefault="00F73EFA" w:rsidP="00C4075E">
            <w:r w:rsidRPr="00203A22">
              <w:t>Администрация района</w:t>
            </w: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5</w:t>
            </w:r>
            <w:r w:rsidRPr="00203A22">
              <w:rPr>
                <w:rFonts w:ascii="Times New Roman" w:hAnsi="Times New Roman"/>
                <w:sz w:val="24"/>
                <w:szCs w:val="24"/>
                <w:lang w:val="ru-RU"/>
              </w:rPr>
              <w:t>.2</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 xml:space="preserve">Оказание консультационной помощи  по вопросам защиты прав потребителей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ind w:firstLine="0"/>
              <w:jc w:val="center"/>
              <w:rPr>
                <w:rFonts w:ascii="Times New Roman" w:hAnsi="Times New Roman"/>
                <w:sz w:val="24"/>
                <w:szCs w:val="24"/>
                <w:lang w:val="ru-RU"/>
              </w:rPr>
            </w:pPr>
          </w:p>
        </w:tc>
        <w:tc>
          <w:tcPr>
            <w:tcW w:w="943" w:type="dxa"/>
          </w:tcPr>
          <w:p w:rsidR="00F73EFA" w:rsidRPr="00203A22" w:rsidRDefault="00F73EFA" w:rsidP="00C4075E">
            <w:pPr>
              <w:pStyle w:val="ab"/>
              <w:ind w:firstLine="0"/>
              <w:jc w:val="center"/>
              <w:rPr>
                <w:rFonts w:ascii="Times New Roman" w:hAnsi="Times New Roman"/>
                <w:sz w:val="24"/>
                <w:szCs w:val="24"/>
                <w:lang w:val="ru-RU"/>
              </w:rPr>
            </w:pPr>
          </w:p>
        </w:tc>
        <w:tc>
          <w:tcPr>
            <w:tcW w:w="3524" w:type="dxa"/>
          </w:tcPr>
          <w:p w:rsidR="00F73EFA" w:rsidRPr="00203A22" w:rsidRDefault="00F73EFA" w:rsidP="00C4075E">
            <w:r w:rsidRPr="00203A22">
              <w:t>отдел экономики и прогнозирования администрации района</w:t>
            </w: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5.3</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Разработка муниципальной программы развития тоговли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ind w:firstLine="0"/>
              <w:jc w:val="center"/>
              <w:rPr>
                <w:rFonts w:ascii="Times New Roman" w:hAnsi="Times New Roman"/>
                <w:sz w:val="24"/>
                <w:szCs w:val="24"/>
                <w:lang w:val="ru-RU"/>
              </w:rPr>
            </w:pPr>
          </w:p>
        </w:tc>
        <w:tc>
          <w:tcPr>
            <w:tcW w:w="943" w:type="dxa"/>
          </w:tcPr>
          <w:p w:rsidR="00F73EFA" w:rsidRPr="00203A22" w:rsidRDefault="00F73EFA" w:rsidP="00C4075E">
            <w:pPr>
              <w:pStyle w:val="ab"/>
              <w:ind w:firstLine="0"/>
              <w:jc w:val="center"/>
              <w:rPr>
                <w:rFonts w:ascii="Times New Roman" w:hAnsi="Times New Roman"/>
                <w:sz w:val="24"/>
                <w:szCs w:val="24"/>
                <w:lang w:val="ru-RU"/>
              </w:rPr>
            </w:pPr>
          </w:p>
        </w:tc>
        <w:tc>
          <w:tcPr>
            <w:tcW w:w="3524" w:type="dxa"/>
          </w:tcPr>
          <w:p w:rsidR="00F73EFA" w:rsidRPr="00203A22" w:rsidRDefault="00F73EFA" w:rsidP="00C4075E">
            <w:r>
              <w:t>Администрация района</w:t>
            </w: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b/>
                <w:sz w:val="24"/>
                <w:szCs w:val="24"/>
                <w:lang w:val="ru-RU"/>
              </w:rPr>
            </w:pPr>
            <w:r>
              <w:rPr>
                <w:rFonts w:ascii="Times New Roman" w:hAnsi="Times New Roman"/>
                <w:b/>
                <w:sz w:val="24"/>
                <w:szCs w:val="24"/>
                <w:lang w:val="ru-RU"/>
              </w:rPr>
              <w:t>6</w:t>
            </w:r>
          </w:p>
        </w:tc>
        <w:tc>
          <w:tcPr>
            <w:tcW w:w="5403" w:type="dxa"/>
          </w:tcPr>
          <w:p w:rsidR="00F73EFA" w:rsidRPr="00203A22" w:rsidRDefault="00F73EFA" w:rsidP="00C4075E">
            <w:pPr>
              <w:pStyle w:val="ab"/>
              <w:spacing w:before="0" w:after="0" w:line="240" w:lineRule="auto"/>
              <w:ind w:firstLine="0"/>
              <w:rPr>
                <w:rFonts w:ascii="Times New Roman" w:hAnsi="Times New Roman"/>
                <w:b/>
                <w:sz w:val="24"/>
                <w:szCs w:val="24"/>
                <w:lang w:val="ru-RU"/>
              </w:rPr>
            </w:pPr>
            <w:r w:rsidRPr="00203A22">
              <w:rPr>
                <w:rFonts w:ascii="Times New Roman" w:hAnsi="Times New Roman"/>
                <w:b/>
                <w:sz w:val="24"/>
                <w:szCs w:val="24"/>
                <w:lang w:val="ru-RU"/>
              </w:rPr>
              <w:t>Энергосбережение</w:t>
            </w:r>
          </w:p>
        </w:tc>
        <w:tc>
          <w:tcPr>
            <w:tcW w:w="1072"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6</w:t>
            </w:r>
            <w:r w:rsidRPr="00203A22">
              <w:rPr>
                <w:rFonts w:ascii="Times New Roman" w:hAnsi="Times New Roman"/>
                <w:sz w:val="24"/>
                <w:szCs w:val="24"/>
              </w:rPr>
              <w:t>.1</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Проведение энергетических обследований в муниципальных учреждениях</w:t>
            </w:r>
          </w:p>
          <w:p w:rsidR="00F73EFA" w:rsidRPr="00BA4684" w:rsidRDefault="00F73EFA" w:rsidP="00C4075E">
            <w:pPr>
              <w:pStyle w:val="21"/>
              <w:spacing w:after="0" w:line="240" w:lineRule="auto"/>
              <w:rPr>
                <w:i/>
                <w:sz w:val="24"/>
              </w:rPr>
            </w:pPr>
            <w:r w:rsidRPr="002613ED">
              <w:rPr>
                <w:i/>
                <w:sz w:val="24"/>
              </w:rPr>
              <w:t>Средства бюджета района</w:t>
            </w:r>
          </w:p>
        </w:tc>
        <w:tc>
          <w:tcPr>
            <w:tcW w:w="1072" w:type="dxa"/>
          </w:tcPr>
          <w:p w:rsidR="00F73EFA" w:rsidRDefault="00F73EFA" w:rsidP="00C4075E">
            <w:pPr>
              <w:tabs>
                <w:tab w:val="left" w:pos="490"/>
              </w:tabs>
              <w:jc w:val="center"/>
            </w:pPr>
          </w:p>
          <w:p w:rsidR="00F73EFA" w:rsidRDefault="00F73EFA" w:rsidP="00C4075E">
            <w:pPr>
              <w:tabs>
                <w:tab w:val="left" w:pos="490"/>
              </w:tabs>
              <w:jc w:val="center"/>
            </w:pPr>
          </w:p>
          <w:p w:rsidR="00F73EFA" w:rsidRPr="00BA4684" w:rsidRDefault="00F73EFA" w:rsidP="00C4075E">
            <w:pPr>
              <w:tabs>
                <w:tab w:val="left" w:pos="490"/>
              </w:tabs>
              <w:jc w:val="center"/>
            </w:pPr>
            <w:r>
              <w:t>300</w:t>
            </w:r>
          </w:p>
        </w:tc>
        <w:tc>
          <w:tcPr>
            <w:tcW w:w="960" w:type="dxa"/>
          </w:tcPr>
          <w:p w:rsidR="00F73EFA" w:rsidRDefault="00F73EFA" w:rsidP="00C4075E">
            <w:pPr>
              <w:tabs>
                <w:tab w:val="left" w:pos="720"/>
              </w:tabs>
              <w:jc w:val="center"/>
            </w:pPr>
          </w:p>
          <w:p w:rsidR="00F73EFA" w:rsidRDefault="00F73EFA" w:rsidP="00C4075E">
            <w:pPr>
              <w:tabs>
                <w:tab w:val="left" w:pos="720"/>
              </w:tabs>
              <w:jc w:val="center"/>
            </w:pPr>
          </w:p>
          <w:p w:rsidR="00F73EFA" w:rsidRPr="00BA4684" w:rsidRDefault="00F73EFA" w:rsidP="00C4075E">
            <w:pPr>
              <w:tabs>
                <w:tab w:val="left" w:pos="720"/>
              </w:tabs>
              <w:jc w:val="center"/>
            </w:pPr>
            <w:r>
              <w:t>500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300</w:t>
            </w:r>
          </w:p>
        </w:tc>
        <w:tc>
          <w:tcPr>
            <w:tcW w:w="1085" w:type="dxa"/>
          </w:tcPr>
          <w:p w:rsidR="00F73EFA" w:rsidRDefault="00F73EFA" w:rsidP="00C4075E">
            <w:pPr>
              <w:pStyle w:val="21"/>
              <w:spacing w:after="0" w:line="240" w:lineRule="auto"/>
              <w:ind w:left="18" w:right="-53" w:hanging="18"/>
              <w:rPr>
                <w:sz w:val="24"/>
              </w:rPr>
            </w:pPr>
          </w:p>
          <w:p w:rsidR="00F73EFA" w:rsidRDefault="00F73EFA" w:rsidP="00C4075E">
            <w:pPr>
              <w:pStyle w:val="21"/>
              <w:spacing w:after="0" w:line="240" w:lineRule="auto"/>
              <w:ind w:left="18" w:right="-53" w:hanging="18"/>
              <w:rPr>
                <w:sz w:val="24"/>
              </w:rPr>
            </w:pPr>
          </w:p>
          <w:p w:rsidR="00F73EFA" w:rsidRPr="00203A22" w:rsidRDefault="00F73EFA" w:rsidP="00C4075E">
            <w:pPr>
              <w:pStyle w:val="21"/>
              <w:spacing w:after="0" w:line="240" w:lineRule="auto"/>
              <w:ind w:left="18" w:right="-53" w:hanging="18"/>
              <w:rPr>
                <w:sz w:val="24"/>
              </w:rPr>
            </w:pPr>
            <w:r>
              <w:rPr>
                <w:sz w:val="24"/>
              </w:rPr>
              <w:t>300</w:t>
            </w:r>
          </w:p>
        </w:tc>
        <w:tc>
          <w:tcPr>
            <w:tcW w:w="943" w:type="dxa"/>
          </w:tcPr>
          <w:p w:rsidR="00F73EFA" w:rsidRDefault="00F73EFA" w:rsidP="00C4075E">
            <w:pPr>
              <w:pStyle w:val="21"/>
              <w:spacing w:after="0" w:line="240" w:lineRule="auto"/>
              <w:ind w:left="18" w:right="-53" w:hanging="18"/>
              <w:rPr>
                <w:sz w:val="24"/>
              </w:rPr>
            </w:pPr>
          </w:p>
          <w:p w:rsidR="00F73EFA" w:rsidRDefault="00F73EFA" w:rsidP="00C4075E">
            <w:pPr>
              <w:pStyle w:val="21"/>
              <w:spacing w:after="0" w:line="240" w:lineRule="auto"/>
              <w:ind w:left="18" w:right="-53" w:hanging="18"/>
              <w:rPr>
                <w:sz w:val="24"/>
              </w:rPr>
            </w:pPr>
          </w:p>
          <w:p w:rsidR="00F73EFA" w:rsidRPr="00203A22" w:rsidRDefault="00F73EFA" w:rsidP="00C4075E">
            <w:pPr>
              <w:pStyle w:val="21"/>
              <w:spacing w:after="0" w:line="240" w:lineRule="auto"/>
              <w:ind w:left="18" w:right="-53" w:hanging="18"/>
              <w:rPr>
                <w:sz w:val="24"/>
              </w:rPr>
            </w:pPr>
            <w:r>
              <w:rPr>
                <w:sz w:val="24"/>
              </w:rPr>
              <w:t>300</w:t>
            </w:r>
          </w:p>
        </w:tc>
        <w:tc>
          <w:tcPr>
            <w:tcW w:w="3524" w:type="dxa"/>
          </w:tcPr>
          <w:p w:rsidR="00F73EFA" w:rsidRPr="00EE014F" w:rsidRDefault="00F73EFA" w:rsidP="00C4075E">
            <w:pPr>
              <w:pStyle w:val="21"/>
              <w:spacing w:after="0" w:line="240" w:lineRule="auto"/>
              <w:ind w:left="18" w:right="-53" w:hanging="18"/>
              <w:rPr>
                <w:sz w:val="24"/>
              </w:rPr>
            </w:pPr>
            <w:r w:rsidRPr="00EE014F">
              <w:rPr>
                <w:sz w:val="24"/>
              </w:rPr>
              <w:t>Администрация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6</w:t>
            </w:r>
            <w:r w:rsidRPr="00203A22">
              <w:rPr>
                <w:rFonts w:ascii="Times New Roman" w:hAnsi="Times New Roman"/>
                <w:sz w:val="24"/>
                <w:szCs w:val="24"/>
              </w:rPr>
              <w:t>.2</w:t>
            </w:r>
          </w:p>
        </w:tc>
        <w:tc>
          <w:tcPr>
            <w:tcW w:w="5403" w:type="dxa"/>
          </w:tcPr>
          <w:p w:rsidR="00F73EFA" w:rsidRPr="00BA4684" w:rsidRDefault="00F73EFA" w:rsidP="00C4075E">
            <w:pPr>
              <w:pStyle w:val="ConsPlusNormal"/>
              <w:ind w:firstLine="0"/>
              <w:jc w:val="both"/>
              <w:outlineLvl w:val="2"/>
              <w:rPr>
                <w:rFonts w:ascii="Times New Roman" w:hAnsi="Times New Roman" w:cs="Times New Roman"/>
                <w:sz w:val="24"/>
                <w:szCs w:val="24"/>
              </w:rPr>
            </w:pPr>
            <w:r w:rsidRPr="00BA4684">
              <w:rPr>
                <w:rFonts w:ascii="Times New Roman" w:hAnsi="Times New Roman" w:cs="Times New Roman"/>
                <w:sz w:val="24"/>
                <w:szCs w:val="24"/>
              </w:rPr>
              <w:t>Установка приборов учета расхода ЭР в муниципальных учреждениях</w:t>
            </w:r>
          </w:p>
          <w:p w:rsidR="00F73EFA" w:rsidRPr="00203A22" w:rsidRDefault="00F73EFA" w:rsidP="00C4075E">
            <w:pPr>
              <w:pStyle w:val="ConsPlusNormal"/>
              <w:ind w:firstLine="0"/>
              <w:jc w:val="both"/>
              <w:outlineLvl w:val="2"/>
              <w:rPr>
                <w:rFonts w:ascii="Times New Roman" w:hAnsi="Times New Roman" w:cs="Times New Roman"/>
                <w:sz w:val="24"/>
                <w:szCs w:val="24"/>
              </w:rPr>
            </w:pPr>
            <w:r w:rsidRPr="002613ED">
              <w:rPr>
                <w:rFonts w:ascii="Times New Roman" w:hAnsi="Times New Roman"/>
                <w:i/>
                <w:sz w:val="24"/>
                <w:szCs w:val="24"/>
              </w:rPr>
              <w:t>Средства бюджета района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 w:rsidR="00F73EFA" w:rsidRPr="00BA4684" w:rsidRDefault="00F73EFA" w:rsidP="00C4075E">
            <w:pPr>
              <w:jc w:val="center"/>
            </w:pPr>
            <w:r>
              <w:t>200,0</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 w:rsidR="00F73EFA" w:rsidRPr="00BA4684" w:rsidRDefault="00F73EFA" w:rsidP="00C4075E">
            <w:pPr>
              <w:jc w:val="center"/>
            </w:pPr>
            <w:r>
              <w:t>140,0</w:t>
            </w:r>
          </w:p>
        </w:tc>
        <w:tc>
          <w:tcPr>
            <w:tcW w:w="1014" w:type="dxa"/>
          </w:tcPr>
          <w:p w:rsidR="00F73EFA" w:rsidRPr="00203A22" w:rsidRDefault="00F73EFA" w:rsidP="00C4075E">
            <w:pPr>
              <w:pStyle w:val="ConsPlusNormal"/>
              <w:ind w:firstLine="0"/>
              <w:jc w:val="center"/>
              <w:rPr>
                <w:rFonts w:ascii="Times New Roman" w:hAnsi="Times New Roman" w:cs="Times New Roman"/>
                <w:sz w:val="24"/>
                <w:szCs w:val="24"/>
              </w:rPr>
            </w:pPr>
          </w:p>
        </w:tc>
        <w:tc>
          <w:tcPr>
            <w:tcW w:w="1085" w:type="dxa"/>
          </w:tcPr>
          <w:p w:rsidR="00F73EFA" w:rsidRPr="00203A22" w:rsidRDefault="00F73EFA" w:rsidP="00C4075E">
            <w:pPr>
              <w:pStyle w:val="21"/>
              <w:spacing w:after="0" w:line="240" w:lineRule="auto"/>
              <w:ind w:left="18" w:right="-53" w:hanging="18"/>
              <w:rPr>
                <w:sz w:val="24"/>
              </w:rPr>
            </w:pPr>
          </w:p>
        </w:tc>
        <w:tc>
          <w:tcPr>
            <w:tcW w:w="943" w:type="dxa"/>
          </w:tcPr>
          <w:p w:rsidR="00F73EFA" w:rsidRPr="00203A22" w:rsidRDefault="00F73EFA" w:rsidP="00C4075E">
            <w:pPr>
              <w:pStyle w:val="21"/>
              <w:spacing w:after="0" w:line="240" w:lineRule="auto"/>
              <w:ind w:left="18" w:right="-53" w:hanging="18"/>
              <w:rPr>
                <w:sz w:val="24"/>
              </w:rPr>
            </w:pPr>
          </w:p>
        </w:tc>
        <w:tc>
          <w:tcPr>
            <w:tcW w:w="3524" w:type="dxa"/>
          </w:tcPr>
          <w:p w:rsidR="00F73EFA" w:rsidRPr="00EE014F" w:rsidRDefault="00F73EFA" w:rsidP="00C4075E">
            <w:pPr>
              <w:pStyle w:val="21"/>
              <w:spacing w:after="0" w:line="240" w:lineRule="auto"/>
              <w:ind w:left="18" w:right="-53" w:hanging="18"/>
              <w:rPr>
                <w:sz w:val="24"/>
              </w:rPr>
            </w:pPr>
            <w:r w:rsidRPr="00EE014F">
              <w:rPr>
                <w:sz w:val="24"/>
              </w:rPr>
              <w:t>Администрация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6.3</w:t>
            </w:r>
          </w:p>
        </w:tc>
        <w:tc>
          <w:tcPr>
            <w:tcW w:w="5403" w:type="dxa"/>
          </w:tcPr>
          <w:p w:rsidR="00F73EFA" w:rsidRDefault="00F73EFA" w:rsidP="00C4075E">
            <w:pPr>
              <w:pStyle w:val="ConsPlusNormal"/>
              <w:ind w:firstLine="0"/>
              <w:jc w:val="both"/>
              <w:outlineLvl w:val="2"/>
              <w:rPr>
                <w:rFonts w:ascii="Times New Roman" w:hAnsi="Times New Roman" w:cs="Times New Roman"/>
                <w:sz w:val="24"/>
                <w:szCs w:val="24"/>
              </w:rPr>
            </w:pPr>
            <w:r w:rsidRPr="00BA4684">
              <w:rPr>
                <w:rFonts w:ascii="Times New Roman" w:hAnsi="Times New Roman" w:cs="Times New Roman"/>
                <w:sz w:val="24"/>
                <w:szCs w:val="24"/>
              </w:rPr>
              <w:t>Улучшение теплотехнических характеристик зданий в муниципальных учреждениях</w:t>
            </w:r>
          </w:p>
          <w:p w:rsidR="00F73EFA" w:rsidRPr="00BA4684" w:rsidRDefault="00F73EFA" w:rsidP="00C4075E">
            <w:pPr>
              <w:pStyle w:val="ConsPlusNormal"/>
              <w:ind w:firstLine="0"/>
              <w:jc w:val="both"/>
              <w:outlineLvl w:val="2"/>
              <w:rPr>
                <w:rFonts w:ascii="Times New Roman" w:hAnsi="Times New Roman" w:cs="Times New Roman"/>
                <w:sz w:val="24"/>
                <w:szCs w:val="24"/>
              </w:rPr>
            </w:pPr>
            <w:r w:rsidRPr="002613ED">
              <w:rPr>
                <w:rFonts w:ascii="Times New Roman" w:hAnsi="Times New Roman"/>
                <w:i/>
                <w:sz w:val="24"/>
                <w:szCs w:val="24"/>
              </w:rPr>
              <w:t>Средства бюджета района</w:t>
            </w:r>
          </w:p>
        </w:tc>
        <w:tc>
          <w:tcPr>
            <w:tcW w:w="1072"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60"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1315,0</w:t>
            </w:r>
          </w:p>
        </w:tc>
        <w:tc>
          <w:tcPr>
            <w:tcW w:w="1014" w:type="dxa"/>
          </w:tcPr>
          <w:p w:rsidR="00F73EFA" w:rsidRDefault="00F73EFA" w:rsidP="00C4075E">
            <w:pPr>
              <w:pStyle w:val="ConsPlusNormal"/>
              <w:ind w:firstLine="0"/>
              <w:jc w:val="center"/>
              <w:rPr>
                <w:rFonts w:ascii="Times New Roman" w:hAnsi="Times New Roman" w:cs="Times New Roman"/>
                <w:sz w:val="24"/>
                <w:szCs w:val="24"/>
              </w:rPr>
            </w:pPr>
          </w:p>
          <w:p w:rsidR="00F73EFA" w:rsidRDefault="00F73EFA" w:rsidP="00C4075E">
            <w:pPr>
              <w:pStyle w:val="ConsPlusNormal"/>
              <w:ind w:firstLine="0"/>
              <w:jc w:val="center"/>
              <w:rPr>
                <w:rFonts w:ascii="Times New Roman" w:hAnsi="Times New Roman" w:cs="Times New Roman"/>
                <w:sz w:val="24"/>
                <w:szCs w:val="24"/>
              </w:rPr>
            </w:pPr>
          </w:p>
          <w:p w:rsidR="00F73EFA" w:rsidRPr="00203A22" w:rsidRDefault="00F73EFA" w:rsidP="00C407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1375,0</w:t>
            </w:r>
          </w:p>
        </w:tc>
        <w:tc>
          <w:tcPr>
            <w:tcW w:w="1085" w:type="dxa"/>
          </w:tcPr>
          <w:p w:rsidR="00F73EFA" w:rsidRDefault="00F73EFA" w:rsidP="00C4075E">
            <w:pPr>
              <w:pStyle w:val="21"/>
              <w:spacing w:after="0" w:line="240" w:lineRule="auto"/>
              <w:ind w:left="18" w:right="-53" w:hanging="18"/>
              <w:rPr>
                <w:sz w:val="24"/>
              </w:rPr>
            </w:pPr>
          </w:p>
          <w:p w:rsidR="00F73EFA" w:rsidRDefault="00F73EFA" w:rsidP="00C4075E">
            <w:pPr>
              <w:pStyle w:val="21"/>
              <w:spacing w:after="0" w:line="240" w:lineRule="auto"/>
              <w:ind w:left="18" w:right="-53" w:hanging="18"/>
              <w:rPr>
                <w:sz w:val="24"/>
              </w:rPr>
            </w:pPr>
          </w:p>
          <w:p w:rsidR="00F73EFA" w:rsidRDefault="00F73EFA" w:rsidP="00C4075E">
            <w:pPr>
              <w:pStyle w:val="21"/>
              <w:spacing w:after="0" w:line="240" w:lineRule="auto"/>
              <w:ind w:left="18" w:right="-53" w:hanging="18"/>
              <w:rPr>
                <w:sz w:val="24"/>
              </w:rPr>
            </w:pPr>
            <w:r>
              <w:rPr>
                <w:sz w:val="24"/>
              </w:rPr>
              <w:t>500</w:t>
            </w:r>
          </w:p>
          <w:p w:rsidR="00F73EFA" w:rsidRDefault="00F73EFA" w:rsidP="00C4075E">
            <w:pPr>
              <w:pStyle w:val="21"/>
              <w:spacing w:after="0" w:line="240" w:lineRule="auto"/>
              <w:ind w:left="18" w:right="-53" w:hanging="18"/>
              <w:rPr>
                <w:sz w:val="24"/>
              </w:rPr>
            </w:pPr>
          </w:p>
          <w:p w:rsidR="00F73EFA" w:rsidRPr="00203A22" w:rsidRDefault="00F73EFA" w:rsidP="00C4075E">
            <w:pPr>
              <w:pStyle w:val="21"/>
              <w:spacing w:after="0" w:line="240" w:lineRule="auto"/>
              <w:ind w:left="18" w:right="-53" w:hanging="18"/>
              <w:rPr>
                <w:sz w:val="24"/>
              </w:rPr>
            </w:pPr>
          </w:p>
        </w:tc>
        <w:tc>
          <w:tcPr>
            <w:tcW w:w="943" w:type="dxa"/>
          </w:tcPr>
          <w:p w:rsidR="00F73EFA" w:rsidRDefault="00F73EFA" w:rsidP="00C4075E">
            <w:pPr>
              <w:pStyle w:val="21"/>
              <w:spacing w:after="0" w:line="240" w:lineRule="auto"/>
              <w:ind w:left="18" w:right="-53" w:hanging="18"/>
              <w:rPr>
                <w:sz w:val="24"/>
              </w:rPr>
            </w:pPr>
          </w:p>
          <w:p w:rsidR="00F73EFA" w:rsidRDefault="00F73EFA" w:rsidP="00C4075E">
            <w:pPr>
              <w:pStyle w:val="21"/>
              <w:spacing w:after="0" w:line="240" w:lineRule="auto"/>
              <w:ind w:left="18" w:right="-53" w:hanging="18"/>
              <w:rPr>
                <w:sz w:val="24"/>
              </w:rPr>
            </w:pPr>
          </w:p>
          <w:p w:rsidR="00F73EFA" w:rsidRPr="00203A22" w:rsidRDefault="00F73EFA" w:rsidP="00C4075E">
            <w:pPr>
              <w:pStyle w:val="21"/>
              <w:spacing w:after="0" w:line="240" w:lineRule="auto"/>
              <w:ind w:left="18" w:right="-53" w:hanging="18"/>
              <w:rPr>
                <w:sz w:val="24"/>
              </w:rPr>
            </w:pPr>
            <w:r>
              <w:rPr>
                <w:sz w:val="24"/>
              </w:rPr>
              <w:t>700</w:t>
            </w:r>
          </w:p>
        </w:tc>
        <w:tc>
          <w:tcPr>
            <w:tcW w:w="3524" w:type="dxa"/>
          </w:tcPr>
          <w:p w:rsidR="00F73EFA" w:rsidRPr="00EE014F" w:rsidRDefault="00F73EFA" w:rsidP="00C4075E">
            <w:pPr>
              <w:pStyle w:val="21"/>
              <w:spacing w:after="0" w:line="240" w:lineRule="auto"/>
              <w:ind w:left="18" w:right="-53" w:hanging="18"/>
              <w:rPr>
                <w:sz w:val="24"/>
              </w:rPr>
            </w:pPr>
            <w:r w:rsidRPr="00EE014F">
              <w:rPr>
                <w:sz w:val="24"/>
              </w:rPr>
              <w:t>Администрация района</w:t>
            </w: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b/>
                <w:sz w:val="24"/>
                <w:szCs w:val="24"/>
                <w:lang w:val="ru-RU"/>
              </w:rPr>
            </w:pPr>
            <w:r>
              <w:rPr>
                <w:rFonts w:ascii="Times New Roman" w:hAnsi="Times New Roman"/>
                <w:b/>
                <w:sz w:val="24"/>
                <w:szCs w:val="24"/>
                <w:lang w:val="ru-RU"/>
              </w:rPr>
              <w:t>7</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Развитие жилищно-коммунально</w:t>
            </w:r>
            <w:r>
              <w:rPr>
                <w:rFonts w:ascii="Times New Roman" w:hAnsi="Times New Roman"/>
                <w:b/>
                <w:sz w:val="24"/>
                <w:szCs w:val="24"/>
                <w:lang w:val="ru-RU"/>
              </w:rPr>
              <w:t>го</w:t>
            </w:r>
            <w:r w:rsidRPr="00203A22">
              <w:rPr>
                <w:rFonts w:ascii="Times New Roman" w:hAnsi="Times New Roman"/>
                <w:b/>
                <w:sz w:val="24"/>
                <w:szCs w:val="24"/>
                <w:lang w:val="ru-RU"/>
              </w:rPr>
              <w:t xml:space="preserve"> хозяйства</w:t>
            </w:r>
          </w:p>
        </w:tc>
        <w:tc>
          <w:tcPr>
            <w:tcW w:w="1072"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w:t>
            </w:r>
            <w:r w:rsidRPr="00203A22">
              <w:rPr>
                <w:rFonts w:ascii="Times New Roman" w:hAnsi="Times New Roman"/>
                <w:sz w:val="24"/>
                <w:szCs w:val="24"/>
              </w:rPr>
              <w:t>.1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Система теплоснабжения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autoSpaceDE w:val="0"/>
              <w:autoSpaceDN w:val="0"/>
              <w:adjustRightInd w:val="0"/>
              <w:ind w:left="18" w:right="-53" w:hanging="18"/>
            </w:pPr>
          </w:p>
        </w:tc>
        <w:tc>
          <w:tcPr>
            <w:tcW w:w="943" w:type="dxa"/>
          </w:tcPr>
          <w:p w:rsidR="00F73EFA" w:rsidRPr="00203A22" w:rsidRDefault="00F73EFA" w:rsidP="00C4075E">
            <w:pPr>
              <w:autoSpaceDE w:val="0"/>
              <w:autoSpaceDN w:val="0"/>
              <w:adjustRightInd w:val="0"/>
              <w:ind w:left="18" w:right="-53" w:hanging="18"/>
            </w:pPr>
          </w:p>
        </w:tc>
        <w:tc>
          <w:tcPr>
            <w:tcW w:w="3524" w:type="dxa"/>
          </w:tcPr>
          <w:p w:rsidR="00F73EFA" w:rsidRPr="00203A22" w:rsidRDefault="00F73EFA" w:rsidP="00C4075E">
            <w:pPr>
              <w:autoSpaceDE w:val="0"/>
              <w:autoSpaceDN w:val="0"/>
              <w:adjustRightInd w:val="0"/>
              <w:ind w:left="18" w:right="-53" w:hanging="18"/>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7.1.1</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Модернизация котельных с заменой котлов</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A92B94">
              <w:rPr>
                <w:rFonts w:ascii="Times New Roman" w:hAnsi="Times New Roman"/>
                <w:i/>
                <w:sz w:val="24"/>
                <w:szCs w:val="24"/>
                <w:lang w:val="ru-RU"/>
              </w:rPr>
              <w:t>Средства бюджета района</w:t>
            </w:r>
            <w:r>
              <w:rPr>
                <w:rFonts w:ascii="Times New Roman" w:hAnsi="Times New Roman"/>
                <w:i/>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средства областного бюджета</w:t>
            </w:r>
          </w:p>
          <w:p w:rsidR="00F73EFA" w:rsidRPr="0030063B"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400,0</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270,0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595,0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380,0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680,0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w:t>
            </w:r>
          </w:p>
        </w:tc>
        <w:tc>
          <w:tcPr>
            <w:tcW w:w="1085" w:type="dxa"/>
          </w:tcPr>
          <w:p w:rsidR="00F73EFA" w:rsidRDefault="00F73EFA" w:rsidP="00C4075E">
            <w:pPr>
              <w:autoSpaceDE w:val="0"/>
              <w:autoSpaceDN w:val="0"/>
              <w:adjustRightInd w:val="0"/>
              <w:ind w:left="18" w:right="-53" w:hanging="18"/>
              <w:jc w:val="center"/>
            </w:pPr>
          </w:p>
          <w:p w:rsidR="00F73EFA" w:rsidRDefault="00F73EFA" w:rsidP="00C4075E">
            <w:pPr>
              <w:autoSpaceDE w:val="0"/>
              <w:autoSpaceDN w:val="0"/>
              <w:adjustRightInd w:val="0"/>
              <w:ind w:left="18" w:right="-53" w:hanging="18"/>
              <w:jc w:val="center"/>
            </w:pPr>
            <w:r>
              <w:t>80,0</w:t>
            </w:r>
          </w:p>
          <w:p w:rsidR="00F73EFA" w:rsidRDefault="00F73EFA" w:rsidP="00C4075E">
            <w:pPr>
              <w:autoSpaceDE w:val="0"/>
              <w:autoSpaceDN w:val="0"/>
              <w:adjustRightInd w:val="0"/>
              <w:ind w:left="18" w:right="-53" w:hanging="18"/>
              <w:jc w:val="center"/>
            </w:pPr>
            <w:r>
              <w:t>680,0</w:t>
            </w:r>
          </w:p>
          <w:p w:rsidR="00F73EFA" w:rsidRPr="00203A22" w:rsidRDefault="00F73EFA" w:rsidP="00C4075E">
            <w:pPr>
              <w:autoSpaceDE w:val="0"/>
              <w:autoSpaceDN w:val="0"/>
              <w:adjustRightInd w:val="0"/>
              <w:ind w:left="18" w:right="-53" w:hanging="18"/>
              <w:jc w:val="center"/>
            </w:pPr>
            <w:r>
              <w:t>40,0</w:t>
            </w:r>
          </w:p>
        </w:tc>
        <w:tc>
          <w:tcPr>
            <w:tcW w:w="943" w:type="dxa"/>
          </w:tcPr>
          <w:p w:rsidR="00F73EFA" w:rsidRDefault="00F73EFA" w:rsidP="00C4075E">
            <w:pPr>
              <w:autoSpaceDE w:val="0"/>
              <w:autoSpaceDN w:val="0"/>
              <w:adjustRightInd w:val="0"/>
              <w:ind w:left="18" w:right="-53" w:hanging="18"/>
              <w:jc w:val="center"/>
            </w:pPr>
          </w:p>
          <w:p w:rsidR="00F73EFA" w:rsidRDefault="00F73EFA" w:rsidP="00C4075E">
            <w:pPr>
              <w:autoSpaceDE w:val="0"/>
              <w:autoSpaceDN w:val="0"/>
              <w:adjustRightInd w:val="0"/>
              <w:ind w:left="18" w:right="-53" w:hanging="18"/>
              <w:jc w:val="center"/>
            </w:pPr>
            <w:r>
              <w:t>100,0</w:t>
            </w:r>
          </w:p>
          <w:p w:rsidR="00F73EFA" w:rsidRDefault="00F73EFA" w:rsidP="00C4075E">
            <w:pPr>
              <w:autoSpaceDE w:val="0"/>
              <w:autoSpaceDN w:val="0"/>
              <w:adjustRightInd w:val="0"/>
              <w:ind w:left="18" w:right="-53" w:hanging="18"/>
              <w:jc w:val="center"/>
            </w:pPr>
            <w:r>
              <w:t>700,0</w:t>
            </w:r>
          </w:p>
          <w:p w:rsidR="00F73EFA" w:rsidRPr="00203A22" w:rsidRDefault="00F73EFA" w:rsidP="00C4075E">
            <w:pPr>
              <w:autoSpaceDE w:val="0"/>
              <w:autoSpaceDN w:val="0"/>
              <w:adjustRightInd w:val="0"/>
              <w:ind w:left="18" w:right="-53" w:hanging="18"/>
              <w:jc w:val="center"/>
            </w:pPr>
            <w:r>
              <w:t>200,0</w:t>
            </w:r>
          </w:p>
        </w:tc>
        <w:tc>
          <w:tcPr>
            <w:tcW w:w="3524" w:type="dxa"/>
          </w:tcPr>
          <w:p w:rsidR="00F73EFA" w:rsidRPr="00203A22" w:rsidRDefault="00F73EFA" w:rsidP="00C4075E">
            <w:pPr>
              <w:autoSpaceDE w:val="0"/>
              <w:autoSpaceDN w:val="0"/>
              <w:adjustRightInd w:val="0"/>
              <w:ind w:left="18" w:right="-53" w:hanging="18"/>
            </w:pPr>
            <w:r>
              <w:t>Администрация района, МУП «Коммунальщик»*</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7.1.2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Модернизация систем отопления</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4A5752">
              <w:rPr>
                <w:rFonts w:ascii="Times New Roman" w:hAnsi="Times New Roman"/>
                <w:i/>
                <w:sz w:val="24"/>
                <w:szCs w:val="24"/>
                <w:lang w:val="ru-RU"/>
              </w:rPr>
              <w:t>Средства</w:t>
            </w:r>
            <w:r>
              <w:rPr>
                <w:rFonts w:ascii="Times New Roman" w:hAnsi="Times New Roman"/>
                <w:i/>
                <w:sz w:val="24"/>
                <w:szCs w:val="24"/>
                <w:lang w:val="ru-RU"/>
              </w:rPr>
              <w:t xml:space="preserve"> </w:t>
            </w:r>
            <w:r w:rsidRPr="004A5752">
              <w:rPr>
                <w:rFonts w:ascii="Times New Roman" w:hAnsi="Times New Roman"/>
                <w:i/>
                <w:sz w:val="24"/>
                <w:szCs w:val="24"/>
                <w:lang w:val="ru-RU"/>
              </w:rPr>
              <w:t>бюджета</w:t>
            </w:r>
            <w:r>
              <w:rPr>
                <w:rFonts w:ascii="Times New Roman" w:hAnsi="Times New Roman"/>
                <w:i/>
                <w:sz w:val="24"/>
                <w:szCs w:val="24"/>
                <w:lang w:val="ru-RU"/>
              </w:rPr>
              <w:t xml:space="preserve">  </w:t>
            </w:r>
            <w:r w:rsidRPr="004A5752">
              <w:rPr>
                <w:rFonts w:ascii="Times New Roman" w:hAnsi="Times New Roman"/>
                <w:i/>
                <w:sz w:val="24"/>
                <w:szCs w:val="24"/>
                <w:lang w:val="ru-RU"/>
              </w:rPr>
              <w:t xml:space="preserve"> района</w:t>
            </w:r>
          </w:p>
          <w:p w:rsidR="00F73EF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33,0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283,5</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16,5</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autoSpaceDE w:val="0"/>
              <w:autoSpaceDN w:val="0"/>
              <w:adjustRightInd w:val="0"/>
              <w:ind w:left="18" w:right="-53" w:hanging="18"/>
            </w:pPr>
          </w:p>
        </w:tc>
        <w:tc>
          <w:tcPr>
            <w:tcW w:w="943" w:type="dxa"/>
          </w:tcPr>
          <w:p w:rsidR="00F73EFA" w:rsidRPr="00203A22" w:rsidRDefault="00F73EFA" w:rsidP="00C4075E">
            <w:pPr>
              <w:autoSpaceDE w:val="0"/>
              <w:autoSpaceDN w:val="0"/>
              <w:adjustRightInd w:val="0"/>
              <w:ind w:left="18" w:right="-53" w:hanging="18"/>
            </w:pPr>
          </w:p>
        </w:tc>
        <w:tc>
          <w:tcPr>
            <w:tcW w:w="3524" w:type="dxa"/>
          </w:tcPr>
          <w:p w:rsidR="00F73EFA" w:rsidRPr="00203A22" w:rsidRDefault="00F73EFA" w:rsidP="00C4075E">
            <w:pPr>
              <w:autoSpaceDE w:val="0"/>
              <w:autoSpaceDN w:val="0"/>
              <w:adjustRightInd w:val="0"/>
              <w:ind w:left="18" w:right="-53" w:hanging="18"/>
            </w:pPr>
            <w:r>
              <w:t>Администрация района, МУП «Коммунальщик»*</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w:t>
            </w:r>
            <w:r w:rsidRPr="00203A22">
              <w:rPr>
                <w:rFonts w:ascii="Times New Roman" w:hAnsi="Times New Roman"/>
                <w:sz w:val="24"/>
                <w:szCs w:val="24"/>
              </w:rPr>
              <w:t>.</w:t>
            </w:r>
            <w:r>
              <w:rPr>
                <w:rFonts w:ascii="Times New Roman" w:hAnsi="Times New Roman"/>
                <w:sz w:val="24"/>
                <w:szCs w:val="24"/>
              </w:rPr>
              <w:t>1.3</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Модернизация тепловых сетей</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A92B94">
              <w:rPr>
                <w:rFonts w:ascii="Times New Roman" w:hAnsi="Times New Roman"/>
                <w:i/>
                <w:sz w:val="24"/>
                <w:szCs w:val="24"/>
                <w:lang w:val="ru-RU"/>
              </w:rPr>
              <w:t>Средства бюджета</w:t>
            </w:r>
            <w:r>
              <w:rPr>
                <w:rFonts w:ascii="Times New Roman" w:hAnsi="Times New Roman"/>
                <w:i/>
                <w:sz w:val="24"/>
                <w:szCs w:val="24"/>
                <w:lang w:val="ru-RU"/>
              </w:rPr>
              <w:t xml:space="preserve"> </w:t>
            </w:r>
            <w:r w:rsidRPr="00A92B94">
              <w:rPr>
                <w:rFonts w:ascii="Times New Roman" w:hAnsi="Times New Roman"/>
                <w:i/>
                <w:sz w:val="24"/>
                <w:szCs w:val="24"/>
                <w:lang w:val="ru-RU"/>
              </w:rPr>
              <w:t xml:space="preserve"> района</w:t>
            </w:r>
            <w:r>
              <w:rPr>
                <w:rFonts w:ascii="Times New Roman" w:hAnsi="Times New Roman"/>
                <w:i/>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средства областного бюджета</w:t>
            </w:r>
          </w:p>
          <w:p w:rsidR="00F73EFA" w:rsidRPr="003270F3"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180,0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E5779" w:rsidRDefault="00F73EFA" w:rsidP="00C4075E">
            <w:pPr>
              <w:rPr>
                <w:lang w:eastAsia="en-US"/>
              </w:rPr>
            </w:pPr>
          </w:p>
          <w:p w:rsidR="00F73EFA" w:rsidRDefault="00F73EFA" w:rsidP="00C4075E">
            <w:pPr>
              <w:rPr>
                <w:lang w:eastAsia="en-US"/>
              </w:rPr>
            </w:pPr>
          </w:p>
          <w:p w:rsidR="00F73EFA" w:rsidRPr="002E5779" w:rsidRDefault="00F73EFA" w:rsidP="00C4075E">
            <w:pPr>
              <w:tabs>
                <w:tab w:val="left" w:pos="500"/>
              </w:tabs>
              <w:jc w:val="center"/>
              <w:rPr>
                <w:lang w:eastAsia="en-US"/>
              </w:rPr>
            </w:pPr>
            <w:r>
              <w:rPr>
                <w:lang w:eastAsia="en-US"/>
              </w:rPr>
              <w:t>125,0</w:t>
            </w:r>
          </w:p>
        </w:tc>
        <w:tc>
          <w:tcPr>
            <w:tcW w:w="1085" w:type="dxa"/>
          </w:tcPr>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p w:rsidR="00F73EFA" w:rsidRPr="00203A22" w:rsidRDefault="00F73EFA" w:rsidP="00C4075E">
            <w:pPr>
              <w:autoSpaceDE w:val="0"/>
              <w:autoSpaceDN w:val="0"/>
              <w:adjustRightInd w:val="0"/>
              <w:ind w:left="18" w:right="-53" w:hanging="18"/>
            </w:pPr>
            <w:r>
              <w:t>150</w:t>
            </w:r>
          </w:p>
        </w:tc>
        <w:tc>
          <w:tcPr>
            <w:tcW w:w="943" w:type="dxa"/>
          </w:tcPr>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r>
              <w:t>70</w:t>
            </w:r>
          </w:p>
          <w:p w:rsidR="00F73EFA" w:rsidRDefault="00F73EFA" w:rsidP="00C4075E">
            <w:pPr>
              <w:autoSpaceDE w:val="0"/>
              <w:autoSpaceDN w:val="0"/>
              <w:adjustRightInd w:val="0"/>
              <w:ind w:left="18" w:right="-53" w:hanging="18"/>
            </w:pPr>
            <w:r>
              <w:t>595</w:t>
            </w:r>
          </w:p>
          <w:p w:rsidR="00F73EFA" w:rsidRPr="00203A22" w:rsidRDefault="00F73EFA" w:rsidP="00C4075E">
            <w:pPr>
              <w:autoSpaceDE w:val="0"/>
              <w:autoSpaceDN w:val="0"/>
              <w:adjustRightInd w:val="0"/>
              <w:ind w:left="18" w:right="-53" w:hanging="18"/>
            </w:pPr>
            <w:r>
              <w:t>35</w:t>
            </w:r>
          </w:p>
        </w:tc>
        <w:tc>
          <w:tcPr>
            <w:tcW w:w="3524" w:type="dxa"/>
          </w:tcPr>
          <w:p w:rsidR="00F73EFA" w:rsidRPr="00203A22" w:rsidRDefault="00F73EFA" w:rsidP="00C4075E">
            <w:pPr>
              <w:autoSpaceDE w:val="0"/>
              <w:autoSpaceDN w:val="0"/>
              <w:adjustRightInd w:val="0"/>
              <w:ind w:left="18" w:right="-53" w:hanging="18"/>
            </w:pPr>
            <w:r>
              <w:t>Администрация района, МУП «Коммунальщик»*</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7.1.4</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Установка теплосчетчиков</w:t>
            </w:r>
          </w:p>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290,0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160,0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autoSpaceDE w:val="0"/>
              <w:autoSpaceDN w:val="0"/>
              <w:adjustRightInd w:val="0"/>
              <w:ind w:left="18" w:right="-53" w:hanging="18"/>
            </w:pPr>
          </w:p>
        </w:tc>
        <w:tc>
          <w:tcPr>
            <w:tcW w:w="943" w:type="dxa"/>
          </w:tcPr>
          <w:p w:rsidR="00F73EFA" w:rsidRPr="00203A22" w:rsidRDefault="00F73EFA" w:rsidP="00C4075E">
            <w:pPr>
              <w:autoSpaceDE w:val="0"/>
              <w:autoSpaceDN w:val="0"/>
              <w:adjustRightInd w:val="0"/>
              <w:ind w:left="18" w:right="-53" w:hanging="18"/>
            </w:pPr>
          </w:p>
        </w:tc>
        <w:tc>
          <w:tcPr>
            <w:tcW w:w="3524" w:type="dxa"/>
          </w:tcPr>
          <w:p w:rsidR="00F73EFA" w:rsidRDefault="00F73EFA" w:rsidP="00C4075E">
            <w:pPr>
              <w:autoSpaceDE w:val="0"/>
              <w:autoSpaceDN w:val="0"/>
              <w:adjustRightInd w:val="0"/>
              <w:ind w:left="18" w:right="-53" w:hanging="18"/>
            </w:pPr>
            <w:r>
              <w:t>МУП «Коммунальщик»*</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Система водоснабжения</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autoSpaceDE w:val="0"/>
              <w:autoSpaceDN w:val="0"/>
              <w:adjustRightInd w:val="0"/>
              <w:ind w:left="18" w:right="-53" w:hanging="18"/>
            </w:pPr>
          </w:p>
        </w:tc>
        <w:tc>
          <w:tcPr>
            <w:tcW w:w="943" w:type="dxa"/>
          </w:tcPr>
          <w:p w:rsidR="00F73EFA" w:rsidRPr="00203A22" w:rsidRDefault="00F73EFA" w:rsidP="00C4075E">
            <w:pPr>
              <w:autoSpaceDE w:val="0"/>
              <w:autoSpaceDN w:val="0"/>
              <w:adjustRightInd w:val="0"/>
              <w:ind w:left="18" w:right="-53" w:hanging="18"/>
            </w:pPr>
          </w:p>
        </w:tc>
        <w:tc>
          <w:tcPr>
            <w:tcW w:w="3524" w:type="dxa"/>
          </w:tcPr>
          <w:p w:rsidR="00F73EFA" w:rsidRDefault="00F73EFA" w:rsidP="00C4075E">
            <w:pPr>
              <w:autoSpaceDE w:val="0"/>
              <w:autoSpaceDN w:val="0"/>
              <w:adjustRightInd w:val="0"/>
              <w:ind w:left="18" w:right="-53" w:hanging="18"/>
            </w:pP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7.2.1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Капитальный ремонт и реконструкция водопроводных сетей</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A92B94">
              <w:rPr>
                <w:rFonts w:ascii="Times New Roman" w:hAnsi="Times New Roman"/>
                <w:i/>
                <w:sz w:val="24"/>
                <w:szCs w:val="24"/>
                <w:lang w:val="ru-RU"/>
              </w:rPr>
              <w:t>Средства бюджета</w:t>
            </w:r>
            <w:r>
              <w:rPr>
                <w:rFonts w:ascii="Times New Roman" w:hAnsi="Times New Roman"/>
                <w:i/>
                <w:sz w:val="24"/>
                <w:szCs w:val="24"/>
                <w:lang w:val="ru-RU"/>
              </w:rPr>
              <w:t xml:space="preserve"> </w:t>
            </w:r>
            <w:r w:rsidRPr="00A92B94">
              <w:rPr>
                <w:rFonts w:ascii="Times New Roman" w:hAnsi="Times New Roman"/>
                <w:i/>
                <w:sz w:val="24"/>
                <w:szCs w:val="24"/>
                <w:lang w:val="ru-RU"/>
              </w:rPr>
              <w:t xml:space="preserve"> района</w:t>
            </w:r>
            <w:r>
              <w:rPr>
                <w:rFonts w:ascii="Times New Roman" w:hAnsi="Times New Roman"/>
                <w:i/>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260,0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490,0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r>
              <w:t>100</w:t>
            </w:r>
          </w:p>
          <w:p w:rsidR="00F73EFA" w:rsidRDefault="00F73EFA" w:rsidP="00C4075E">
            <w:pPr>
              <w:autoSpaceDE w:val="0"/>
              <w:autoSpaceDN w:val="0"/>
              <w:adjustRightInd w:val="0"/>
              <w:ind w:left="18" w:right="-53" w:hanging="18"/>
            </w:pPr>
            <w:r>
              <w:t>850</w:t>
            </w:r>
          </w:p>
          <w:p w:rsidR="00F73EFA" w:rsidRPr="00203A22" w:rsidRDefault="00F73EFA" w:rsidP="00C4075E">
            <w:pPr>
              <w:autoSpaceDE w:val="0"/>
              <w:autoSpaceDN w:val="0"/>
              <w:adjustRightInd w:val="0"/>
              <w:ind w:left="18" w:right="-53" w:hanging="18"/>
            </w:pPr>
            <w:r>
              <w:t>50</w:t>
            </w:r>
          </w:p>
        </w:tc>
        <w:tc>
          <w:tcPr>
            <w:tcW w:w="943" w:type="dxa"/>
          </w:tcPr>
          <w:p w:rsidR="00F73EFA" w:rsidRPr="00203A22" w:rsidRDefault="00F73EFA" w:rsidP="00C4075E">
            <w:pPr>
              <w:autoSpaceDE w:val="0"/>
              <w:autoSpaceDN w:val="0"/>
              <w:adjustRightInd w:val="0"/>
              <w:ind w:left="18" w:right="-53" w:hanging="18"/>
            </w:pPr>
          </w:p>
        </w:tc>
        <w:tc>
          <w:tcPr>
            <w:tcW w:w="3524" w:type="dxa"/>
          </w:tcPr>
          <w:p w:rsidR="00F73EFA" w:rsidRDefault="00F73EFA" w:rsidP="00C4075E">
            <w:pPr>
              <w:autoSpaceDE w:val="0"/>
              <w:autoSpaceDN w:val="0"/>
              <w:adjustRightInd w:val="0"/>
              <w:ind w:left="18" w:right="-53" w:hanging="18"/>
            </w:pPr>
            <w:r>
              <w:t>Администрация района, МУП «Коммунальщик»*</w:t>
            </w:r>
          </w:p>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p w:rsidR="00F73EFA" w:rsidRDefault="00F73EFA" w:rsidP="00C4075E">
            <w:pPr>
              <w:autoSpaceDE w:val="0"/>
              <w:autoSpaceDN w:val="0"/>
              <w:adjustRightInd w:val="0"/>
              <w:ind w:left="18" w:right="-53" w:hanging="18"/>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Pr>
                <w:rFonts w:ascii="Times New Roman" w:hAnsi="Times New Roman"/>
                <w:b/>
                <w:sz w:val="24"/>
                <w:szCs w:val="24"/>
              </w:rPr>
              <w:t>8</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highlight w:val="yellow"/>
                <w:lang w:val="ru-RU"/>
              </w:rPr>
            </w:pPr>
            <w:r w:rsidRPr="00203A22">
              <w:rPr>
                <w:rFonts w:ascii="Times New Roman" w:hAnsi="Times New Roman"/>
                <w:b/>
                <w:sz w:val="24"/>
                <w:szCs w:val="24"/>
                <w:lang w:val="ru-RU"/>
              </w:rPr>
              <w:t>Развитие транспортной инфраструктуры</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530"/>
        </w:trPr>
        <w:tc>
          <w:tcPr>
            <w:tcW w:w="833" w:type="dxa"/>
          </w:tcPr>
          <w:p w:rsidR="00F73EFA" w:rsidRPr="001874B0"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8.1</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Ремонт автомобильных дорог общего пользования местного значения вне границ населённых пунктов в Тужинском районе</w:t>
            </w:r>
          </w:p>
          <w:p w:rsidR="00F73EFA" w:rsidRPr="008863F3" w:rsidRDefault="00F73EFA" w:rsidP="00C4075E">
            <w:pPr>
              <w:pStyle w:val="ab"/>
              <w:spacing w:before="0" w:after="0" w:line="240" w:lineRule="auto"/>
              <w:ind w:firstLine="0"/>
              <w:jc w:val="left"/>
              <w:rPr>
                <w:rFonts w:ascii="Times New Roman" w:hAnsi="Times New Roman"/>
                <w:i/>
                <w:sz w:val="24"/>
                <w:szCs w:val="24"/>
                <w:lang w:val="ru-RU"/>
              </w:rPr>
            </w:pPr>
            <w:r w:rsidRPr="008863F3">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sz w:val="24"/>
                <w:szCs w:val="24"/>
                <w:lang w:val="ru-RU"/>
              </w:rPr>
            </w:pPr>
            <w:r w:rsidRPr="003A080E">
              <w:rPr>
                <w:rFonts w:ascii="Times New Roman" w:hAnsi="Times New Roman"/>
                <w:i/>
                <w:sz w:val="24"/>
                <w:szCs w:val="24"/>
                <w:lang w:val="ru-RU"/>
              </w:rPr>
              <w:t xml:space="preserve">Средства бюджета </w:t>
            </w:r>
            <w:r>
              <w:rPr>
                <w:rFonts w:ascii="Times New Roman" w:hAnsi="Times New Roman"/>
                <w:i/>
                <w:sz w:val="24"/>
                <w:szCs w:val="24"/>
                <w:lang w:val="ru-RU"/>
              </w:rPr>
              <w:t xml:space="preserve"> </w:t>
            </w:r>
            <w:r w:rsidRPr="003A080E">
              <w:rPr>
                <w:rFonts w:ascii="Times New Roman" w:hAnsi="Times New Roman"/>
                <w:i/>
                <w:sz w:val="24"/>
                <w:szCs w:val="24"/>
                <w:lang w:val="ru-RU"/>
              </w:rPr>
              <w:t>района</w:t>
            </w:r>
            <w:r>
              <w:rPr>
                <w:rFonts w:ascii="Times New Roman" w:hAnsi="Times New Roman"/>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км</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3653,0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37,0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1,4</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3800,0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38,0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1,2</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3952,0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1,2</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4110,0</w:t>
            </w:r>
          </w:p>
          <w:p w:rsidR="00F73EFA" w:rsidRDefault="00F73EFA" w:rsidP="00C4075E">
            <w:pPr>
              <w:pStyle w:val="afd"/>
            </w:pPr>
            <w:r>
              <w:t>42,0</w:t>
            </w:r>
          </w:p>
          <w:p w:rsidR="00F73EFA" w:rsidRPr="00203A22" w:rsidRDefault="00F73EFA" w:rsidP="00C4075E">
            <w:pPr>
              <w:pStyle w:val="afd"/>
            </w:pPr>
            <w:r>
              <w:t>1,4</w:t>
            </w: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4274,0</w:t>
            </w:r>
          </w:p>
          <w:p w:rsidR="00F73EFA" w:rsidRDefault="00F73EFA" w:rsidP="00C4075E">
            <w:pPr>
              <w:pStyle w:val="afd"/>
            </w:pPr>
            <w:r>
              <w:t>43,0</w:t>
            </w:r>
          </w:p>
          <w:p w:rsidR="00F73EFA" w:rsidRPr="00203A22" w:rsidRDefault="00F73EFA" w:rsidP="00C4075E">
            <w:pPr>
              <w:pStyle w:val="afd"/>
            </w:pPr>
            <w:r>
              <w:t>1,4</w:t>
            </w:r>
          </w:p>
        </w:tc>
        <w:tc>
          <w:tcPr>
            <w:tcW w:w="3524" w:type="dxa"/>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8.2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 xml:space="preserve">Ремонт автомобильных дорог общего пользования местного значения в границах населенных пунктов </w:t>
            </w:r>
          </w:p>
          <w:p w:rsidR="00F73EFA" w:rsidRPr="00271705" w:rsidRDefault="00F73EFA" w:rsidP="00C4075E">
            <w:pPr>
              <w:pStyle w:val="ab"/>
              <w:spacing w:before="0" w:after="0" w:line="240" w:lineRule="auto"/>
              <w:ind w:firstLine="0"/>
              <w:jc w:val="left"/>
              <w:rPr>
                <w:rFonts w:ascii="Times New Roman" w:hAnsi="Times New Roman"/>
                <w:i/>
                <w:sz w:val="24"/>
                <w:szCs w:val="24"/>
                <w:lang w:val="ru-RU"/>
              </w:rPr>
            </w:pPr>
            <w:r w:rsidRPr="00271705">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4A5752">
              <w:rPr>
                <w:rFonts w:ascii="Times New Roman" w:hAnsi="Times New Roman"/>
                <w:i/>
                <w:sz w:val="24"/>
                <w:szCs w:val="24"/>
                <w:lang w:val="ru-RU"/>
              </w:rPr>
              <w:t>Средства</w:t>
            </w:r>
            <w:r>
              <w:rPr>
                <w:rFonts w:ascii="Times New Roman" w:hAnsi="Times New Roman"/>
                <w:i/>
                <w:sz w:val="24"/>
                <w:szCs w:val="24"/>
                <w:lang w:val="ru-RU"/>
              </w:rPr>
              <w:t xml:space="preserve"> </w:t>
            </w:r>
            <w:r w:rsidRPr="004A5752">
              <w:rPr>
                <w:rFonts w:ascii="Times New Roman" w:hAnsi="Times New Roman"/>
                <w:i/>
                <w:sz w:val="24"/>
                <w:szCs w:val="24"/>
                <w:lang w:val="ru-RU"/>
              </w:rPr>
              <w:t xml:space="preserve"> бюджета</w:t>
            </w:r>
            <w:r>
              <w:rPr>
                <w:rFonts w:ascii="Times New Roman" w:hAnsi="Times New Roman"/>
                <w:i/>
                <w:sz w:val="24"/>
                <w:szCs w:val="24"/>
                <w:lang w:val="ru-RU"/>
              </w:rPr>
              <w:t xml:space="preserve"> </w:t>
            </w:r>
            <w:r w:rsidRPr="004A5752">
              <w:rPr>
                <w:rFonts w:ascii="Times New Roman" w:hAnsi="Times New Roman"/>
                <w:i/>
                <w:sz w:val="24"/>
                <w:szCs w:val="24"/>
                <w:lang w:val="ru-RU"/>
              </w:rPr>
              <w:t xml:space="preserve"> района</w:t>
            </w:r>
            <w:r>
              <w:rPr>
                <w:rFonts w:ascii="Times New Roman" w:hAnsi="Times New Roman"/>
                <w:i/>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к</w:t>
            </w:r>
            <w:r>
              <w:rPr>
                <w:rFonts w:ascii="Times New Roman" w:hAnsi="Times New Roman"/>
                <w:sz w:val="24"/>
                <w:szCs w:val="24"/>
                <w:lang w:val="ru-RU"/>
              </w:rPr>
              <w:t>м</w:t>
            </w:r>
          </w:p>
        </w:tc>
        <w:tc>
          <w:tcPr>
            <w:tcW w:w="1072"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1560,0</w:t>
            </w:r>
          </w:p>
          <w:p w:rsidR="00F73EFA" w:rsidRDefault="00F73EFA" w:rsidP="00C4075E">
            <w:pPr>
              <w:pStyle w:val="afd"/>
            </w:pPr>
            <w:r>
              <w:t>100,0</w:t>
            </w:r>
          </w:p>
          <w:p w:rsidR="00F73EFA" w:rsidRDefault="00F73EFA" w:rsidP="00C4075E">
            <w:pPr>
              <w:pStyle w:val="afd"/>
            </w:pPr>
            <w:r>
              <w:t>0,8</w:t>
            </w:r>
          </w:p>
        </w:tc>
        <w:tc>
          <w:tcPr>
            <w:tcW w:w="960"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1623,0</w:t>
            </w:r>
          </w:p>
          <w:p w:rsidR="00F73EFA" w:rsidRDefault="00F73EFA" w:rsidP="00C4075E">
            <w:pPr>
              <w:pStyle w:val="afd"/>
            </w:pPr>
            <w:r>
              <w:t>104,0</w:t>
            </w:r>
          </w:p>
          <w:p w:rsidR="00F73EFA" w:rsidRDefault="00F73EFA" w:rsidP="00C4075E">
            <w:pPr>
              <w:pStyle w:val="afd"/>
            </w:pPr>
            <w:r>
              <w:t>0,85</w:t>
            </w:r>
          </w:p>
        </w:tc>
        <w:tc>
          <w:tcPr>
            <w:tcW w:w="1014"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1688,0</w:t>
            </w:r>
          </w:p>
          <w:p w:rsidR="00F73EFA" w:rsidRDefault="00F73EFA" w:rsidP="00C4075E">
            <w:pPr>
              <w:pStyle w:val="afd"/>
            </w:pPr>
            <w:r>
              <w:t>108,0</w:t>
            </w:r>
          </w:p>
          <w:p w:rsidR="00F73EFA" w:rsidRDefault="00F73EFA" w:rsidP="00C4075E">
            <w:pPr>
              <w:pStyle w:val="afd"/>
            </w:pPr>
            <w:r>
              <w:t>0,87</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1756,0</w:t>
            </w:r>
          </w:p>
          <w:p w:rsidR="00F73EFA" w:rsidRDefault="00F73EFA" w:rsidP="00C4075E">
            <w:pPr>
              <w:pStyle w:val="afd"/>
            </w:pPr>
            <w:r>
              <w:t>112,0</w:t>
            </w:r>
          </w:p>
          <w:p w:rsidR="00F73EFA" w:rsidRDefault="00F73EFA" w:rsidP="00C4075E">
            <w:pPr>
              <w:pStyle w:val="afd"/>
            </w:pPr>
            <w:r>
              <w:t>0,9</w:t>
            </w: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1826,0</w:t>
            </w:r>
          </w:p>
          <w:p w:rsidR="00F73EFA" w:rsidRDefault="00F73EFA" w:rsidP="00C4075E">
            <w:pPr>
              <w:pStyle w:val="afd"/>
            </w:pPr>
            <w:r>
              <w:t>116,0</w:t>
            </w:r>
          </w:p>
          <w:p w:rsidR="00F73EFA" w:rsidRDefault="00F73EFA" w:rsidP="00C4075E">
            <w:pPr>
              <w:pStyle w:val="afd"/>
            </w:pPr>
            <w:r>
              <w:t>0,92</w:t>
            </w:r>
          </w:p>
        </w:tc>
        <w:tc>
          <w:tcPr>
            <w:tcW w:w="3524"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8.3</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 xml:space="preserve">Содержание автомобильных дорог общего пользования местного значения вне границ населённых пунктов </w:t>
            </w:r>
          </w:p>
          <w:p w:rsidR="00F73EFA" w:rsidRPr="00257D4D" w:rsidRDefault="00F73EFA" w:rsidP="00C4075E">
            <w:pPr>
              <w:pStyle w:val="ab"/>
              <w:spacing w:before="0" w:after="0" w:line="240" w:lineRule="auto"/>
              <w:ind w:firstLine="0"/>
              <w:jc w:val="left"/>
              <w:rPr>
                <w:rFonts w:ascii="Times New Roman" w:hAnsi="Times New Roman"/>
                <w:i/>
                <w:sz w:val="24"/>
                <w:szCs w:val="24"/>
                <w:lang w:val="ru-RU"/>
              </w:rPr>
            </w:pPr>
            <w:r w:rsidRPr="00257D4D">
              <w:rPr>
                <w:rFonts w:ascii="Times New Roman" w:hAnsi="Times New Roman"/>
                <w:i/>
                <w:sz w:val="24"/>
                <w:szCs w:val="24"/>
                <w:lang w:val="ru-RU"/>
              </w:rPr>
              <w:t>Средства областного бюджета</w:t>
            </w:r>
          </w:p>
          <w:p w:rsidR="00F73EFA" w:rsidRDefault="00F73EFA" w:rsidP="00C4075E">
            <w:pPr>
              <w:pStyle w:val="ab"/>
              <w:spacing w:before="0" w:after="0" w:line="240" w:lineRule="auto"/>
              <w:ind w:firstLine="0"/>
              <w:jc w:val="left"/>
              <w:rPr>
                <w:rFonts w:ascii="Times New Roman" w:hAnsi="Times New Roman"/>
                <w:sz w:val="24"/>
                <w:szCs w:val="24"/>
                <w:lang w:val="ru-RU"/>
              </w:rPr>
            </w:pPr>
            <w:r w:rsidRPr="00257D4D">
              <w:rPr>
                <w:rFonts w:ascii="Times New Roman" w:hAnsi="Times New Roman"/>
                <w:i/>
                <w:sz w:val="24"/>
                <w:szCs w:val="24"/>
                <w:lang w:val="ru-RU"/>
              </w:rPr>
              <w:t>Средства  районного  бюджета</w:t>
            </w:r>
            <w:r>
              <w:rPr>
                <w:rFonts w:ascii="Times New Roman" w:hAnsi="Times New Roman"/>
                <w:sz w:val="24"/>
                <w:szCs w:val="24"/>
                <w:lang w:val="ru-RU"/>
              </w:rPr>
              <w:t xml:space="preserve">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6805,0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69,0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7077,0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72,0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7361,0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74,0</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7655,0</w:t>
            </w:r>
          </w:p>
          <w:p w:rsidR="00F73EFA" w:rsidRDefault="00F73EFA" w:rsidP="00C4075E">
            <w:pPr>
              <w:pStyle w:val="afd"/>
            </w:pPr>
            <w:r>
              <w:t>77,0</w:t>
            </w: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7960,0</w:t>
            </w:r>
          </w:p>
          <w:p w:rsidR="00F73EFA" w:rsidRDefault="00F73EFA" w:rsidP="00C4075E">
            <w:pPr>
              <w:pStyle w:val="afd"/>
            </w:pPr>
            <w:r>
              <w:t>80,0</w:t>
            </w:r>
          </w:p>
        </w:tc>
        <w:tc>
          <w:tcPr>
            <w:tcW w:w="3524"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w:t>
            </w:r>
          </w:p>
        </w:tc>
      </w:tr>
      <w:tr w:rsidR="00F73EFA" w:rsidRPr="00203A22" w:rsidTr="00C4075E">
        <w:trPr>
          <w:trHeight w:val="530"/>
        </w:trPr>
        <w:tc>
          <w:tcPr>
            <w:tcW w:w="833" w:type="dxa"/>
          </w:tcPr>
          <w:p w:rsidR="00F73EFA"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8.4</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Приобретение автобуса для МУП «Тужинское АТП» по лизингу</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8579C7">
              <w:rPr>
                <w:rFonts w:ascii="Times New Roman" w:hAnsi="Times New Roman"/>
                <w:i/>
                <w:sz w:val="24"/>
                <w:szCs w:val="24"/>
                <w:lang w:val="ru-RU"/>
              </w:rPr>
              <w:t>Средства бюджета</w:t>
            </w:r>
            <w:r>
              <w:rPr>
                <w:rFonts w:ascii="Times New Roman" w:hAnsi="Times New Roman"/>
                <w:i/>
                <w:sz w:val="24"/>
                <w:szCs w:val="24"/>
                <w:lang w:val="ru-RU"/>
              </w:rPr>
              <w:t xml:space="preserve"> </w:t>
            </w:r>
            <w:r w:rsidRPr="008579C7">
              <w:rPr>
                <w:rFonts w:ascii="Times New Roman" w:hAnsi="Times New Roman"/>
                <w:i/>
                <w:sz w:val="24"/>
                <w:szCs w:val="24"/>
                <w:lang w:val="ru-RU"/>
              </w:rPr>
              <w:t xml:space="preserve"> района</w:t>
            </w:r>
            <w:r w:rsidRPr="00257D4D">
              <w:rPr>
                <w:rFonts w:ascii="Times New Roman" w:hAnsi="Times New Roman"/>
                <w:i/>
                <w:sz w:val="24"/>
                <w:szCs w:val="24"/>
                <w:lang w:val="ru-RU"/>
              </w:rPr>
              <w:t xml:space="preserve"> </w:t>
            </w:r>
          </w:p>
          <w:p w:rsidR="00F73EFA" w:rsidRDefault="00F73EFA" w:rsidP="00C4075E">
            <w:pPr>
              <w:pStyle w:val="ab"/>
              <w:spacing w:before="0" w:after="0" w:line="240" w:lineRule="auto"/>
              <w:ind w:firstLine="0"/>
              <w:jc w:val="left"/>
              <w:rPr>
                <w:rFonts w:ascii="Times New Roman" w:hAnsi="Times New Roman"/>
                <w:sz w:val="24"/>
                <w:szCs w:val="24"/>
                <w:lang w:val="ru-RU"/>
              </w:rPr>
            </w:pPr>
            <w:r w:rsidRPr="00257D4D">
              <w:rPr>
                <w:rFonts w:ascii="Times New Roman" w:hAnsi="Times New Roman"/>
                <w:i/>
                <w:sz w:val="24"/>
                <w:szCs w:val="24"/>
                <w:lang w:val="ru-RU"/>
              </w:rPr>
              <w:t>Внебюджетные средства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1085" w:type="dxa"/>
          </w:tcPr>
          <w:p w:rsidR="00F73EFA" w:rsidRDefault="00F73EFA" w:rsidP="00C4075E">
            <w:pPr>
              <w:pStyle w:val="afd"/>
            </w:pPr>
          </w:p>
        </w:tc>
        <w:tc>
          <w:tcPr>
            <w:tcW w:w="943" w:type="dxa"/>
          </w:tcPr>
          <w:p w:rsidR="00F73EFA" w:rsidRDefault="00F73EFA" w:rsidP="00C4075E">
            <w:pPr>
              <w:pStyle w:val="afd"/>
            </w:pPr>
          </w:p>
        </w:tc>
        <w:tc>
          <w:tcPr>
            <w:tcW w:w="3524"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Администрация района, МУП «Тужинское АТП»</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Pr>
                <w:rFonts w:ascii="Times New Roman" w:hAnsi="Times New Roman"/>
                <w:b/>
                <w:sz w:val="24"/>
                <w:szCs w:val="24"/>
              </w:rPr>
              <w:t>9</w:t>
            </w:r>
          </w:p>
        </w:tc>
        <w:tc>
          <w:tcPr>
            <w:tcW w:w="5403" w:type="dxa"/>
          </w:tcPr>
          <w:p w:rsidR="00F73EFA" w:rsidRPr="00203A22" w:rsidRDefault="00F73EFA" w:rsidP="00C4075E">
            <w:pPr>
              <w:rPr>
                <w:b/>
              </w:rPr>
            </w:pPr>
            <w:r w:rsidRPr="00203A22">
              <w:rPr>
                <w:b/>
              </w:rPr>
              <w:t xml:space="preserve">Развитие и использование трудовых ресурсов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401"/>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w:t>
            </w:r>
            <w:r w:rsidRPr="00CD33B6">
              <w:rPr>
                <w:rFonts w:ascii="Times New Roman" w:hAnsi="Times New Roman"/>
                <w:sz w:val="24"/>
                <w:szCs w:val="24"/>
              </w:rPr>
              <w:t>.1</w:t>
            </w:r>
          </w:p>
        </w:tc>
        <w:tc>
          <w:tcPr>
            <w:tcW w:w="5403" w:type="dxa"/>
          </w:tcPr>
          <w:p w:rsidR="00F73EFA" w:rsidRPr="00203A22" w:rsidRDefault="00F73EFA" w:rsidP="00C4075E">
            <w:pPr>
              <w:rPr>
                <w:b/>
              </w:rPr>
            </w:pPr>
            <w:r w:rsidRPr="00203A22">
              <w:t xml:space="preserve"> Сбор информации о вакансиях, подготовка, размещение и обновление информации в информационном портале службы занятости населения (в областном банке вакансий).  Внедрение системы «Электронный работодатель».</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КОГКУ «Центр занятости населения Тужинского района»</w:t>
            </w:r>
          </w:p>
        </w:tc>
      </w:tr>
      <w:tr w:rsidR="00F73EFA" w:rsidRPr="00203A22" w:rsidTr="00C4075E">
        <w:trPr>
          <w:trHeight w:val="530"/>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w:t>
            </w:r>
            <w:r w:rsidRPr="00CD33B6">
              <w:rPr>
                <w:rFonts w:ascii="Times New Roman" w:hAnsi="Times New Roman"/>
                <w:sz w:val="24"/>
                <w:szCs w:val="24"/>
              </w:rPr>
              <w:t>.2</w:t>
            </w:r>
          </w:p>
        </w:tc>
        <w:tc>
          <w:tcPr>
            <w:tcW w:w="5403" w:type="dxa"/>
          </w:tcPr>
          <w:p w:rsidR="00F73EFA" w:rsidRPr="00203A22" w:rsidRDefault="00F73EFA" w:rsidP="00C4075E">
            <w:pPr>
              <w:pStyle w:val="23"/>
              <w:tabs>
                <w:tab w:val="left" w:pos="72"/>
              </w:tabs>
              <w:spacing w:line="240" w:lineRule="auto"/>
              <w:ind w:left="0"/>
              <w:rPr>
                <w:rFonts w:ascii="Times New Roman" w:hAnsi="Times New Roman"/>
                <w:sz w:val="24"/>
                <w:szCs w:val="24"/>
              </w:rPr>
            </w:pPr>
            <w:r w:rsidRPr="00203A22">
              <w:rPr>
                <w:rFonts w:ascii="Times New Roman" w:hAnsi="Times New Roman"/>
                <w:sz w:val="24"/>
                <w:szCs w:val="24"/>
              </w:rPr>
              <w:t xml:space="preserve"> Проведение семинаров, встреч с работодателями, работниками кадровых служб, бухгалтерами, гражданами района по вопросам разъяснения законодательства о занятости.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w:t>
            </w:r>
            <w:r w:rsidRPr="00A55EF0">
              <w:rPr>
                <w:rFonts w:ascii="Times New Roman" w:hAnsi="Times New Roman"/>
                <w:sz w:val="24"/>
                <w:szCs w:val="24"/>
              </w:rPr>
              <w:t>.3</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w:t>
            </w:r>
            <w:r>
              <w:rPr>
                <w:rFonts w:ascii="Times New Roman" w:hAnsi="Times New Roman"/>
                <w:sz w:val="24"/>
                <w:szCs w:val="24"/>
              </w:rPr>
              <w:t>И</w:t>
            </w:r>
            <w:r w:rsidRPr="00203A22">
              <w:rPr>
                <w:rFonts w:ascii="Times New Roman" w:hAnsi="Times New Roman"/>
                <w:sz w:val="24"/>
                <w:szCs w:val="24"/>
              </w:rPr>
              <w:t xml:space="preserve">нформирование </w:t>
            </w:r>
            <w:r>
              <w:rPr>
                <w:rFonts w:ascii="Times New Roman" w:hAnsi="Times New Roman"/>
                <w:sz w:val="24"/>
                <w:szCs w:val="24"/>
              </w:rPr>
              <w:t xml:space="preserve"> населения и работодателей </w:t>
            </w:r>
            <w:r w:rsidRPr="00203A22">
              <w:rPr>
                <w:rFonts w:ascii="Times New Roman" w:hAnsi="Times New Roman"/>
                <w:sz w:val="24"/>
                <w:szCs w:val="24"/>
              </w:rPr>
              <w:t xml:space="preserve">о ситуации на рынке труда </w:t>
            </w:r>
          </w:p>
          <w:p w:rsidR="00F73EFA" w:rsidRPr="00203A22" w:rsidRDefault="00F73EFA" w:rsidP="00C4075E">
            <w:pPr>
              <w:pStyle w:val="23"/>
              <w:spacing w:line="240" w:lineRule="auto"/>
              <w:ind w:left="0"/>
              <w:rPr>
                <w:rFonts w:ascii="Times New Roman" w:hAnsi="Times New Roman"/>
                <w:i/>
                <w:sz w:val="24"/>
                <w:szCs w:val="24"/>
              </w:rPr>
            </w:pPr>
            <w:r w:rsidRPr="00203A22">
              <w:rPr>
                <w:rFonts w:ascii="Times New Roman" w:hAnsi="Times New Roman"/>
                <w:i/>
                <w:sz w:val="24"/>
                <w:szCs w:val="24"/>
              </w:rPr>
              <w:t xml:space="preserve">Средства федерального бюджета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68,0</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r>
              <w:t>70,0</w:t>
            </w:r>
          </w:p>
          <w:p w:rsidR="00F73EFA" w:rsidRDefault="00F73EFA" w:rsidP="00C4075E">
            <w:pPr>
              <w:pStyle w:val="afd"/>
            </w:pPr>
          </w:p>
          <w:p w:rsidR="00F73EFA" w:rsidRPr="00203A22" w:rsidRDefault="00F73EFA" w:rsidP="00C4075E">
            <w:pPr>
              <w:pStyle w:val="afd"/>
            </w:pPr>
          </w:p>
        </w:tc>
        <w:tc>
          <w:tcPr>
            <w:tcW w:w="943"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70,0</w:t>
            </w: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9.4</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Проведение анкетного опроса безработных граждан с целью выявления лиц способных пройти обучение с последующей организацией собственного дела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 фонд поддержки малого предпринимательства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9.5</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Осуществление ежегодного прогноза и планирования профессионального обучения безработных граждан с учетом требований, предъявляемых работодателями к гражданам претендующим на рабочие места.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jc w:val="center"/>
              <w:rPr>
                <w:rFonts w:ascii="Times New Roman" w:hAnsi="Times New Roman"/>
                <w:sz w:val="24"/>
                <w:szCs w:val="24"/>
                <w:lang w:val="ru-RU"/>
              </w:rPr>
            </w:pPr>
          </w:p>
        </w:tc>
        <w:tc>
          <w:tcPr>
            <w:tcW w:w="943" w:type="dxa"/>
          </w:tcPr>
          <w:p w:rsidR="00F73EFA" w:rsidRDefault="00F73EFA" w:rsidP="00C4075E">
            <w:pPr>
              <w:rPr>
                <w:rFonts w:eastAsia="Calibri"/>
                <w:lang w:eastAsia="en-US"/>
              </w:rPr>
            </w:pPr>
          </w:p>
          <w:p w:rsidR="00F73EFA" w:rsidRDefault="00F73EFA" w:rsidP="00C4075E">
            <w:pPr>
              <w:rPr>
                <w:rFonts w:eastAsia="Calibri"/>
                <w:lang w:eastAsia="en-US"/>
              </w:rPr>
            </w:pPr>
          </w:p>
          <w:p w:rsidR="00F73EFA" w:rsidRPr="00203A22" w:rsidRDefault="00F73EFA" w:rsidP="00C4075E">
            <w:pPr>
              <w:pStyle w:val="ab"/>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9.6</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Заключение договоров на профессиональн</w:t>
            </w:r>
            <w:r>
              <w:rPr>
                <w:rFonts w:ascii="Times New Roman" w:hAnsi="Times New Roman"/>
                <w:sz w:val="24"/>
                <w:szCs w:val="24"/>
              </w:rPr>
              <w:t>ое</w:t>
            </w:r>
            <w:r w:rsidRPr="00203A22">
              <w:rPr>
                <w:rFonts w:ascii="Times New Roman" w:hAnsi="Times New Roman"/>
                <w:sz w:val="24"/>
                <w:szCs w:val="24"/>
              </w:rPr>
              <w:t xml:space="preserve"> </w:t>
            </w:r>
            <w:r>
              <w:rPr>
                <w:rFonts w:ascii="Times New Roman" w:hAnsi="Times New Roman"/>
                <w:sz w:val="24"/>
                <w:szCs w:val="24"/>
              </w:rPr>
              <w:t>обучение</w:t>
            </w:r>
            <w:r w:rsidRPr="00203A22">
              <w:rPr>
                <w:rFonts w:ascii="Times New Roman" w:hAnsi="Times New Roman"/>
                <w:sz w:val="24"/>
                <w:szCs w:val="24"/>
              </w:rPr>
              <w:t xml:space="preserve"> безработных граждан.</w:t>
            </w:r>
          </w:p>
          <w:p w:rsidR="00F73EFA" w:rsidRPr="00203A22" w:rsidRDefault="00F73EFA" w:rsidP="00C4075E">
            <w:pPr>
              <w:pStyle w:val="23"/>
              <w:spacing w:line="240" w:lineRule="auto"/>
              <w:ind w:left="0"/>
              <w:rPr>
                <w:rFonts w:ascii="Times New Roman" w:hAnsi="Times New Roman"/>
                <w:i/>
                <w:sz w:val="24"/>
                <w:szCs w:val="24"/>
              </w:rPr>
            </w:pPr>
            <w:r w:rsidRPr="00203A22">
              <w:rPr>
                <w:rFonts w:ascii="Times New Roman" w:hAnsi="Times New Roman"/>
                <w:i/>
                <w:sz w:val="24"/>
                <w:szCs w:val="24"/>
              </w:rPr>
              <w:t>Средства федерального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272,7</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272,7</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285,0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Default="00F73EFA" w:rsidP="00C4075E">
            <w:pPr>
              <w:rPr>
                <w:rFonts w:eastAsia="Calibri"/>
                <w:lang w:eastAsia="en-US"/>
              </w:rPr>
            </w:pPr>
          </w:p>
          <w:p w:rsidR="00F73EFA" w:rsidRDefault="00F73EFA" w:rsidP="00C4075E">
            <w:pPr>
              <w:rPr>
                <w:rFonts w:eastAsia="Calibri"/>
                <w:lang w:eastAsia="en-US"/>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310,0</w:t>
            </w: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1109"/>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9.7</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Организация и проведение профориентационных мероприятий </w:t>
            </w:r>
            <w:r>
              <w:rPr>
                <w:rFonts w:ascii="Times New Roman" w:hAnsi="Times New Roman"/>
                <w:sz w:val="24"/>
                <w:szCs w:val="24"/>
              </w:rPr>
              <w:t xml:space="preserve"> и психологический поддержки</w:t>
            </w:r>
          </w:p>
          <w:p w:rsidR="00F73EFA" w:rsidRPr="00203A22" w:rsidRDefault="00F73EFA" w:rsidP="00C4075E">
            <w:pPr>
              <w:pStyle w:val="23"/>
              <w:spacing w:line="240" w:lineRule="auto"/>
              <w:ind w:left="0"/>
              <w:rPr>
                <w:rFonts w:ascii="Times New Roman" w:hAnsi="Times New Roman"/>
                <w:i/>
                <w:sz w:val="24"/>
                <w:szCs w:val="24"/>
              </w:rPr>
            </w:pPr>
            <w:r w:rsidRPr="00203A22">
              <w:rPr>
                <w:rFonts w:ascii="Times New Roman" w:hAnsi="Times New Roman"/>
                <w:i/>
                <w:sz w:val="24"/>
                <w:szCs w:val="24"/>
              </w:rPr>
              <w:t xml:space="preserve">Средства </w:t>
            </w:r>
            <w:r>
              <w:rPr>
                <w:rFonts w:ascii="Times New Roman" w:hAnsi="Times New Roman"/>
                <w:i/>
                <w:sz w:val="24"/>
                <w:szCs w:val="24"/>
              </w:rPr>
              <w:t xml:space="preserve">федерального </w:t>
            </w:r>
            <w:r w:rsidRPr="00203A22">
              <w:rPr>
                <w:rFonts w:ascii="Times New Roman" w:hAnsi="Times New Roman"/>
                <w:i/>
                <w:sz w:val="24"/>
                <w:szCs w:val="24"/>
              </w:rPr>
              <w:t xml:space="preserve"> бюджета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15,5</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15,7</w:t>
            </w:r>
          </w:p>
        </w:tc>
        <w:tc>
          <w:tcPr>
            <w:tcW w:w="1085" w:type="dxa"/>
          </w:tcPr>
          <w:p w:rsidR="00F73EFA" w:rsidRDefault="00F73EFA" w:rsidP="00C4075E">
            <w:pPr>
              <w:pStyle w:val="afd"/>
              <w:jc w:val="right"/>
            </w:pPr>
          </w:p>
          <w:p w:rsidR="00F73EFA" w:rsidRDefault="00F73EFA" w:rsidP="00C4075E">
            <w:pPr>
              <w:pStyle w:val="afd"/>
              <w:jc w:val="right"/>
            </w:pPr>
          </w:p>
          <w:p w:rsidR="00F73EFA" w:rsidRPr="00664B4E" w:rsidRDefault="00F73EFA" w:rsidP="00C4075E">
            <w:pPr>
              <w:pStyle w:val="afd"/>
              <w:jc w:val="right"/>
            </w:pPr>
            <w:r w:rsidRPr="00664B4E">
              <w:t>16,0</w:t>
            </w:r>
          </w:p>
          <w:p w:rsidR="00F73EFA" w:rsidRPr="00664B4E" w:rsidRDefault="00F73EFA" w:rsidP="00C4075E">
            <w:pPr>
              <w:pStyle w:val="afd"/>
              <w:jc w:val="right"/>
            </w:pPr>
          </w:p>
        </w:tc>
        <w:tc>
          <w:tcPr>
            <w:tcW w:w="943" w:type="dxa"/>
          </w:tcPr>
          <w:p w:rsidR="00F73EFA" w:rsidRDefault="00F73EFA" w:rsidP="00C4075E">
            <w:pPr>
              <w:pStyle w:val="afd"/>
              <w:jc w:val="right"/>
            </w:pPr>
          </w:p>
          <w:p w:rsidR="00F73EFA" w:rsidRDefault="00F73EFA" w:rsidP="00C4075E">
            <w:pPr>
              <w:pStyle w:val="afd"/>
              <w:jc w:val="right"/>
            </w:pPr>
          </w:p>
          <w:p w:rsidR="00F73EFA" w:rsidRPr="00664B4E" w:rsidRDefault="00F73EFA" w:rsidP="00C4075E">
            <w:pPr>
              <w:pStyle w:val="afd"/>
              <w:jc w:val="right"/>
            </w:pPr>
            <w:r>
              <w:t>1</w:t>
            </w:r>
            <w:r w:rsidRPr="00664B4E">
              <w:t>6,2</w:t>
            </w: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Администрация района, </w:t>
            </w: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xml:space="preserve">, РУО </w:t>
            </w:r>
          </w:p>
        </w:tc>
      </w:tr>
      <w:tr w:rsidR="00F73EFA" w:rsidRPr="00203A22" w:rsidTr="00C4075E">
        <w:trPr>
          <w:trHeight w:val="117"/>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9.8</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Проведение групповых и индивидуальных консультаций в школах района по вопросам профессиональной ориентации, ориентация на обучение по профессиям, востребованным на рынке труда.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РУО</w:t>
            </w:r>
          </w:p>
        </w:tc>
      </w:tr>
      <w:tr w:rsidR="00F73EFA" w:rsidRPr="00203A22" w:rsidTr="00C4075E">
        <w:trPr>
          <w:trHeight w:val="132"/>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9.9</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По заявкам предприятий, высвобождающих работников, проводить работу с выходом на данные предприятия. Решать вопросы по оказанию психологической поддержки, выявлять возможности для организации профессионального обучения по профессиям, востребованным на предприятии, либо на других предприятиях района.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70"/>
        </w:trPr>
        <w:tc>
          <w:tcPr>
            <w:tcW w:w="833" w:type="dxa"/>
          </w:tcPr>
          <w:p w:rsidR="00F73EFA" w:rsidRPr="00D237F3" w:rsidRDefault="00F73EFA" w:rsidP="00C4075E">
            <w:pPr>
              <w:pStyle w:val="14"/>
              <w:spacing w:after="0" w:line="240" w:lineRule="auto"/>
              <w:ind w:left="0" w:right="-163"/>
              <w:rPr>
                <w:rFonts w:ascii="Times New Roman" w:hAnsi="Times New Roman"/>
                <w:sz w:val="24"/>
                <w:szCs w:val="24"/>
              </w:rPr>
            </w:pPr>
            <w:r w:rsidRPr="00D237F3">
              <w:rPr>
                <w:rFonts w:ascii="Times New Roman" w:hAnsi="Times New Roman"/>
                <w:sz w:val="24"/>
                <w:szCs w:val="24"/>
              </w:rPr>
              <w:t>9.10</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Регулярный анализ экономического состояния предприятий района, находящихся в тяжелых экономических условиях, решение проблем связанных с высвобождением работников</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240" w:lineRule="auto"/>
              <w:ind w:left="0"/>
              <w:rPr>
                <w:rFonts w:ascii="Times New Roman" w:hAnsi="Times New Roman"/>
                <w:sz w:val="24"/>
                <w:szCs w:val="24"/>
              </w:rPr>
            </w:pPr>
            <w:r>
              <w:rPr>
                <w:rFonts w:ascii="Times New Roman" w:hAnsi="Times New Roman"/>
                <w:sz w:val="24"/>
                <w:szCs w:val="24"/>
              </w:rPr>
              <w:t>Отдел</w:t>
            </w:r>
            <w:r w:rsidRPr="00203A22">
              <w:rPr>
                <w:rFonts w:ascii="Times New Roman" w:hAnsi="Times New Roman"/>
                <w:sz w:val="24"/>
                <w:szCs w:val="24"/>
              </w:rPr>
              <w:t xml:space="preserve"> по экономике и прогнозированию администрации района </w:t>
            </w:r>
          </w:p>
        </w:tc>
      </w:tr>
      <w:tr w:rsidR="00F73EFA" w:rsidRPr="00203A22" w:rsidTr="00C4075E">
        <w:trPr>
          <w:trHeight w:val="421"/>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9.11</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Содействие в разработке и реализации районных целевых программ в части сохранения и создания рабочих мест</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b/>
                <w:sz w:val="24"/>
                <w:szCs w:val="24"/>
                <w:lang w:val="ru-RU"/>
              </w:rPr>
            </w:pP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Отделы и управления администрации района, центр занятости, работодатели</w:t>
            </w:r>
          </w:p>
        </w:tc>
      </w:tr>
      <w:tr w:rsidR="00F73EFA" w:rsidRPr="00203A22" w:rsidTr="00C4075E">
        <w:trPr>
          <w:trHeight w:val="334"/>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9.12</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Формирование и использование областного банка вакансий в части удовлетворения потребности работодателей в квалифицированных кадрах, с предоставлением жилья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xml:space="preserve"> </w:t>
            </w:r>
          </w:p>
        </w:tc>
      </w:tr>
      <w:tr w:rsidR="00F73EFA" w:rsidRPr="00203A22" w:rsidTr="00C4075E">
        <w:trPr>
          <w:trHeight w:val="1318"/>
        </w:trPr>
        <w:tc>
          <w:tcPr>
            <w:tcW w:w="833" w:type="dxa"/>
          </w:tcPr>
          <w:p w:rsidR="00F73EFA" w:rsidRPr="00D237F3" w:rsidRDefault="00F73EFA" w:rsidP="00C4075E">
            <w:pPr>
              <w:pStyle w:val="14"/>
              <w:spacing w:after="0" w:line="240" w:lineRule="auto"/>
              <w:ind w:left="0" w:right="-163"/>
              <w:rPr>
                <w:rFonts w:ascii="Times New Roman" w:hAnsi="Times New Roman"/>
                <w:sz w:val="24"/>
                <w:szCs w:val="24"/>
              </w:rPr>
            </w:pPr>
            <w:r w:rsidRPr="00D237F3">
              <w:rPr>
                <w:rFonts w:ascii="Times New Roman" w:hAnsi="Times New Roman"/>
                <w:sz w:val="24"/>
                <w:szCs w:val="24"/>
              </w:rPr>
              <w:t>9.13</w:t>
            </w:r>
          </w:p>
        </w:tc>
        <w:tc>
          <w:tcPr>
            <w:tcW w:w="5403" w:type="dxa"/>
          </w:tcPr>
          <w:p w:rsidR="00F73EFA"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Проведение ярмарок вакансий  </w:t>
            </w:r>
            <w:r>
              <w:rPr>
                <w:rFonts w:ascii="Times New Roman" w:hAnsi="Times New Roman"/>
                <w:sz w:val="24"/>
                <w:szCs w:val="24"/>
              </w:rPr>
              <w:t>и учебных рабочих мест</w:t>
            </w:r>
          </w:p>
          <w:p w:rsidR="00F73EFA" w:rsidRPr="00CD3398" w:rsidRDefault="00F73EFA" w:rsidP="00C4075E">
            <w:pPr>
              <w:pStyle w:val="23"/>
              <w:spacing w:line="240" w:lineRule="auto"/>
              <w:ind w:left="0"/>
              <w:rPr>
                <w:rFonts w:ascii="Times New Roman" w:hAnsi="Times New Roman"/>
                <w:i/>
                <w:sz w:val="24"/>
                <w:szCs w:val="24"/>
              </w:rPr>
            </w:pPr>
            <w:r w:rsidRPr="00CD3398">
              <w:rPr>
                <w:rFonts w:ascii="Times New Roman" w:hAnsi="Times New Roman"/>
                <w:i/>
                <w:sz w:val="24"/>
                <w:szCs w:val="24"/>
              </w:rPr>
              <w:t>Средства федерального бюджета</w:t>
            </w:r>
          </w:p>
        </w:tc>
        <w:tc>
          <w:tcPr>
            <w:tcW w:w="1072" w:type="dxa"/>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8,0</w:t>
            </w:r>
          </w:p>
        </w:tc>
        <w:tc>
          <w:tcPr>
            <w:tcW w:w="960" w:type="dxa"/>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8,0</w:t>
            </w:r>
          </w:p>
        </w:tc>
        <w:tc>
          <w:tcPr>
            <w:tcW w:w="1014" w:type="dxa"/>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8,0</w:t>
            </w:r>
          </w:p>
        </w:tc>
        <w:tc>
          <w:tcPr>
            <w:tcW w:w="1085" w:type="dxa"/>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8,0</w:t>
            </w:r>
          </w:p>
        </w:tc>
        <w:tc>
          <w:tcPr>
            <w:tcW w:w="943" w:type="dxa"/>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8,0</w:t>
            </w:r>
          </w:p>
        </w:tc>
        <w:tc>
          <w:tcPr>
            <w:tcW w:w="3524" w:type="dxa"/>
          </w:tcPr>
          <w:p w:rsidR="00F73EFA" w:rsidRPr="00203A22" w:rsidRDefault="00F73EFA" w:rsidP="00C4075E">
            <w:pPr>
              <w:pStyle w:val="23"/>
              <w:spacing w:line="240"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xml:space="preserve"> администрации сельских поселений, работодатели</w:t>
            </w:r>
          </w:p>
        </w:tc>
      </w:tr>
      <w:tr w:rsidR="00F73EFA" w:rsidRPr="00203A22" w:rsidTr="00C4075E">
        <w:trPr>
          <w:trHeight w:val="1453"/>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9.14</w:t>
            </w:r>
          </w:p>
        </w:tc>
        <w:tc>
          <w:tcPr>
            <w:tcW w:w="5403" w:type="dxa"/>
          </w:tcPr>
          <w:p w:rsidR="00F73EFA" w:rsidRDefault="00F73EFA" w:rsidP="00C4075E">
            <w:pPr>
              <w:pStyle w:val="23"/>
              <w:spacing w:after="0" w:line="240" w:lineRule="auto"/>
              <w:ind w:left="0"/>
              <w:rPr>
                <w:rFonts w:ascii="Times New Roman" w:hAnsi="Times New Roman"/>
                <w:sz w:val="24"/>
                <w:szCs w:val="24"/>
              </w:rPr>
            </w:pPr>
            <w:r w:rsidRPr="00203A22">
              <w:rPr>
                <w:rFonts w:ascii="Times New Roman" w:hAnsi="Times New Roman"/>
                <w:sz w:val="24"/>
                <w:szCs w:val="24"/>
              </w:rPr>
              <w:t xml:space="preserve"> </w:t>
            </w:r>
            <w:r>
              <w:rPr>
                <w:rFonts w:ascii="Times New Roman" w:hAnsi="Times New Roman"/>
                <w:sz w:val="24"/>
                <w:szCs w:val="24"/>
              </w:rPr>
              <w:t>Организация самозанятости безработных граждан</w:t>
            </w:r>
          </w:p>
          <w:p w:rsidR="00F73EFA" w:rsidRPr="00FC4D05" w:rsidRDefault="00F73EFA" w:rsidP="00C4075E">
            <w:pPr>
              <w:pStyle w:val="23"/>
              <w:spacing w:after="0" w:line="240" w:lineRule="auto"/>
              <w:ind w:left="0"/>
              <w:rPr>
                <w:rFonts w:ascii="Times New Roman" w:hAnsi="Times New Roman"/>
                <w:i/>
                <w:sz w:val="24"/>
                <w:szCs w:val="24"/>
              </w:rPr>
            </w:pPr>
            <w:r>
              <w:rPr>
                <w:rFonts w:ascii="Times New Roman" w:hAnsi="Times New Roman"/>
                <w:sz w:val="24"/>
                <w:szCs w:val="24"/>
              </w:rPr>
              <w:t xml:space="preserve"> </w:t>
            </w:r>
            <w:r w:rsidRPr="00FC4D05">
              <w:rPr>
                <w:rFonts w:ascii="Times New Roman" w:hAnsi="Times New Roman"/>
                <w:i/>
                <w:sz w:val="24"/>
                <w:szCs w:val="24"/>
              </w:rPr>
              <w:t>Средства федерального бюджета</w:t>
            </w:r>
          </w:p>
        </w:tc>
        <w:tc>
          <w:tcPr>
            <w:tcW w:w="1072"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9,0</w:t>
            </w:r>
          </w:p>
        </w:tc>
        <w:tc>
          <w:tcPr>
            <w:tcW w:w="960"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9,0</w:t>
            </w:r>
          </w:p>
        </w:tc>
        <w:tc>
          <w:tcPr>
            <w:tcW w:w="1014"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10,0</w:t>
            </w:r>
          </w:p>
        </w:tc>
        <w:tc>
          <w:tcPr>
            <w:tcW w:w="1085"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10,0</w:t>
            </w:r>
          </w:p>
        </w:tc>
        <w:tc>
          <w:tcPr>
            <w:tcW w:w="943" w:type="dxa"/>
          </w:tcPr>
          <w:p w:rsidR="00F73EFA" w:rsidRDefault="00F73EFA" w:rsidP="00C4075E">
            <w:pPr>
              <w:pStyle w:val="afd"/>
            </w:pPr>
          </w:p>
          <w:p w:rsidR="00F73EFA" w:rsidRDefault="00F73EFA" w:rsidP="00C4075E">
            <w:pPr>
              <w:pStyle w:val="afd"/>
            </w:pPr>
          </w:p>
          <w:p w:rsidR="00F73EFA" w:rsidRPr="00203A22" w:rsidRDefault="00F73EFA" w:rsidP="00C4075E">
            <w:pPr>
              <w:pStyle w:val="afd"/>
            </w:pPr>
            <w:r>
              <w:t>10,0</w:t>
            </w: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Администрация района,  администрации сельских поселений района, </w:t>
            </w:r>
            <w:r>
              <w:rPr>
                <w:rFonts w:ascii="Times New Roman" w:hAnsi="Times New Roman"/>
                <w:sz w:val="24"/>
                <w:szCs w:val="24"/>
              </w:rPr>
              <w:t>КОГКУ «Центр занятости населения Тужинского района»</w:t>
            </w:r>
          </w:p>
        </w:tc>
      </w:tr>
      <w:tr w:rsidR="00F73EFA" w:rsidRPr="00203A22" w:rsidTr="00C4075E">
        <w:trPr>
          <w:trHeight w:val="336"/>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9.15</w:t>
            </w:r>
          </w:p>
        </w:tc>
        <w:tc>
          <w:tcPr>
            <w:tcW w:w="5403" w:type="dxa"/>
          </w:tcPr>
          <w:p w:rsidR="00F73EFA" w:rsidRPr="00203A22" w:rsidRDefault="00F73EFA" w:rsidP="00C4075E">
            <w:pPr>
              <w:pStyle w:val="23"/>
              <w:spacing w:after="0" w:line="240" w:lineRule="auto"/>
              <w:ind w:left="0"/>
              <w:rPr>
                <w:rFonts w:ascii="Times New Roman" w:hAnsi="Times New Roman"/>
                <w:sz w:val="24"/>
                <w:szCs w:val="24"/>
              </w:rPr>
            </w:pPr>
            <w:r w:rsidRPr="00203A22">
              <w:rPr>
                <w:rFonts w:ascii="Times New Roman" w:hAnsi="Times New Roman"/>
                <w:sz w:val="24"/>
                <w:szCs w:val="24"/>
              </w:rPr>
              <w:t xml:space="preserve"> Организация работы и контроль за трудоустройством иностранных граждан на территории района, порядком их привлечения. Информирование работодателей о необходимости подачи заявок на квотирование рабочих мест для трудоустройства иностранных граждан.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ind w:firstLine="0"/>
              <w:jc w:val="center"/>
              <w:rPr>
                <w:rFonts w:ascii="Times New Roman" w:hAnsi="Times New Roman"/>
                <w:sz w:val="24"/>
                <w:szCs w:val="24"/>
                <w:lang w:val="ru-RU"/>
              </w:rPr>
            </w:pPr>
          </w:p>
        </w:tc>
        <w:tc>
          <w:tcPr>
            <w:tcW w:w="943" w:type="dxa"/>
          </w:tcPr>
          <w:p w:rsidR="00F73EFA" w:rsidRPr="00203A22" w:rsidRDefault="00F73EFA" w:rsidP="00C4075E">
            <w:pPr>
              <w:pStyle w:val="ab"/>
              <w:ind w:firstLine="0"/>
              <w:jc w:val="center"/>
              <w:rPr>
                <w:rFonts w:ascii="Times New Roman" w:hAnsi="Times New Roman"/>
                <w:sz w:val="24"/>
                <w:szCs w:val="24"/>
                <w:lang w:val="ru-RU"/>
              </w:rPr>
            </w:pPr>
            <w:r w:rsidRPr="00203A22">
              <w:rPr>
                <w:rFonts w:ascii="Times New Roman" w:hAnsi="Times New Roman"/>
                <w:sz w:val="24"/>
                <w:szCs w:val="24"/>
                <w:lang w:val="ru-RU"/>
              </w:rPr>
              <w:t>х</w:t>
            </w: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Администрация района, </w:t>
            </w: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УФМС, работодатели.</w:t>
            </w:r>
          </w:p>
        </w:tc>
      </w:tr>
      <w:tr w:rsidR="00F73EFA" w:rsidRPr="00203A22" w:rsidTr="00C4075E">
        <w:trPr>
          <w:trHeight w:val="70"/>
        </w:trPr>
        <w:tc>
          <w:tcPr>
            <w:tcW w:w="833" w:type="dxa"/>
          </w:tcPr>
          <w:p w:rsidR="00F73EFA" w:rsidRPr="00D237F3" w:rsidRDefault="00F73EFA" w:rsidP="00C4075E">
            <w:pPr>
              <w:pStyle w:val="ab"/>
              <w:spacing w:before="0" w:after="0" w:line="240" w:lineRule="auto"/>
              <w:ind w:right="-163" w:firstLine="0"/>
              <w:jc w:val="left"/>
              <w:rPr>
                <w:rFonts w:ascii="Times New Roman" w:hAnsi="Times New Roman"/>
                <w:sz w:val="24"/>
                <w:szCs w:val="24"/>
                <w:lang w:val="ru-RU"/>
              </w:rPr>
            </w:pPr>
            <w:r w:rsidRPr="00D237F3">
              <w:rPr>
                <w:rFonts w:ascii="Times New Roman" w:hAnsi="Times New Roman"/>
                <w:sz w:val="24"/>
                <w:szCs w:val="24"/>
                <w:lang w:val="ru-RU"/>
              </w:rPr>
              <w:t>9.16</w:t>
            </w:r>
          </w:p>
        </w:tc>
        <w:tc>
          <w:tcPr>
            <w:tcW w:w="5403"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Заключение договоров на организацию общественных работ с предприятиями и организациями района </w:t>
            </w:r>
          </w:p>
          <w:p w:rsidR="00F73EFA" w:rsidRPr="00203A22" w:rsidRDefault="00F73EFA" w:rsidP="00C4075E">
            <w:pPr>
              <w:pStyle w:val="23"/>
              <w:spacing w:after="0" w:line="240" w:lineRule="auto"/>
              <w:ind w:left="0"/>
              <w:rPr>
                <w:rFonts w:ascii="Times New Roman" w:hAnsi="Times New Roman"/>
                <w:i/>
                <w:sz w:val="24"/>
                <w:szCs w:val="24"/>
              </w:rPr>
            </w:pPr>
            <w:r w:rsidRPr="00203A22">
              <w:rPr>
                <w:rFonts w:ascii="Times New Roman" w:hAnsi="Times New Roman"/>
                <w:i/>
                <w:sz w:val="24"/>
                <w:szCs w:val="24"/>
              </w:rPr>
              <w:t xml:space="preserve">Средства федерального бюджета </w:t>
            </w:r>
          </w:p>
          <w:p w:rsidR="00F73EFA" w:rsidRDefault="00F73EFA" w:rsidP="00C4075E">
            <w:pPr>
              <w:pStyle w:val="23"/>
              <w:spacing w:after="0" w:line="312" w:lineRule="auto"/>
              <w:ind w:left="0"/>
              <w:rPr>
                <w:rFonts w:ascii="Times New Roman" w:hAnsi="Times New Roman"/>
                <w:i/>
                <w:sz w:val="24"/>
                <w:szCs w:val="24"/>
              </w:rPr>
            </w:pPr>
            <w:r w:rsidRPr="002613ED">
              <w:rPr>
                <w:rFonts w:ascii="Times New Roman" w:hAnsi="Times New Roman"/>
                <w:i/>
                <w:sz w:val="24"/>
                <w:szCs w:val="24"/>
              </w:rPr>
              <w:t>Средства бюджета района</w:t>
            </w:r>
          </w:p>
          <w:p w:rsidR="00F73EFA" w:rsidRPr="00203A22" w:rsidRDefault="00F73EFA" w:rsidP="00C4075E">
            <w:pPr>
              <w:pStyle w:val="23"/>
              <w:spacing w:after="0" w:line="312" w:lineRule="auto"/>
              <w:ind w:left="0"/>
              <w:rPr>
                <w:rFonts w:ascii="Times New Roman" w:hAnsi="Times New Roman"/>
                <w:sz w:val="24"/>
                <w:szCs w:val="24"/>
              </w:rPr>
            </w:pPr>
            <w:r w:rsidRPr="00203A22">
              <w:rPr>
                <w:rFonts w:ascii="Times New Roman" w:hAnsi="Times New Roman"/>
                <w:i/>
                <w:sz w:val="24"/>
                <w:szCs w:val="24"/>
              </w:rPr>
              <w:t xml:space="preserve"> </w:t>
            </w:r>
            <w:r>
              <w:rPr>
                <w:rFonts w:ascii="Times New Roman" w:hAnsi="Times New Roman"/>
                <w:i/>
                <w:sz w:val="24"/>
                <w:szCs w:val="24"/>
              </w:rPr>
              <w:t>Внебюджетные средства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25,0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25,0</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35,0</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Администрация района, работодатели</w:t>
            </w:r>
            <w:r>
              <w:rPr>
                <w:rFonts w:ascii="Times New Roman" w:hAnsi="Times New Roman"/>
                <w:sz w:val="24"/>
                <w:szCs w:val="24"/>
              </w:rPr>
              <w:t>, КОГКУ «Центр занятости населения Тужинского района»</w:t>
            </w:r>
          </w:p>
        </w:tc>
      </w:tr>
      <w:tr w:rsidR="00F73EFA" w:rsidRPr="00203A22" w:rsidTr="00C4075E">
        <w:trPr>
          <w:trHeight w:val="336"/>
        </w:trPr>
        <w:tc>
          <w:tcPr>
            <w:tcW w:w="833" w:type="dxa"/>
          </w:tcPr>
          <w:p w:rsidR="00F73EFA" w:rsidRPr="00CE2CFC" w:rsidRDefault="00F73EFA" w:rsidP="00C4075E">
            <w:pPr>
              <w:pStyle w:val="ab"/>
              <w:spacing w:before="0" w:after="0" w:line="240" w:lineRule="auto"/>
              <w:ind w:right="-163" w:firstLine="0"/>
              <w:jc w:val="left"/>
              <w:rPr>
                <w:rFonts w:ascii="Times New Roman" w:hAnsi="Times New Roman"/>
                <w:sz w:val="24"/>
                <w:szCs w:val="24"/>
                <w:highlight w:val="yellow"/>
                <w:lang w:val="ru-RU"/>
              </w:rPr>
            </w:pPr>
            <w:r>
              <w:rPr>
                <w:rFonts w:ascii="Times New Roman" w:hAnsi="Times New Roman"/>
                <w:sz w:val="24"/>
                <w:szCs w:val="24"/>
                <w:highlight w:val="yellow"/>
                <w:lang w:val="ru-RU"/>
              </w:rPr>
              <w:t>9.17</w:t>
            </w:r>
          </w:p>
        </w:tc>
        <w:tc>
          <w:tcPr>
            <w:tcW w:w="5403" w:type="dxa"/>
          </w:tcPr>
          <w:p w:rsidR="00F73EFA" w:rsidRPr="00203A22" w:rsidRDefault="00F73EFA" w:rsidP="00C4075E">
            <w:pPr>
              <w:pStyle w:val="23"/>
              <w:spacing w:line="312" w:lineRule="auto"/>
              <w:ind w:left="0"/>
              <w:rPr>
                <w:rFonts w:ascii="Times New Roman" w:hAnsi="Times New Roman"/>
                <w:sz w:val="24"/>
                <w:szCs w:val="24"/>
              </w:rPr>
            </w:pPr>
            <w:r w:rsidRPr="00203A22">
              <w:rPr>
                <w:rFonts w:ascii="Times New Roman" w:hAnsi="Times New Roman"/>
                <w:sz w:val="24"/>
                <w:szCs w:val="24"/>
              </w:rPr>
              <w:t xml:space="preserve"> </w:t>
            </w:r>
            <w:r>
              <w:rPr>
                <w:rFonts w:ascii="Times New Roman" w:hAnsi="Times New Roman"/>
                <w:sz w:val="24"/>
                <w:szCs w:val="24"/>
              </w:rPr>
              <w:t>Организация  временного т</w:t>
            </w:r>
            <w:r w:rsidRPr="00203A22">
              <w:rPr>
                <w:rFonts w:ascii="Times New Roman" w:hAnsi="Times New Roman"/>
                <w:sz w:val="24"/>
                <w:szCs w:val="24"/>
              </w:rPr>
              <w:t>рудоустройств</w:t>
            </w:r>
            <w:r>
              <w:rPr>
                <w:rFonts w:ascii="Times New Roman" w:hAnsi="Times New Roman"/>
                <w:sz w:val="24"/>
                <w:szCs w:val="24"/>
              </w:rPr>
              <w:t>а</w:t>
            </w:r>
            <w:r w:rsidRPr="00203A22">
              <w:rPr>
                <w:rFonts w:ascii="Times New Roman" w:hAnsi="Times New Roman"/>
                <w:sz w:val="24"/>
                <w:szCs w:val="24"/>
              </w:rPr>
              <w:t xml:space="preserve"> несовершеннолетних </w:t>
            </w:r>
            <w:r>
              <w:rPr>
                <w:rFonts w:ascii="Times New Roman" w:hAnsi="Times New Roman"/>
                <w:sz w:val="24"/>
                <w:szCs w:val="24"/>
              </w:rPr>
              <w:t>граждан в возрасте от 14 до 18 лет</w:t>
            </w:r>
          </w:p>
          <w:p w:rsidR="00F73EFA" w:rsidRDefault="00F73EFA" w:rsidP="00C4075E">
            <w:pPr>
              <w:pStyle w:val="23"/>
              <w:spacing w:after="0" w:line="240" w:lineRule="auto"/>
              <w:ind w:left="0"/>
              <w:rPr>
                <w:rFonts w:ascii="Times New Roman" w:hAnsi="Times New Roman"/>
                <w:i/>
                <w:sz w:val="24"/>
                <w:szCs w:val="24"/>
              </w:rPr>
            </w:pPr>
            <w:r w:rsidRPr="00203A22">
              <w:rPr>
                <w:rFonts w:ascii="Times New Roman" w:hAnsi="Times New Roman"/>
                <w:i/>
                <w:sz w:val="24"/>
                <w:szCs w:val="24"/>
              </w:rPr>
              <w:t xml:space="preserve">Средства федерального бюджета </w:t>
            </w:r>
          </w:p>
          <w:p w:rsidR="00F73EFA" w:rsidRDefault="00F73EFA" w:rsidP="00C4075E">
            <w:pPr>
              <w:pStyle w:val="23"/>
              <w:spacing w:after="0" w:line="312" w:lineRule="auto"/>
              <w:ind w:left="0"/>
              <w:rPr>
                <w:rFonts w:ascii="Times New Roman" w:hAnsi="Times New Roman"/>
                <w:i/>
                <w:sz w:val="24"/>
                <w:szCs w:val="24"/>
              </w:rPr>
            </w:pPr>
            <w:r w:rsidRPr="002613ED">
              <w:rPr>
                <w:rFonts w:ascii="Times New Roman" w:hAnsi="Times New Roman"/>
                <w:i/>
                <w:sz w:val="24"/>
                <w:szCs w:val="24"/>
              </w:rPr>
              <w:t>Средства бюджета района</w:t>
            </w:r>
          </w:p>
          <w:p w:rsidR="00F73EFA" w:rsidRPr="00E35C63" w:rsidRDefault="00F73EFA" w:rsidP="00C4075E">
            <w:pPr>
              <w:pStyle w:val="23"/>
              <w:spacing w:after="0" w:line="240" w:lineRule="auto"/>
              <w:ind w:left="0"/>
              <w:rPr>
                <w:rFonts w:ascii="Times New Roman" w:hAnsi="Times New Roman"/>
                <w:i/>
                <w:sz w:val="24"/>
                <w:szCs w:val="24"/>
              </w:rPr>
            </w:pPr>
            <w:r w:rsidRPr="00E35C63">
              <w:rPr>
                <w:rFonts w:ascii="Times New Roman" w:hAnsi="Times New Roman"/>
                <w:i/>
                <w:sz w:val="24"/>
                <w:szCs w:val="24"/>
              </w:rPr>
              <w:t>Внебюджетные средства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132,6</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132,6</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132,6</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132,6</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132,6</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30,0</w:t>
            </w:r>
          </w:p>
        </w:tc>
        <w:tc>
          <w:tcPr>
            <w:tcW w:w="3524" w:type="dxa"/>
          </w:tcPr>
          <w:p w:rsidR="00F73EFA" w:rsidRPr="00203A22" w:rsidRDefault="00F73EFA" w:rsidP="00C4075E">
            <w:pPr>
              <w:pStyle w:val="23"/>
              <w:spacing w:line="240"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работодатели</w:t>
            </w:r>
          </w:p>
        </w:tc>
      </w:tr>
      <w:tr w:rsidR="00F73EFA" w:rsidRPr="00203A22" w:rsidTr="00C4075E">
        <w:trPr>
          <w:trHeight w:val="1383"/>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9.18</w:t>
            </w:r>
          </w:p>
        </w:tc>
        <w:tc>
          <w:tcPr>
            <w:tcW w:w="5403" w:type="dxa"/>
          </w:tcPr>
          <w:p w:rsidR="00F73EFA" w:rsidRPr="00203A22" w:rsidRDefault="00F73EFA" w:rsidP="00C4075E">
            <w:pPr>
              <w:pStyle w:val="23"/>
              <w:spacing w:line="312" w:lineRule="auto"/>
              <w:ind w:left="0"/>
              <w:rPr>
                <w:rFonts w:ascii="Times New Roman" w:hAnsi="Times New Roman"/>
                <w:sz w:val="24"/>
                <w:szCs w:val="24"/>
              </w:rPr>
            </w:pPr>
            <w:r w:rsidRPr="00203A22">
              <w:rPr>
                <w:rFonts w:ascii="Times New Roman" w:hAnsi="Times New Roman"/>
                <w:sz w:val="24"/>
                <w:szCs w:val="24"/>
              </w:rPr>
              <w:t xml:space="preserve"> Работа с предприятиями и  организациями района по трудоустройству инвалидов в рамках действия закона Кировской области от 30.06.2003 </w:t>
            </w:r>
            <w:r w:rsidRPr="00203A22">
              <w:rPr>
                <w:rFonts w:ascii="Times New Roman" w:hAnsi="Times New Roman"/>
                <w:sz w:val="24"/>
                <w:szCs w:val="24"/>
                <w:lang w:val="en-US"/>
              </w:rPr>
              <w:t>N</w:t>
            </w:r>
            <w:r w:rsidRPr="00203A22">
              <w:rPr>
                <w:rFonts w:ascii="Times New Roman" w:hAnsi="Times New Roman"/>
                <w:sz w:val="24"/>
                <w:szCs w:val="24"/>
              </w:rPr>
              <w:t>1740-ЗО «О квотировании рабочих мест для трудоустройства инвалидов на территории Кировской области».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Комиссия по содействию занятости населения района, </w:t>
            </w:r>
            <w:r>
              <w:rPr>
                <w:rFonts w:ascii="Times New Roman" w:hAnsi="Times New Roman"/>
                <w:sz w:val="24"/>
                <w:szCs w:val="24"/>
              </w:rPr>
              <w:t>КОГКУ «Центр занятости населения Тужинского района»</w:t>
            </w:r>
            <w:r w:rsidRPr="00203A22">
              <w:rPr>
                <w:rFonts w:ascii="Times New Roman" w:hAnsi="Times New Roman"/>
                <w:sz w:val="24"/>
                <w:szCs w:val="24"/>
              </w:rPr>
              <w:t>, работодатели</w:t>
            </w:r>
          </w:p>
        </w:tc>
      </w:tr>
      <w:tr w:rsidR="00F73EFA" w:rsidRPr="00203A22" w:rsidTr="00C4075E">
        <w:trPr>
          <w:trHeight w:val="336"/>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9.19</w:t>
            </w:r>
          </w:p>
        </w:tc>
        <w:tc>
          <w:tcPr>
            <w:tcW w:w="5403" w:type="dxa"/>
          </w:tcPr>
          <w:p w:rsidR="00F73EFA"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 </w:t>
            </w:r>
            <w:r>
              <w:rPr>
                <w:rFonts w:ascii="Times New Roman" w:hAnsi="Times New Roman"/>
                <w:sz w:val="24"/>
                <w:szCs w:val="24"/>
              </w:rPr>
              <w:t>Организация временного трудоустройства безработных граждан, испытывающих трудности в поиске работы</w:t>
            </w:r>
          </w:p>
          <w:p w:rsidR="00F73EFA" w:rsidRDefault="00F73EFA" w:rsidP="00C4075E">
            <w:pPr>
              <w:pStyle w:val="23"/>
              <w:spacing w:line="240" w:lineRule="auto"/>
              <w:ind w:left="0"/>
              <w:rPr>
                <w:rFonts w:ascii="Times New Roman" w:hAnsi="Times New Roman"/>
                <w:i/>
                <w:sz w:val="24"/>
                <w:szCs w:val="24"/>
              </w:rPr>
            </w:pPr>
            <w:r w:rsidRPr="001F7A1B">
              <w:rPr>
                <w:rFonts w:ascii="Times New Roman" w:hAnsi="Times New Roman"/>
                <w:i/>
                <w:sz w:val="24"/>
                <w:szCs w:val="24"/>
              </w:rPr>
              <w:t xml:space="preserve">Средства федерального бюджета </w:t>
            </w:r>
          </w:p>
          <w:p w:rsidR="00F73EFA" w:rsidRPr="001F7A1B" w:rsidRDefault="00F73EFA" w:rsidP="00C4075E">
            <w:pPr>
              <w:pStyle w:val="23"/>
              <w:spacing w:line="240" w:lineRule="auto"/>
              <w:ind w:left="0"/>
              <w:rPr>
                <w:rFonts w:ascii="Times New Roman" w:hAnsi="Times New Roman"/>
                <w:i/>
                <w:sz w:val="24"/>
                <w:szCs w:val="24"/>
              </w:rPr>
            </w:pPr>
            <w:r>
              <w:rPr>
                <w:rFonts w:ascii="Times New Roman" w:hAnsi="Times New Roman"/>
                <w:i/>
                <w:sz w:val="24"/>
                <w:szCs w:val="24"/>
              </w:rPr>
              <w:t>Внебюджетные средства</w:t>
            </w:r>
          </w:p>
          <w:p w:rsidR="00F73EFA" w:rsidRDefault="00F73EFA" w:rsidP="00C4075E">
            <w:pPr>
              <w:pStyle w:val="23"/>
              <w:spacing w:after="0" w:line="312" w:lineRule="auto"/>
              <w:ind w:left="0"/>
              <w:rPr>
                <w:rFonts w:ascii="Times New Roman" w:hAnsi="Times New Roman"/>
                <w:i/>
                <w:sz w:val="24"/>
                <w:szCs w:val="24"/>
              </w:rPr>
            </w:pPr>
            <w:r w:rsidRPr="002613ED">
              <w:rPr>
                <w:rFonts w:ascii="Times New Roman" w:hAnsi="Times New Roman"/>
                <w:i/>
                <w:sz w:val="24"/>
                <w:szCs w:val="24"/>
              </w:rPr>
              <w:t>Средства бюджета района</w:t>
            </w:r>
          </w:p>
          <w:p w:rsidR="00F73EFA" w:rsidRPr="00203A22" w:rsidRDefault="00F73EFA" w:rsidP="00C4075E">
            <w:pPr>
              <w:pStyle w:val="23"/>
              <w:spacing w:after="0" w:line="240" w:lineRule="auto"/>
              <w:ind w:left="0"/>
              <w:rPr>
                <w:rFonts w:ascii="Times New Roman" w:hAnsi="Times New Roman"/>
                <w:sz w:val="24"/>
                <w:szCs w:val="24"/>
              </w:rPr>
            </w:pP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40,8</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9163C4"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40,8</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40,8</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40,8</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40,8</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w:t>
            </w: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1255"/>
        </w:trPr>
        <w:tc>
          <w:tcPr>
            <w:tcW w:w="833" w:type="dxa"/>
          </w:tcPr>
          <w:p w:rsidR="00F73EFA" w:rsidRPr="009163C4" w:rsidRDefault="00F73EFA" w:rsidP="00C4075E">
            <w:pPr>
              <w:pStyle w:val="14"/>
              <w:spacing w:after="0" w:line="240" w:lineRule="auto"/>
              <w:ind w:left="0" w:right="-163"/>
              <w:rPr>
                <w:rFonts w:ascii="Times New Roman" w:hAnsi="Times New Roman"/>
                <w:sz w:val="24"/>
                <w:szCs w:val="24"/>
                <w:highlight w:val="yellow"/>
              </w:rPr>
            </w:pPr>
            <w:r w:rsidRPr="00D237F3">
              <w:rPr>
                <w:rFonts w:ascii="Times New Roman" w:hAnsi="Times New Roman"/>
                <w:sz w:val="24"/>
                <w:szCs w:val="24"/>
              </w:rPr>
              <w:t>9.20</w:t>
            </w:r>
          </w:p>
        </w:tc>
        <w:tc>
          <w:tcPr>
            <w:tcW w:w="5403" w:type="dxa"/>
          </w:tcPr>
          <w:p w:rsidR="00F73EFA" w:rsidRDefault="00F73EFA" w:rsidP="00C4075E">
            <w:pPr>
              <w:pStyle w:val="23"/>
              <w:spacing w:line="240" w:lineRule="auto"/>
              <w:ind w:left="0"/>
              <w:rPr>
                <w:rFonts w:ascii="Times New Roman" w:hAnsi="Times New Roman"/>
                <w:sz w:val="24"/>
                <w:szCs w:val="24"/>
              </w:rPr>
            </w:pPr>
            <w:r>
              <w:rPr>
                <w:rFonts w:ascii="Times New Roman" w:hAnsi="Times New Roman"/>
                <w:sz w:val="24"/>
                <w:szCs w:val="24"/>
              </w:rPr>
              <w:t>Социальная адаптация безработных граждан на рынке труда</w:t>
            </w:r>
          </w:p>
          <w:p w:rsidR="00F73EFA" w:rsidRPr="00FF065E" w:rsidRDefault="00F73EFA" w:rsidP="00C4075E">
            <w:pPr>
              <w:pStyle w:val="23"/>
              <w:spacing w:line="240" w:lineRule="auto"/>
              <w:ind w:left="0"/>
              <w:rPr>
                <w:rFonts w:ascii="Times New Roman" w:hAnsi="Times New Roman"/>
                <w:i/>
                <w:sz w:val="24"/>
                <w:szCs w:val="24"/>
              </w:rPr>
            </w:pPr>
            <w:r>
              <w:rPr>
                <w:rFonts w:ascii="Times New Roman" w:hAnsi="Times New Roman"/>
                <w:i/>
                <w:sz w:val="24"/>
                <w:szCs w:val="24"/>
              </w:rPr>
              <w:t>Средства федерального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11,0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11,0</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11,0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11,0</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11,0</w:t>
            </w:r>
          </w:p>
        </w:tc>
        <w:tc>
          <w:tcPr>
            <w:tcW w:w="3524" w:type="dxa"/>
          </w:tcPr>
          <w:p w:rsidR="00F73EFA" w:rsidRPr="00203A22" w:rsidRDefault="00F73EFA" w:rsidP="00C4075E">
            <w:pPr>
              <w:pStyle w:val="23"/>
              <w:spacing w:line="312" w:lineRule="auto"/>
              <w:ind w:left="0"/>
              <w:rPr>
                <w:rFonts w:ascii="Times New Roman" w:hAnsi="Times New Roman"/>
                <w:sz w:val="24"/>
                <w:szCs w:val="24"/>
              </w:rPr>
            </w:pPr>
            <w:r>
              <w:rPr>
                <w:rFonts w:ascii="Times New Roman" w:hAnsi="Times New Roman"/>
                <w:sz w:val="24"/>
                <w:szCs w:val="24"/>
              </w:rPr>
              <w:t>КОГКУ «Центр занятости населения Тужинского района»</w:t>
            </w:r>
          </w:p>
        </w:tc>
      </w:tr>
      <w:tr w:rsidR="00F73EFA" w:rsidRPr="00203A22" w:rsidTr="00C4075E">
        <w:trPr>
          <w:trHeight w:val="157"/>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9.21</w:t>
            </w:r>
          </w:p>
        </w:tc>
        <w:tc>
          <w:tcPr>
            <w:tcW w:w="5403" w:type="dxa"/>
          </w:tcPr>
          <w:p w:rsidR="00F73EFA" w:rsidRPr="00203A22" w:rsidRDefault="00F73EFA" w:rsidP="00C4075E">
            <w:pPr>
              <w:pStyle w:val="23"/>
              <w:spacing w:line="312" w:lineRule="auto"/>
              <w:ind w:left="0"/>
              <w:rPr>
                <w:rFonts w:ascii="Times New Roman" w:hAnsi="Times New Roman"/>
                <w:sz w:val="24"/>
                <w:szCs w:val="24"/>
              </w:rPr>
            </w:pPr>
            <w:r w:rsidRPr="00203A22">
              <w:rPr>
                <w:rFonts w:ascii="Times New Roman" w:hAnsi="Times New Roman"/>
                <w:sz w:val="24"/>
                <w:szCs w:val="24"/>
              </w:rPr>
              <w:t xml:space="preserve"> Взаимодействие центра занятости с администрацией района по вопросам организации работы по содействию и развитию предпринимательской деятельности граждан.</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23"/>
              <w:spacing w:line="240" w:lineRule="auto"/>
              <w:ind w:left="0"/>
              <w:rPr>
                <w:rFonts w:ascii="Times New Roman" w:hAnsi="Times New Roman"/>
                <w:sz w:val="24"/>
                <w:szCs w:val="24"/>
              </w:rPr>
            </w:pPr>
            <w:r w:rsidRPr="00203A22">
              <w:rPr>
                <w:rFonts w:ascii="Times New Roman" w:hAnsi="Times New Roman"/>
                <w:sz w:val="24"/>
                <w:szCs w:val="24"/>
              </w:rPr>
              <w:t xml:space="preserve">Администрация района, </w:t>
            </w:r>
            <w:r>
              <w:rPr>
                <w:rFonts w:ascii="Times New Roman" w:hAnsi="Times New Roman"/>
                <w:sz w:val="24"/>
                <w:szCs w:val="24"/>
              </w:rPr>
              <w:t>КОГКУ «Центр занятости населения Тужинского района»</w:t>
            </w:r>
          </w:p>
        </w:tc>
      </w:tr>
      <w:tr w:rsidR="00F73EFA" w:rsidRPr="00203A22" w:rsidTr="00C4075E">
        <w:trPr>
          <w:trHeight w:val="562"/>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1</w:t>
            </w:r>
            <w:r>
              <w:rPr>
                <w:rFonts w:ascii="Times New Roman" w:hAnsi="Times New Roman"/>
                <w:b/>
                <w:sz w:val="24"/>
                <w:szCs w:val="24"/>
              </w:rPr>
              <w:t>0</w:t>
            </w:r>
          </w:p>
        </w:tc>
        <w:tc>
          <w:tcPr>
            <w:tcW w:w="5403" w:type="dxa"/>
          </w:tcPr>
          <w:p w:rsidR="00F73EFA" w:rsidRPr="00203A22" w:rsidRDefault="00F73EFA" w:rsidP="00C4075E">
            <w:pPr>
              <w:pStyle w:val="ab"/>
              <w:spacing w:before="0" w:after="0" w:line="240" w:lineRule="auto"/>
              <w:ind w:firstLine="0"/>
              <w:rPr>
                <w:rFonts w:ascii="Times New Roman" w:hAnsi="Times New Roman"/>
                <w:b/>
                <w:sz w:val="24"/>
                <w:szCs w:val="24"/>
                <w:lang w:val="ru-RU"/>
              </w:rPr>
            </w:pPr>
            <w:r w:rsidRPr="00203A22">
              <w:rPr>
                <w:rFonts w:ascii="Times New Roman" w:hAnsi="Times New Roman"/>
                <w:b/>
                <w:sz w:val="24"/>
                <w:szCs w:val="24"/>
                <w:lang w:val="ru-RU"/>
              </w:rPr>
              <w:t>Экология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rPr>
                <w:rFonts w:ascii="Times New Roman" w:hAnsi="Times New Roman"/>
                <w:sz w:val="24"/>
                <w:szCs w:val="24"/>
              </w:rPr>
            </w:pP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10</w:t>
            </w:r>
            <w:r w:rsidRPr="00203A22">
              <w:rPr>
                <w:rFonts w:ascii="Times New Roman" w:hAnsi="Times New Roman"/>
                <w:sz w:val="24"/>
                <w:szCs w:val="24"/>
              </w:rPr>
              <w:t>.1</w:t>
            </w:r>
          </w:p>
        </w:tc>
        <w:tc>
          <w:tcPr>
            <w:tcW w:w="5403" w:type="dxa"/>
          </w:tcPr>
          <w:p w:rsidR="00F73EFA" w:rsidRDefault="00F73EFA" w:rsidP="00C4075E">
            <w:pPr>
              <w:ind w:right="-98"/>
            </w:pPr>
            <w:r>
              <w:t>Ликвидация несанкционированных свалок</w:t>
            </w:r>
          </w:p>
          <w:p w:rsidR="00F73EFA" w:rsidRPr="00E758B1" w:rsidRDefault="00F73EFA" w:rsidP="00C4075E">
            <w:pPr>
              <w:ind w:right="-98"/>
              <w:rPr>
                <w:i/>
              </w:rPr>
            </w:pPr>
            <w:r w:rsidRPr="00E758B1">
              <w:rPr>
                <w:i/>
              </w:rPr>
              <w:t>внебюджетные источники</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70,0</w:t>
            </w:r>
          </w:p>
        </w:tc>
        <w:tc>
          <w:tcPr>
            <w:tcW w:w="1085" w:type="dxa"/>
          </w:tcPr>
          <w:p w:rsidR="00F73EFA" w:rsidRDefault="00F73EFA" w:rsidP="00C4075E">
            <w:pPr>
              <w:rPr>
                <w:lang w:eastAsia="en-US"/>
              </w:rPr>
            </w:pPr>
          </w:p>
          <w:p w:rsidR="00F73EFA" w:rsidRPr="00EE014F" w:rsidRDefault="00F73EFA" w:rsidP="00C4075E">
            <w:pPr>
              <w:jc w:val="center"/>
              <w:rPr>
                <w:lang w:eastAsia="en-US"/>
              </w:rPr>
            </w:pPr>
            <w:r>
              <w:rPr>
                <w:lang w:eastAsia="en-US"/>
              </w:rPr>
              <w:t>80,0</w:t>
            </w:r>
          </w:p>
        </w:tc>
        <w:tc>
          <w:tcPr>
            <w:tcW w:w="943" w:type="dxa"/>
          </w:tcPr>
          <w:p w:rsidR="00F73EFA" w:rsidRDefault="00F73EFA" w:rsidP="00C4075E">
            <w:pPr>
              <w:rPr>
                <w:lang w:eastAsia="en-US"/>
              </w:rPr>
            </w:pPr>
          </w:p>
          <w:p w:rsidR="00F73EFA" w:rsidRPr="00EE014F" w:rsidRDefault="00F73EFA" w:rsidP="00C4075E">
            <w:pPr>
              <w:jc w:val="center"/>
              <w:rPr>
                <w:lang w:eastAsia="en-US"/>
              </w:rPr>
            </w:pPr>
            <w:r>
              <w:rPr>
                <w:lang w:eastAsia="en-US"/>
              </w:rPr>
              <w:t>90,0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Администрации городского и сельских поселений*</w:t>
            </w:r>
          </w:p>
        </w:tc>
      </w:tr>
      <w:tr w:rsidR="00F73EFA" w:rsidRPr="00203A22" w:rsidTr="00C4075E">
        <w:trPr>
          <w:trHeight w:val="530"/>
        </w:trPr>
        <w:tc>
          <w:tcPr>
            <w:tcW w:w="833" w:type="dxa"/>
          </w:tcPr>
          <w:p w:rsidR="00F73EFA" w:rsidRPr="00203A22"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10.2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EE014F">
              <w:rPr>
                <w:rFonts w:ascii="Times New Roman" w:hAnsi="Times New Roman"/>
                <w:sz w:val="24"/>
                <w:szCs w:val="24"/>
                <w:lang w:val="ru-RU"/>
              </w:rPr>
              <w:t>Экологическое воспитание и образование учащихся общеобразовательных школ и воспитанников учреждений дополнительного образования детей</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EE014F">
              <w:rPr>
                <w:rFonts w:ascii="Times New Roman" w:hAnsi="Times New Roman"/>
                <w:i/>
                <w:sz w:val="24"/>
                <w:szCs w:val="24"/>
                <w:lang w:val="ru-RU"/>
              </w:rPr>
              <w:t>средства  бюджет</w:t>
            </w:r>
            <w:r>
              <w:rPr>
                <w:rFonts w:ascii="Times New Roman" w:hAnsi="Times New Roman"/>
                <w:i/>
                <w:sz w:val="24"/>
                <w:szCs w:val="24"/>
                <w:lang w:val="ru-RU"/>
              </w:rPr>
              <w:t xml:space="preserve"> </w:t>
            </w:r>
            <w:r w:rsidRPr="00EE014F">
              <w:rPr>
                <w:rFonts w:ascii="Times New Roman" w:hAnsi="Times New Roman"/>
                <w:i/>
                <w:sz w:val="24"/>
                <w:szCs w:val="24"/>
                <w:lang w:val="ru-RU"/>
              </w:rPr>
              <w:t>а</w:t>
            </w:r>
            <w:r>
              <w:rPr>
                <w:rFonts w:ascii="Times New Roman" w:hAnsi="Times New Roman"/>
                <w:i/>
                <w:sz w:val="24"/>
                <w:szCs w:val="24"/>
                <w:lang w:val="ru-RU"/>
              </w:rPr>
              <w:t>района</w:t>
            </w:r>
          </w:p>
        </w:tc>
        <w:tc>
          <w:tcPr>
            <w:tcW w:w="1072" w:type="dxa"/>
            <w:vAlign w:val="bottom"/>
          </w:tcPr>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Pr="00203A22" w:rsidRDefault="00F73EFA" w:rsidP="00C4075E">
            <w:pPr>
              <w:pStyle w:val="ab"/>
              <w:spacing w:before="0" w:after="0" w:line="240" w:lineRule="auto"/>
              <w:ind w:firstLine="0"/>
              <w:jc w:val="right"/>
              <w:rPr>
                <w:rFonts w:ascii="Times New Roman" w:hAnsi="Times New Roman"/>
                <w:sz w:val="24"/>
                <w:szCs w:val="24"/>
                <w:lang w:val="ru-RU"/>
              </w:rPr>
            </w:pPr>
            <w:r>
              <w:rPr>
                <w:rFonts w:ascii="Times New Roman" w:hAnsi="Times New Roman"/>
                <w:sz w:val="24"/>
                <w:szCs w:val="24"/>
                <w:lang w:val="ru-RU"/>
              </w:rPr>
              <w:t>25,0</w:t>
            </w:r>
          </w:p>
        </w:tc>
        <w:tc>
          <w:tcPr>
            <w:tcW w:w="960" w:type="dxa"/>
            <w:vAlign w:val="bottom"/>
          </w:tcPr>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Pr="008B422A" w:rsidRDefault="00F73EFA" w:rsidP="00C4075E">
            <w:pPr>
              <w:jc w:val="right"/>
              <w:rPr>
                <w:lang w:eastAsia="en-US"/>
              </w:rPr>
            </w:pPr>
          </w:p>
          <w:p w:rsidR="00F73EFA" w:rsidRDefault="00F73EFA" w:rsidP="00C4075E">
            <w:pPr>
              <w:jc w:val="right"/>
              <w:rPr>
                <w:lang w:eastAsia="en-US"/>
              </w:rPr>
            </w:pPr>
          </w:p>
          <w:p w:rsidR="00F73EFA" w:rsidRPr="008B422A" w:rsidRDefault="00F73EFA" w:rsidP="00C4075E">
            <w:pPr>
              <w:jc w:val="right"/>
              <w:rPr>
                <w:lang w:eastAsia="en-US"/>
              </w:rPr>
            </w:pPr>
            <w:r>
              <w:rPr>
                <w:lang w:eastAsia="en-US"/>
              </w:rPr>
              <w:t>37,0</w:t>
            </w:r>
          </w:p>
        </w:tc>
        <w:tc>
          <w:tcPr>
            <w:tcW w:w="1014" w:type="dxa"/>
            <w:vAlign w:val="bottom"/>
          </w:tcPr>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Default="00F73EFA" w:rsidP="00C4075E">
            <w:pPr>
              <w:pStyle w:val="ab"/>
              <w:spacing w:before="0" w:after="0" w:line="240" w:lineRule="auto"/>
              <w:ind w:firstLine="0"/>
              <w:jc w:val="right"/>
              <w:rPr>
                <w:rFonts w:ascii="Times New Roman" w:hAnsi="Times New Roman"/>
                <w:sz w:val="24"/>
                <w:szCs w:val="24"/>
                <w:lang w:val="ru-RU"/>
              </w:rPr>
            </w:pPr>
          </w:p>
          <w:p w:rsidR="00F73EFA" w:rsidRPr="00203A22" w:rsidRDefault="00F73EFA" w:rsidP="00C4075E">
            <w:pPr>
              <w:pStyle w:val="ab"/>
              <w:spacing w:before="0" w:after="0" w:line="240" w:lineRule="auto"/>
              <w:ind w:firstLine="0"/>
              <w:jc w:val="right"/>
              <w:rPr>
                <w:rFonts w:ascii="Times New Roman" w:hAnsi="Times New Roman"/>
                <w:sz w:val="24"/>
                <w:szCs w:val="24"/>
                <w:lang w:val="ru-RU"/>
              </w:rPr>
            </w:pPr>
            <w:r>
              <w:rPr>
                <w:rFonts w:ascii="Times New Roman" w:hAnsi="Times New Roman"/>
                <w:sz w:val="24"/>
                <w:szCs w:val="24"/>
                <w:lang w:val="ru-RU"/>
              </w:rPr>
              <w:t>38,0</w:t>
            </w:r>
          </w:p>
        </w:tc>
        <w:tc>
          <w:tcPr>
            <w:tcW w:w="1085" w:type="dxa"/>
            <w:vAlign w:val="bottom"/>
          </w:tcPr>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Pr="00203A22" w:rsidRDefault="00F73EFA" w:rsidP="00C4075E">
            <w:pPr>
              <w:pStyle w:val="ab"/>
              <w:spacing w:before="0" w:after="0" w:line="240" w:lineRule="auto"/>
              <w:ind w:left="18" w:right="-53" w:hanging="18"/>
              <w:jc w:val="right"/>
              <w:rPr>
                <w:rFonts w:ascii="Times New Roman" w:hAnsi="Times New Roman"/>
                <w:sz w:val="24"/>
                <w:szCs w:val="24"/>
                <w:lang w:val="ru-RU"/>
              </w:rPr>
            </w:pPr>
            <w:r>
              <w:rPr>
                <w:rFonts w:ascii="Times New Roman" w:hAnsi="Times New Roman"/>
                <w:sz w:val="24"/>
                <w:szCs w:val="24"/>
                <w:lang w:val="ru-RU"/>
              </w:rPr>
              <w:t>39,0</w:t>
            </w:r>
          </w:p>
        </w:tc>
        <w:tc>
          <w:tcPr>
            <w:tcW w:w="943" w:type="dxa"/>
            <w:vAlign w:val="bottom"/>
          </w:tcPr>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Default="00F73EFA" w:rsidP="00C4075E">
            <w:pPr>
              <w:pStyle w:val="ab"/>
              <w:spacing w:before="0" w:after="0" w:line="240" w:lineRule="auto"/>
              <w:ind w:left="18" w:right="-53" w:hanging="18"/>
              <w:jc w:val="right"/>
              <w:rPr>
                <w:rFonts w:ascii="Times New Roman" w:hAnsi="Times New Roman"/>
                <w:sz w:val="24"/>
                <w:szCs w:val="24"/>
                <w:lang w:val="ru-RU"/>
              </w:rPr>
            </w:pPr>
          </w:p>
          <w:p w:rsidR="00F73EFA" w:rsidRPr="00203A22" w:rsidRDefault="00F73EFA" w:rsidP="00C4075E">
            <w:pPr>
              <w:pStyle w:val="ab"/>
              <w:spacing w:before="0" w:after="0" w:line="240" w:lineRule="auto"/>
              <w:ind w:left="18" w:right="-53" w:hanging="18"/>
              <w:jc w:val="right"/>
              <w:rPr>
                <w:rFonts w:ascii="Times New Roman" w:hAnsi="Times New Roman"/>
                <w:sz w:val="24"/>
                <w:szCs w:val="24"/>
                <w:lang w:val="ru-RU"/>
              </w:rPr>
            </w:pPr>
            <w:r>
              <w:rPr>
                <w:rFonts w:ascii="Times New Roman" w:hAnsi="Times New Roman"/>
                <w:sz w:val="24"/>
                <w:szCs w:val="24"/>
                <w:lang w:val="ru-RU"/>
              </w:rPr>
              <w:t>40,0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Управление по социальным вопросам, МОУ СОШ с УИОП п.Тужа</w:t>
            </w:r>
          </w:p>
        </w:tc>
      </w:tr>
      <w:tr w:rsidR="00F73EFA" w:rsidRPr="00203A22" w:rsidTr="00C4075E">
        <w:trPr>
          <w:trHeight w:val="530"/>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b/>
                <w:sz w:val="24"/>
                <w:szCs w:val="24"/>
                <w:lang w:val="ru-RU"/>
              </w:rPr>
            </w:pPr>
            <w:r>
              <w:rPr>
                <w:rFonts w:ascii="Times New Roman" w:hAnsi="Times New Roman"/>
                <w:b/>
                <w:sz w:val="24"/>
                <w:szCs w:val="24"/>
                <w:lang w:val="ru-RU"/>
              </w:rPr>
              <w:t>11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Развитие муниципальных образований и совершенствование территориальной организации МСУ</w:t>
            </w:r>
          </w:p>
        </w:tc>
        <w:tc>
          <w:tcPr>
            <w:tcW w:w="1072"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 xml:space="preserve"> </w:t>
            </w:r>
          </w:p>
        </w:tc>
      </w:tr>
      <w:tr w:rsidR="00F73EFA" w:rsidRPr="00203A22" w:rsidTr="00C4075E">
        <w:trPr>
          <w:trHeight w:val="530"/>
        </w:trPr>
        <w:tc>
          <w:tcPr>
            <w:tcW w:w="833" w:type="dxa"/>
          </w:tcPr>
          <w:p w:rsidR="00F73EFA" w:rsidRPr="002613ED"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11</w:t>
            </w:r>
            <w:r w:rsidRPr="002613ED">
              <w:rPr>
                <w:rFonts w:ascii="Times New Roman" w:hAnsi="Times New Roman"/>
                <w:sz w:val="24"/>
                <w:szCs w:val="24"/>
                <w:lang w:val="ru-RU"/>
              </w:rPr>
              <w:t>.1</w:t>
            </w:r>
          </w:p>
        </w:tc>
        <w:tc>
          <w:tcPr>
            <w:tcW w:w="5403" w:type="dxa"/>
          </w:tcPr>
          <w:p w:rsidR="00F73EFA" w:rsidRPr="002613ED" w:rsidRDefault="00F73EFA" w:rsidP="00C4075E">
            <w:pPr>
              <w:pStyle w:val="ab"/>
              <w:spacing w:before="0" w:after="0" w:line="240" w:lineRule="auto"/>
              <w:ind w:firstLine="0"/>
              <w:jc w:val="left"/>
              <w:rPr>
                <w:rFonts w:ascii="Times New Roman" w:hAnsi="Times New Roman"/>
                <w:sz w:val="24"/>
                <w:szCs w:val="24"/>
                <w:lang w:val="ru-RU"/>
              </w:rPr>
            </w:pPr>
            <w:r w:rsidRPr="002613ED">
              <w:rPr>
                <w:rFonts w:ascii="Times New Roman" w:hAnsi="Times New Roman"/>
                <w:sz w:val="24"/>
                <w:szCs w:val="24"/>
                <w:lang w:val="ru-RU"/>
              </w:rPr>
              <w:t xml:space="preserve">Проведение референдумов по самообложению </w:t>
            </w:r>
          </w:p>
          <w:p w:rsidR="00F73EFA" w:rsidRPr="002613ED" w:rsidRDefault="00F73EFA" w:rsidP="00C4075E">
            <w:pPr>
              <w:pStyle w:val="ab"/>
              <w:spacing w:before="0" w:after="0" w:line="240" w:lineRule="auto"/>
              <w:ind w:firstLine="0"/>
              <w:jc w:val="left"/>
              <w:rPr>
                <w:rFonts w:ascii="Times New Roman" w:hAnsi="Times New Roman"/>
                <w:i/>
                <w:sz w:val="24"/>
                <w:szCs w:val="24"/>
                <w:lang w:val="ru-RU"/>
              </w:rPr>
            </w:pPr>
            <w:r w:rsidRPr="002613ED">
              <w:rPr>
                <w:rFonts w:ascii="Times New Roman" w:hAnsi="Times New Roman"/>
                <w:i/>
                <w:sz w:val="24"/>
                <w:szCs w:val="24"/>
                <w:lang w:val="ru-RU"/>
              </w:rPr>
              <w:t>Средства бюджета района</w:t>
            </w:r>
          </w:p>
        </w:tc>
        <w:tc>
          <w:tcPr>
            <w:tcW w:w="1072" w:type="dxa"/>
          </w:tcPr>
          <w:p w:rsidR="00F73EFA" w:rsidRPr="002613ED" w:rsidRDefault="00F73EFA" w:rsidP="00C4075E">
            <w:pPr>
              <w:pStyle w:val="ab"/>
              <w:spacing w:before="0" w:after="0" w:line="240" w:lineRule="auto"/>
              <w:ind w:firstLine="0"/>
              <w:jc w:val="center"/>
              <w:rPr>
                <w:rFonts w:ascii="Times New Roman" w:hAnsi="Times New Roman"/>
                <w:sz w:val="24"/>
                <w:szCs w:val="24"/>
                <w:lang w:val="ru-RU"/>
              </w:rPr>
            </w:pPr>
          </w:p>
          <w:p w:rsidR="00F73EFA" w:rsidRPr="002613ED" w:rsidRDefault="00F73EFA" w:rsidP="00C4075E">
            <w:pPr>
              <w:pStyle w:val="ab"/>
              <w:spacing w:before="0" w:after="0" w:line="240" w:lineRule="auto"/>
              <w:ind w:firstLine="0"/>
              <w:jc w:val="center"/>
              <w:rPr>
                <w:rFonts w:ascii="Times New Roman" w:hAnsi="Times New Roman"/>
                <w:sz w:val="24"/>
                <w:szCs w:val="24"/>
                <w:lang w:val="ru-RU"/>
              </w:rPr>
            </w:pPr>
            <w:r w:rsidRPr="002613ED">
              <w:rPr>
                <w:rFonts w:ascii="Times New Roman" w:hAnsi="Times New Roman"/>
                <w:sz w:val="24"/>
                <w:szCs w:val="24"/>
                <w:lang w:val="ru-RU"/>
              </w:rPr>
              <w:t>150</w:t>
            </w:r>
          </w:p>
        </w:tc>
        <w:tc>
          <w:tcPr>
            <w:tcW w:w="960" w:type="dxa"/>
          </w:tcPr>
          <w:p w:rsidR="00F73EFA" w:rsidRPr="002613ED"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613ED"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Default="00F73EFA" w:rsidP="00C4075E">
            <w:pPr>
              <w:pStyle w:val="ab"/>
              <w:spacing w:before="0" w:after="0" w:line="240" w:lineRule="auto"/>
              <w:ind w:firstLine="0"/>
              <w:rPr>
                <w:rFonts w:ascii="Times New Roman" w:hAnsi="Times New Roman"/>
                <w:sz w:val="24"/>
                <w:szCs w:val="24"/>
                <w:lang w:val="ru-RU"/>
              </w:rPr>
            </w:pPr>
          </w:p>
          <w:p w:rsidR="00F73EFA" w:rsidRPr="002613ED"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150</w:t>
            </w:r>
          </w:p>
        </w:tc>
        <w:tc>
          <w:tcPr>
            <w:tcW w:w="943" w:type="dxa"/>
          </w:tcPr>
          <w:p w:rsidR="00F73EFA" w:rsidRPr="002613ED"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Pr="002613ED" w:rsidRDefault="00F73EFA" w:rsidP="00C4075E">
            <w:pPr>
              <w:pStyle w:val="ab"/>
              <w:spacing w:before="0" w:after="0" w:line="240" w:lineRule="auto"/>
              <w:ind w:left="18" w:right="-53" w:hanging="18"/>
              <w:jc w:val="left"/>
              <w:rPr>
                <w:rFonts w:ascii="Times New Roman" w:hAnsi="Times New Roman"/>
                <w:sz w:val="24"/>
                <w:szCs w:val="24"/>
                <w:lang w:val="ru-RU"/>
              </w:rPr>
            </w:pPr>
            <w:r w:rsidRPr="002613ED">
              <w:rPr>
                <w:rFonts w:ascii="Times New Roman" w:hAnsi="Times New Roman"/>
                <w:sz w:val="24"/>
                <w:szCs w:val="24"/>
                <w:lang w:val="ru-RU"/>
              </w:rPr>
              <w:t xml:space="preserve">Городское и сельские поселения района, </w:t>
            </w:r>
            <w:r>
              <w:rPr>
                <w:rFonts w:ascii="Times New Roman" w:hAnsi="Times New Roman"/>
                <w:sz w:val="24"/>
                <w:szCs w:val="24"/>
                <w:lang w:val="ru-RU"/>
              </w:rPr>
              <w:t>отдел организационной работы</w:t>
            </w:r>
            <w:r w:rsidRPr="002613ED">
              <w:rPr>
                <w:rFonts w:ascii="Times New Roman" w:hAnsi="Times New Roman"/>
                <w:sz w:val="24"/>
                <w:szCs w:val="24"/>
                <w:lang w:val="ru-RU"/>
              </w:rPr>
              <w:t>, ТИК</w:t>
            </w:r>
          </w:p>
        </w:tc>
      </w:tr>
      <w:tr w:rsidR="00F73EFA" w:rsidRPr="00203A22" w:rsidTr="00C4075E">
        <w:trPr>
          <w:trHeight w:val="530"/>
        </w:trPr>
        <w:tc>
          <w:tcPr>
            <w:tcW w:w="833" w:type="dxa"/>
          </w:tcPr>
          <w:p w:rsidR="00F73EFA" w:rsidRPr="00DB23C0"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11</w:t>
            </w:r>
            <w:r w:rsidRPr="00DB23C0">
              <w:rPr>
                <w:rFonts w:ascii="Times New Roman" w:hAnsi="Times New Roman"/>
                <w:sz w:val="24"/>
                <w:szCs w:val="24"/>
                <w:lang w:val="ru-RU"/>
              </w:rPr>
              <w:t>.2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DB23C0">
              <w:rPr>
                <w:rFonts w:ascii="Times New Roman" w:hAnsi="Times New Roman"/>
                <w:sz w:val="24"/>
                <w:szCs w:val="24"/>
                <w:lang w:val="ru-RU"/>
              </w:rPr>
              <w:t>Участие в областной программе по поддержке местных инициатив</w:t>
            </w:r>
          </w:p>
          <w:p w:rsidR="00F73EFA" w:rsidRPr="00DB23C0" w:rsidRDefault="00F73EFA" w:rsidP="00C4075E">
            <w:pPr>
              <w:pStyle w:val="ab"/>
              <w:spacing w:before="0" w:after="0" w:line="240" w:lineRule="auto"/>
              <w:ind w:firstLine="0"/>
              <w:jc w:val="left"/>
              <w:rPr>
                <w:rFonts w:ascii="Times New Roman" w:hAnsi="Times New Roman"/>
                <w:i/>
                <w:sz w:val="24"/>
                <w:szCs w:val="24"/>
                <w:lang w:val="ru-RU"/>
              </w:rPr>
            </w:pPr>
            <w:r w:rsidRPr="00DB23C0">
              <w:rPr>
                <w:rFonts w:ascii="Times New Roman" w:hAnsi="Times New Roman"/>
                <w:i/>
                <w:sz w:val="24"/>
                <w:szCs w:val="24"/>
                <w:lang w:val="ru-RU"/>
              </w:rPr>
              <w:t>Средства областного бюджета</w:t>
            </w:r>
          </w:p>
          <w:p w:rsidR="00F73EFA" w:rsidRPr="00DB23C0" w:rsidRDefault="00F73EFA" w:rsidP="00C4075E">
            <w:pPr>
              <w:pStyle w:val="ab"/>
              <w:spacing w:before="0" w:after="0" w:line="240" w:lineRule="auto"/>
              <w:ind w:firstLine="0"/>
              <w:jc w:val="left"/>
              <w:rPr>
                <w:rFonts w:ascii="Times New Roman" w:hAnsi="Times New Roman"/>
                <w:i/>
                <w:sz w:val="24"/>
                <w:szCs w:val="24"/>
                <w:lang w:val="ru-RU"/>
              </w:rPr>
            </w:pPr>
            <w:r w:rsidRPr="00DB23C0">
              <w:rPr>
                <w:rFonts w:ascii="Times New Roman" w:hAnsi="Times New Roman"/>
                <w:i/>
                <w:sz w:val="24"/>
                <w:szCs w:val="24"/>
                <w:lang w:val="ru-RU"/>
              </w:rPr>
              <w:t xml:space="preserve">Средства бюджета района </w:t>
            </w:r>
          </w:p>
          <w:p w:rsidR="00F73EFA" w:rsidRDefault="00F73EFA" w:rsidP="00C4075E">
            <w:pPr>
              <w:pStyle w:val="ab"/>
              <w:spacing w:before="0" w:after="0" w:line="240" w:lineRule="auto"/>
              <w:ind w:firstLine="0"/>
              <w:jc w:val="left"/>
              <w:rPr>
                <w:rFonts w:ascii="Times New Roman" w:hAnsi="Times New Roman"/>
                <w:sz w:val="24"/>
                <w:szCs w:val="24"/>
                <w:lang w:val="ru-RU"/>
              </w:rPr>
            </w:pPr>
            <w:r w:rsidRPr="00DB23C0">
              <w:rPr>
                <w:rFonts w:ascii="Times New Roman" w:hAnsi="Times New Roman"/>
                <w:i/>
                <w:sz w:val="24"/>
                <w:szCs w:val="24"/>
                <w:lang w:val="ru-RU"/>
              </w:rPr>
              <w:t>Средства бюджетов поселений</w:t>
            </w:r>
            <w:r w:rsidRPr="00DB23C0">
              <w:rPr>
                <w:rFonts w:ascii="Times New Roman" w:hAnsi="Times New Roman"/>
                <w:sz w:val="24"/>
                <w:szCs w:val="24"/>
                <w:lang w:val="ru-RU"/>
              </w:rPr>
              <w:t xml:space="preserve"> </w:t>
            </w:r>
          </w:p>
          <w:p w:rsidR="00F73EFA" w:rsidRPr="00DB23C0" w:rsidRDefault="00F73EFA" w:rsidP="00C4075E">
            <w:pPr>
              <w:pStyle w:val="ab"/>
              <w:spacing w:before="0" w:after="0" w:line="240" w:lineRule="auto"/>
              <w:ind w:firstLine="0"/>
              <w:jc w:val="left"/>
              <w:rPr>
                <w:rFonts w:ascii="Times New Roman" w:hAnsi="Times New Roman"/>
                <w:i/>
                <w:sz w:val="24"/>
                <w:szCs w:val="24"/>
                <w:lang w:val="ru-RU"/>
              </w:rPr>
            </w:pPr>
            <w:r w:rsidRPr="00DB23C0">
              <w:rPr>
                <w:rFonts w:ascii="Times New Roman" w:hAnsi="Times New Roman"/>
                <w:i/>
                <w:sz w:val="24"/>
                <w:szCs w:val="24"/>
                <w:lang w:val="ru-RU"/>
              </w:rPr>
              <w:t>Внебюджетные средства</w:t>
            </w:r>
          </w:p>
        </w:tc>
        <w:tc>
          <w:tcPr>
            <w:tcW w:w="1072" w:type="dxa"/>
          </w:tcPr>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p>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5470</w:t>
            </w:r>
          </w:p>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60</w:t>
            </w:r>
          </w:p>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480</w:t>
            </w:r>
          </w:p>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1300</w:t>
            </w:r>
          </w:p>
          <w:p w:rsidR="00F73EFA" w:rsidRPr="00DB23C0"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5210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450</w:t>
            </w:r>
          </w:p>
          <w:p w:rsidR="00F73EFA" w:rsidRPr="00DB23C0"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1250</w:t>
            </w:r>
          </w:p>
        </w:tc>
        <w:tc>
          <w:tcPr>
            <w:tcW w:w="1014" w:type="dxa"/>
          </w:tcPr>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5330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470</w:t>
            </w:r>
          </w:p>
          <w:p w:rsidR="00F73EFA" w:rsidRPr="00DB23C0"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1270</w:t>
            </w:r>
          </w:p>
        </w:tc>
        <w:tc>
          <w:tcPr>
            <w:tcW w:w="1085" w:type="dxa"/>
          </w:tcPr>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5480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490</w:t>
            </w:r>
          </w:p>
          <w:p w:rsidR="00F73EFA" w:rsidRPr="00DB23C0"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1300</w:t>
            </w:r>
          </w:p>
        </w:tc>
        <w:tc>
          <w:tcPr>
            <w:tcW w:w="943" w:type="dxa"/>
          </w:tcPr>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5600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50</w:t>
            </w:r>
          </w:p>
          <w:p w:rsidR="00F73EFA"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520</w:t>
            </w:r>
          </w:p>
          <w:p w:rsidR="00F73EFA" w:rsidRPr="00DB23C0"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sz w:val="24"/>
                <w:szCs w:val="24"/>
                <w:lang w:val="ru-RU"/>
              </w:rPr>
              <w:t>1310</w:t>
            </w:r>
          </w:p>
        </w:tc>
        <w:tc>
          <w:tcPr>
            <w:tcW w:w="3524" w:type="dxa"/>
          </w:tcPr>
          <w:p w:rsidR="00F73EFA" w:rsidRPr="00DB23C0" w:rsidRDefault="00F73EFA" w:rsidP="00C4075E">
            <w:pPr>
              <w:pStyle w:val="ab"/>
              <w:spacing w:before="0" w:after="0" w:line="240" w:lineRule="auto"/>
              <w:ind w:left="18" w:right="-53" w:hanging="18"/>
              <w:jc w:val="left"/>
              <w:rPr>
                <w:rFonts w:ascii="Times New Roman" w:hAnsi="Times New Roman"/>
                <w:sz w:val="24"/>
                <w:szCs w:val="24"/>
                <w:lang w:val="ru-RU"/>
              </w:rPr>
            </w:pPr>
            <w:r w:rsidRPr="00DB23C0">
              <w:rPr>
                <w:rFonts w:ascii="Times New Roman" w:hAnsi="Times New Roman"/>
                <w:sz w:val="24"/>
                <w:szCs w:val="24"/>
                <w:lang w:val="ru-RU"/>
              </w:rPr>
              <w:t xml:space="preserve">Городское и сельские поселения района, администрация района </w:t>
            </w:r>
          </w:p>
        </w:tc>
      </w:tr>
      <w:tr w:rsidR="00F73EFA" w:rsidRPr="00203A22" w:rsidTr="00C4075E">
        <w:trPr>
          <w:trHeight w:val="530"/>
        </w:trPr>
        <w:tc>
          <w:tcPr>
            <w:tcW w:w="833" w:type="dxa"/>
          </w:tcPr>
          <w:p w:rsidR="00F73EFA" w:rsidRPr="00CD33B6"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11</w:t>
            </w:r>
            <w:r w:rsidRPr="00CD33B6">
              <w:rPr>
                <w:rFonts w:ascii="Times New Roman" w:hAnsi="Times New Roman"/>
                <w:sz w:val="24"/>
                <w:szCs w:val="24"/>
                <w:lang w:val="ru-RU"/>
              </w:rPr>
              <w:t>.</w:t>
            </w:r>
            <w:r>
              <w:rPr>
                <w:rFonts w:ascii="Times New Roman" w:hAnsi="Times New Roman"/>
                <w:sz w:val="24"/>
                <w:szCs w:val="24"/>
                <w:lang w:val="ru-RU"/>
              </w:rPr>
              <w:t>3</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 xml:space="preserve">Организация сходов граждан в поселениях с участием руководителей федеральных и районных служб </w:t>
            </w:r>
          </w:p>
        </w:tc>
        <w:tc>
          <w:tcPr>
            <w:tcW w:w="1072"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Отдел организационной работы,</w:t>
            </w:r>
            <w:r w:rsidRPr="00203A22">
              <w:rPr>
                <w:rFonts w:ascii="Times New Roman" w:hAnsi="Times New Roman"/>
                <w:sz w:val="24"/>
                <w:szCs w:val="24"/>
                <w:lang w:val="ru-RU"/>
              </w:rPr>
              <w:t xml:space="preserve"> главы городского и сельских поселений </w:t>
            </w:r>
          </w:p>
        </w:tc>
      </w:tr>
      <w:tr w:rsidR="00F73EFA" w:rsidRPr="00203A22" w:rsidTr="00C4075E">
        <w:trPr>
          <w:trHeight w:val="530"/>
        </w:trPr>
        <w:tc>
          <w:tcPr>
            <w:tcW w:w="833" w:type="dxa"/>
          </w:tcPr>
          <w:p w:rsidR="00F73EFA" w:rsidRPr="00CD33B6"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11</w:t>
            </w:r>
            <w:r w:rsidRPr="00CD33B6">
              <w:rPr>
                <w:rFonts w:ascii="Times New Roman" w:hAnsi="Times New Roman"/>
                <w:sz w:val="24"/>
                <w:szCs w:val="24"/>
                <w:lang w:val="ru-RU"/>
              </w:rPr>
              <w:t>.</w:t>
            </w:r>
            <w:r>
              <w:rPr>
                <w:rFonts w:ascii="Times New Roman" w:hAnsi="Times New Roman"/>
                <w:sz w:val="24"/>
                <w:szCs w:val="24"/>
                <w:lang w:val="ru-RU"/>
              </w:rPr>
              <w:t>4</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Исключение из Реестра населённых пунктов Кировской области населенных пунктов, на территории которых отсутствует постоянно проживающее население и жилые строения, пригодные для проживания, объекты недвижимости, находящиеся в собственности на основе данных, полученных в результате инвентаризации</w:t>
            </w:r>
            <w:r>
              <w:rPr>
                <w:rFonts w:ascii="Times New Roman" w:hAnsi="Times New Roman"/>
                <w:sz w:val="24"/>
                <w:szCs w:val="24"/>
                <w:lang w:val="ru-RU"/>
              </w:rPr>
              <w:t>.</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1072"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3524" w:type="dxa"/>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Отдел организационной работы</w:t>
            </w:r>
            <w:r w:rsidRPr="00203A22">
              <w:rPr>
                <w:rFonts w:ascii="Times New Roman" w:hAnsi="Times New Roman"/>
                <w:sz w:val="24"/>
                <w:szCs w:val="24"/>
                <w:lang w:val="ru-RU"/>
              </w:rPr>
              <w:t>, городское  и сельские поселения</w:t>
            </w: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117"/>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1</w:t>
            </w:r>
            <w:r>
              <w:rPr>
                <w:rFonts w:ascii="Times New Roman" w:hAnsi="Times New Roman"/>
                <w:b/>
                <w:sz w:val="24"/>
                <w:szCs w:val="24"/>
              </w:rPr>
              <w:t>2</w:t>
            </w:r>
          </w:p>
        </w:tc>
        <w:tc>
          <w:tcPr>
            <w:tcW w:w="5403" w:type="dxa"/>
          </w:tcPr>
          <w:p w:rsidR="00F73EFA" w:rsidRPr="00203A22" w:rsidRDefault="00F73EFA" w:rsidP="00C4075E">
            <w:pPr>
              <w:rPr>
                <w:b/>
              </w:rPr>
            </w:pPr>
            <w:r w:rsidRPr="00203A22">
              <w:rPr>
                <w:b/>
              </w:rPr>
              <w:t>Развитие социальной сферы</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rPr>
                <w:rFonts w:ascii="Times New Roman" w:hAnsi="Times New Roman"/>
                <w:sz w:val="24"/>
                <w:szCs w:val="24"/>
              </w:rPr>
            </w:pPr>
          </w:p>
        </w:tc>
      </w:tr>
      <w:tr w:rsidR="00F73EFA" w:rsidRPr="00203A22" w:rsidTr="00C4075E">
        <w:trPr>
          <w:trHeight w:val="117"/>
        </w:trPr>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12.1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Образование</w:t>
            </w:r>
            <w:r>
              <w:rPr>
                <w:rFonts w:ascii="Times New Roman" w:hAnsi="Times New Roman"/>
                <w:b/>
                <w:sz w:val="24"/>
                <w:szCs w:val="24"/>
                <w:lang w:val="ru-RU"/>
              </w:rPr>
              <w:t xml:space="preserve"> общее</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rPr>
                <w:rFonts w:ascii="Times New Roman" w:hAnsi="Times New Roman"/>
                <w:sz w:val="24"/>
                <w:szCs w:val="24"/>
              </w:rPr>
            </w:pP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r w:rsidRPr="00CD33B6">
              <w:rPr>
                <w:rFonts w:ascii="Times New Roman" w:hAnsi="Times New Roman"/>
                <w:sz w:val="24"/>
                <w:szCs w:val="24"/>
              </w:rPr>
              <w:t>12.1.1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Pr>
                <w:rFonts w:ascii="Times New Roman" w:hAnsi="Times New Roman"/>
                <w:b/>
                <w:sz w:val="24"/>
                <w:szCs w:val="24"/>
                <w:lang w:val="ru-RU"/>
              </w:rPr>
              <w:t>Создание единого образовательного пространства через совершенствование содержания и технологий образования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A55EF0" w:rsidRDefault="00F73EFA" w:rsidP="00C4075E">
            <w:pPr>
              <w:pStyle w:val="ab"/>
              <w:rPr>
                <w:rFonts w:ascii="Times New Roman" w:hAnsi="Times New Roman"/>
                <w:sz w:val="24"/>
                <w:szCs w:val="24"/>
                <w:lang w:val="ru-RU"/>
              </w:rPr>
            </w:pP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p>
        </w:tc>
        <w:tc>
          <w:tcPr>
            <w:tcW w:w="5403" w:type="dxa"/>
            <w:vAlign w:val="center"/>
          </w:tcPr>
          <w:p w:rsidR="00F73EFA" w:rsidRDefault="00F73EFA" w:rsidP="00C4075E">
            <w:pPr>
              <w:pStyle w:val="1KGK9"/>
              <w:ind w:right="-126"/>
              <w:jc w:val="left"/>
              <w:rPr>
                <w:rFonts w:ascii="Times New Roman" w:hAnsi="Times New Roman"/>
                <w:color w:val="000000"/>
                <w:szCs w:val="24"/>
                <w:lang w:eastAsia="en-US"/>
              </w:rPr>
            </w:pPr>
            <w:r>
              <w:rPr>
                <w:rFonts w:ascii="Times New Roman" w:hAnsi="Times New Roman"/>
                <w:color w:val="000000"/>
                <w:szCs w:val="24"/>
                <w:lang w:eastAsia="en-US"/>
              </w:rPr>
              <w:t>Реализация государственного образовательного стандарта</w:t>
            </w:r>
          </w:p>
          <w:p w:rsidR="00F73EFA" w:rsidRPr="00203A22" w:rsidRDefault="00F73EFA" w:rsidP="00C4075E">
            <w:pPr>
              <w:pStyle w:val="1KGK90"/>
              <w:ind w:right="-126"/>
              <w:jc w:val="left"/>
              <w:rPr>
                <w:rFonts w:ascii="Times New Roman" w:hAnsi="Times New Roman"/>
                <w:color w:val="000000"/>
                <w:szCs w:val="24"/>
                <w:lang w:eastAsia="en-US"/>
              </w:rPr>
            </w:pPr>
            <w:r w:rsidRPr="001672CC">
              <w:rPr>
                <w:rFonts w:ascii="Times New Roman" w:hAnsi="Times New Roman"/>
                <w:i/>
                <w:color w:val="000000"/>
                <w:szCs w:val="24"/>
                <w:lang w:eastAsia="en-US"/>
              </w:rPr>
              <w:t>Средства областного бюджета</w:t>
            </w:r>
          </w:p>
        </w:tc>
        <w:tc>
          <w:tcPr>
            <w:tcW w:w="1072"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25884,0</w:t>
            </w:r>
          </w:p>
        </w:tc>
        <w:tc>
          <w:tcPr>
            <w:tcW w:w="960"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25000,0</w:t>
            </w:r>
          </w:p>
        </w:tc>
        <w:tc>
          <w:tcPr>
            <w:tcW w:w="1014" w:type="dxa"/>
            <w:vAlign w:val="center"/>
          </w:tcPr>
          <w:p w:rsidR="00F73EFA" w:rsidRDefault="00F73EFA" w:rsidP="00C4075E">
            <w:pPr>
              <w:pStyle w:val="af5"/>
              <w:ind w:right="-126"/>
              <w:jc w:val="center"/>
              <w:rPr>
                <w:color w:val="000000"/>
              </w:rPr>
            </w:pPr>
          </w:p>
          <w:p w:rsidR="00F73EFA" w:rsidRPr="00775A31" w:rsidRDefault="00F73EFA" w:rsidP="00C4075E">
            <w:pPr>
              <w:pStyle w:val="af5"/>
              <w:ind w:right="-126"/>
              <w:jc w:val="center"/>
              <w:rPr>
                <w:color w:val="000000"/>
              </w:rPr>
            </w:pPr>
            <w:r>
              <w:rPr>
                <w:color w:val="000000"/>
              </w:rPr>
              <w:t>25000,0</w:t>
            </w:r>
          </w:p>
        </w:tc>
        <w:tc>
          <w:tcPr>
            <w:tcW w:w="1085"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25000,0</w:t>
            </w:r>
          </w:p>
        </w:tc>
        <w:tc>
          <w:tcPr>
            <w:tcW w:w="943"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25000,0</w:t>
            </w:r>
          </w:p>
        </w:tc>
        <w:tc>
          <w:tcPr>
            <w:tcW w:w="3524" w:type="dxa"/>
            <w:vAlign w:val="center"/>
          </w:tcPr>
          <w:p w:rsidR="00F73EFA" w:rsidRPr="00203A22" w:rsidRDefault="00F73EFA" w:rsidP="00C4075E">
            <w:pPr>
              <w:ind w:right="-126"/>
              <w:rPr>
                <w:color w:val="000000"/>
              </w:rPr>
            </w:pPr>
            <w:r w:rsidRPr="00AD3368">
              <w:t>Управление образования, образовательные учреждения</w:t>
            </w: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p>
        </w:tc>
        <w:tc>
          <w:tcPr>
            <w:tcW w:w="5403" w:type="dxa"/>
            <w:vAlign w:val="center"/>
          </w:tcPr>
          <w:p w:rsidR="00F73EFA" w:rsidRDefault="00F73EFA" w:rsidP="00C4075E">
            <w:pPr>
              <w:pStyle w:val="1KGK9"/>
              <w:ind w:right="-126"/>
              <w:jc w:val="left"/>
              <w:rPr>
                <w:rFonts w:ascii="Times New Roman" w:hAnsi="Times New Roman"/>
                <w:color w:val="000000"/>
                <w:szCs w:val="24"/>
                <w:lang w:eastAsia="en-US"/>
              </w:rPr>
            </w:pPr>
            <w:r>
              <w:rPr>
                <w:rFonts w:ascii="Times New Roman" w:hAnsi="Times New Roman"/>
                <w:color w:val="000000"/>
                <w:szCs w:val="24"/>
                <w:lang w:eastAsia="en-US"/>
              </w:rPr>
              <w:t xml:space="preserve">Участие образовательных учреждений в ПНПО, конкурсах и грантах. </w:t>
            </w:r>
          </w:p>
        </w:tc>
        <w:tc>
          <w:tcPr>
            <w:tcW w:w="1072" w:type="dxa"/>
            <w:vAlign w:val="center"/>
          </w:tcPr>
          <w:p w:rsidR="00F73EFA" w:rsidRPr="00775A31" w:rsidRDefault="00F73EFA" w:rsidP="00C4075E">
            <w:pPr>
              <w:pStyle w:val="af5"/>
              <w:ind w:left="-108" w:right="-126"/>
              <w:jc w:val="center"/>
              <w:rPr>
                <w:color w:val="000000"/>
              </w:rPr>
            </w:pPr>
          </w:p>
        </w:tc>
        <w:tc>
          <w:tcPr>
            <w:tcW w:w="960" w:type="dxa"/>
            <w:vAlign w:val="center"/>
          </w:tcPr>
          <w:p w:rsidR="00F73EFA" w:rsidRPr="00775A31" w:rsidRDefault="00F73EFA" w:rsidP="00C4075E">
            <w:pPr>
              <w:pStyle w:val="af5"/>
              <w:ind w:left="-108" w:right="-126"/>
              <w:jc w:val="center"/>
              <w:rPr>
                <w:color w:val="000000"/>
              </w:rPr>
            </w:pPr>
          </w:p>
        </w:tc>
        <w:tc>
          <w:tcPr>
            <w:tcW w:w="1014" w:type="dxa"/>
            <w:vAlign w:val="center"/>
          </w:tcPr>
          <w:p w:rsidR="00F73EFA" w:rsidRPr="00775A31" w:rsidRDefault="00F73EFA" w:rsidP="00C4075E">
            <w:pPr>
              <w:pStyle w:val="af5"/>
              <w:ind w:right="-126"/>
              <w:jc w:val="center"/>
              <w:rPr>
                <w:color w:val="000000"/>
              </w:rPr>
            </w:pPr>
          </w:p>
        </w:tc>
        <w:tc>
          <w:tcPr>
            <w:tcW w:w="1085" w:type="dxa"/>
            <w:vAlign w:val="center"/>
          </w:tcPr>
          <w:p w:rsidR="00F73EFA" w:rsidRPr="00775A31" w:rsidRDefault="00F73EFA" w:rsidP="00C4075E">
            <w:pPr>
              <w:pStyle w:val="af5"/>
              <w:ind w:left="-108" w:right="-126"/>
              <w:jc w:val="center"/>
              <w:rPr>
                <w:color w:val="000000"/>
              </w:rPr>
            </w:pPr>
          </w:p>
        </w:tc>
        <w:tc>
          <w:tcPr>
            <w:tcW w:w="943" w:type="dxa"/>
            <w:vAlign w:val="center"/>
          </w:tcPr>
          <w:p w:rsidR="00F73EFA" w:rsidRPr="00775A31" w:rsidRDefault="00F73EFA" w:rsidP="00C4075E">
            <w:pPr>
              <w:pStyle w:val="af5"/>
              <w:ind w:left="-108" w:right="-126"/>
              <w:jc w:val="center"/>
              <w:rPr>
                <w:color w:val="000000"/>
              </w:rPr>
            </w:pPr>
          </w:p>
        </w:tc>
        <w:tc>
          <w:tcPr>
            <w:tcW w:w="3524" w:type="dxa"/>
            <w:vAlign w:val="center"/>
          </w:tcPr>
          <w:p w:rsidR="00F73EFA" w:rsidRPr="00AD3368" w:rsidRDefault="00F73EFA" w:rsidP="00C4075E">
            <w:pPr>
              <w:ind w:right="-126"/>
            </w:pPr>
            <w:r w:rsidRPr="00AD3368">
              <w:t>Управление образования, образовательные учреждения</w:t>
            </w: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p>
        </w:tc>
        <w:tc>
          <w:tcPr>
            <w:tcW w:w="5403" w:type="dxa"/>
            <w:vAlign w:val="center"/>
          </w:tcPr>
          <w:p w:rsidR="00F73EFA" w:rsidRDefault="00F73EFA" w:rsidP="00C4075E">
            <w:pPr>
              <w:pStyle w:val="1KGK9"/>
              <w:ind w:right="-126"/>
              <w:jc w:val="left"/>
              <w:rPr>
                <w:rFonts w:ascii="Times New Roman" w:hAnsi="Times New Roman"/>
                <w:color w:val="000000"/>
                <w:szCs w:val="24"/>
                <w:lang w:eastAsia="en-US"/>
              </w:rPr>
            </w:pPr>
            <w:r>
              <w:rPr>
                <w:rFonts w:ascii="Times New Roman" w:hAnsi="Times New Roman"/>
                <w:color w:val="000000"/>
                <w:szCs w:val="24"/>
                <w:lang w:eastAsia="en-US"/>
              </w:rPr>
              <w:t>Приобретение учебного и учебно-наглядного оборудования</w:t>
            </w:r>
          </w:p>
          <w:p w:rsidR="00F73EFA" w:rsidRPr="004A16B9" w:rsidRDefault="00F73EFA" w:rsidP="00C4075E">
            <w:pPr>
              <w:pStyle w:val="1KGK9"/>
              <w:ind w:right="-126"/>
              <w:jc w:val="left"/>
              <w:rPr>
                <w:rFonts w:ascii="Times New Roman" w:hAnsi="Times New Roman"/>
                <w:i/>
                <w:color w:val="000000"/>
                <w:szCs w:val="24"/>
                <w:lang w:eastAsia="en-US"/>
              </w:rPr>
            </w:pPr>
            <w:r w:rsidRPr="004A16B9">
              <w:rPr>
                <w:rFonts w:ascii="Times New Roman" w:hAnsi="Times New Roman"/>
                <w:i/>
                <w:color w:val="000000"/>
                <w:szCs w:val="24"/>
                <w:lang w:eastAsia="en-US"/>
              </w:rPr>
              <w:t>Средства областного бюджета</w:t>
            </w:r>
          </w:p>
        </w:tc>
        <w:tc>
          <w:tcPr>
            <w:tcW w:w="1072"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60,0</w:t>
            </w:r>
          </w:p>
        </w:tc>
        <w:tc>
          <w:tcPr>
            <w:tcW w:w="960"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63,0</w:t>
            </w:r>
          </w:p>
        </w:tc>
        <w:tc>
          <w:tcPr>
            <w:tcW w:w="1014" w:type="dxa"/>
            <w:vAlign w:val="center"/>
          </w:tcPr>
          <w:p w:rsidR="00F73EFA" w:rsidRDefault="00F73EFA" w:rsidP="00C4075E">
            <w:pPr>
              <w:pStyle w:val="af5"/>
              <w:ind w:right="-126"/>
              <w:jc w:val="center"/>
              <w:rPr>
                <w:color w:val="000000"/>
              </w:rPr>
            </w:pPr>
          </w:p>
          <w:p w:rsidR="00F73EFA" w:rsidRPr="00775A31" w:rsidRDefault="00F73EFA" w:rsidP="00C4075E">
            <w:pPr>
              <w:pStyle w:val="af5"/>
              <w:ind w:right="-126"/>
              <w:jc w:val="center"/>
              <w:rPr>
                <w:color w:val="000000"/>
              </w:rPr>
            </w:pPr>
            <w:r>
              <w:rPr>
                <w:color w:val="000000"/>
              </w:rPr>
              <w:t>65,0</w:t>
            </w:r>
          </w:p>
        </w:tc>
        <w:tc>
          <w:tcPr>
            <w:tcW w:w="1085"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65,0</w:t>
            </w:r>
          </w:p>
        </w:tc>
        <w:tc>
          <w:tcPr>
            <w:tcW w:w="943" w:type="dxa"/>
            <w:vAlign w:val="center"/>
          </w:tcPr>
          <w:p w:rsidR="00F73EFA" w:rsidRDefault="00F73EFA" w:rsidP="00C4075E">
            <w:pPr>
              <w:pStyle w:val="af5"/>
              <w:ind w:left="-108" w:right="-126"/>
              <w:jc w:val="center"/>
              <w:rPr>
                <w:color w:val="000000"/>
              </w:rPr>
            </w:pPr>
          </w:p>
          <w:p w:rsidR="00F73EFA" w:rsidRPr="00775A31" w:rsidRDefault="00F73EFA" w:rsidP="00C4075E">
            <w:pPr>
              <w:pStyle w:val="af5"/>
              <w:ind w:left="-108" w:right="-126"/>
              <w:jc w:val="center"/>
              <w:rPr>
                <w:color w:val="000000"/>
              </w:rPr>
            </w:pPr>
            <w:r>
              <w:rPr>
                <w:color w:val="000000"/>
              </w:rPr>
              <w:t>68,0</w:t>
            </w:r>
          </w:p>
        </w:tc>
        <w:tc>
          <w:tcPr>
            <w:tcW w:w="3524" w:type="dxa"/>
            <w:vAlign w:val="center"/>
          </w:tcPr>
          <w:p w:rsidR="00F73EFA" w:rsidRDefault="00F73EFA" w:rsidP="00C4075E">
            <w:pPr>
              <w:ind w:right="-126"/>
            </w:pPr>
            <w:r w:rsidRPr="00AD3368">
              <w:t>Управление образования, образовательные учреждения</w:t>
            </w:r>
          </w:p>
          <w:p w:rsidR="00F73EFA" w:rsidRPr="00AD3368" w:rsidRDefault="00F73EFA" w:rsidP="00C4075E">
            <w:pPr>
              <w:ind w:right="-126"/>
            </w:pP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r>
              <w:rPr>
                <w:rFonts w:ascii="Times New Roman" w:hAnsi="Times New Roman"/>
                <w:sz w:val="24"/>
                <w:szCs w:val="24"/>
              </w:rPr>
              <w:t>12.1.2</w:t>
            </w:r>
          </w:p>
        </w:tc>
        <w:tc>
          <w:tcPr>
            <w:tcW w:w="5403" w:type="dxa"/>
            <w:vAlign w:val="center"/>
          </w:tcPr>
          <w:p w:rsidR="00F73EFA" w:rsidRPr="00A0269A" w:rsidRDefault="00F73EFA" w:rsidP="00C4075E">
            <w:pPr>
              <w:pStyle w:val="3"/>
              <w:ind w:left="-108" w:right="-126" w:firstLine="0"/>
              <w:rPr>
                <w:b/>
                <w:u w:val="none"/>
              </w:rPr>
            </w:pPr>
            <w:r>
              <w:rPr>
                <w:b/>
                <w:color w:val="000000"/>
                <w:u w:val="none"/>
                <w:lang w:eastAsia="en-US"/>
              </w:rPr>
              <w:t>П</w:t>
            </w:r>
            <w:r w:rsidRPr="00A0269A">
              <w:rPr>
                <w:b/>
                <w:color w:val="000000"/>
                <w:u w:val="none"/>
                <w:lang w:eastAsia="en-US"/>
              </w:rPr>
              <w:t xml:space="preserve">риведение зданий и сооружений ОУ района в соответствие с требованиями </w:t>
            </w:r>
            <w:r w:rsidRPr="00A0269A">
              <w:rPr>
                <w:b/>
                <w:u w:val="none"/>
              </w:rPr>
              <w:t>СаНПиНа, Пожнадзора и Рособрнадзора.</w:t>
            </w:r>
          </w:p>
          <w:p w:rsidR="00F73EFA" w:rsidRDefault="00F73EFA" w:rsidP="00C4075E">
            <w:pPr>
              <w:pStyle w:val="1KGK9"/>
              <w:ind w:right="-126"/>
              <w:jc w:val="left"/>
              <w:rPr>
                <w:rFonts w:ascii="Times New Roman" w:hAnsi="Times New Roman"/>
                <w:color w:val="000000"/>
                <w:szCs w:val="24"/>
                <w:lang w:eastAsia="en-US"/>
              </w:rPr>
            </w:pPr>
          </w:p>
        </w:tc>
        <w:tc>
          <w:tcPr>
            <w:tcW w:w="1072" w:type="dxa"/>
            <w:vAlign w:val="center"/>
          </w:tcPr>
          <w:p w:rsidR="00F73EFA" w:rsidRDefault="00F73EFA" w:rsidP="00C4075E">
            <w:pPr>
              <w:pStyle w:val="af5"/>
              <w:ind w:left="-108" w:right="-126"/>
              <w:jc w:val="center"/>
              <w:rPr>
                <w:color w:val="000000"/>
              </w:rPr>
            </w:pPr>
          </w:p>
        </w:tc>
        <w:tc>
          <w:tcPr>
            <w:tcW w:w="960" w:type="dxa"/>
            <w:vAlign w:val="center"/>
          </w:tcPr>
          <w:p w:rsidR="00F73EFA" w:rsidRDefault="00F73EFA" w:rsidP="00C4075E">
            <w:pPr>
              <w:pStyle w:val="af5"/>
              <w:ind w:left="-108" w:right="-126"/>
              <w:jc w:val="center"/>
              <w:rPr>
                <w:color w:val="000000"/>
              </w:rPr>
            </w:pPr>
          </w:p>
        </w:tc>
        <w:tc>
          <w:tcPr>
            <w:tcW w:w="1014" w:type="dxa"/>
            <w:vAlign w:val="center"/>
          </w:tcPr>
          <w:p w:rsidR="00F73EFA" w:rsidRDefault="00F73EFA" w:rsidP="00C4075E">
            <w:pPr>
              <w:pStyle w:val="af5"/>
              <w:ind w:right="-126"/>
              <w:jc w:val="center"/>
              <w:rPr>
                <w:color w:val="000000"/>
              </w:rPr>
            </w:pPr>
          </w:p>
        </w:tc>
        <w:tc>
          <w:tcPr>
            <w:tcW w:w="1085" w:type="dxa"/>
            <w:vAlign w:val="center"/>
          </w:tcPr>
          <w:p w:rsidR="00F73EFA" w:rsidRDefault="00F73EFA" w:rsidP="00C4075E">
            <w:pPr>
              <w:pStyle w:val="af5"/>
              <w:ind w:left="-108" w:right="-126"/>
              <w:jc w:val="center"/>
              <w:rPr>
                <w:color w:val="000000"/>
              </w:rPr>
            </w:pPr>
          </w:p>
        </w:tc>
        <w:tc>
          <w:tcPr>
            <w:tcW w:w="943" w:type="dxa"/>
            <w:vAlign w:val="center"/>
          </w:tcPr>
          <w:p w:rsidR="00F73EFA" w:rsidRDefault="00F73EFA" w:rsidP="00C4075E">
            <w:pPr>
              <w:pStyle w:val="af5"/>
              <w:ind w:left="-108" w:right="-126"/>
              <w:jc w:val="center"/>
              <w:rPr>
                <w:color w:val="000000"/>
              </w:rPr>
            </w:pPr>
          </w:p>
        </w:tc>
        <w:tc>
          <w:tcPr>
            <w:tcW w:w="3524" w:type="dxa"/>
            <w:vAlign w:val="center"/>
          </w:tcPr>
          <w:p w:rsidR="00F73EFA" w:rsidRPr="00AD3368" w:rsidRDefault="00F73EFA" w:rsidP="00C4075E">
            <w:pPr>
              <w:ind w:right="-126"/>
            </w:pP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p>
        </w:tc>
        <w:tc>
          <w:tcPr>
            <w:tcW w:w="5403" w:type="dxa"/>
            <w:vAlign w:val="center"/>
          </w:tcPr>
          <w:p w:rsidR="00F73EFA" w:rsidRDefault="00F73EFA" w:rsidP="00C4075E">
            <w:pPr>
              <w:pStyle w:val="1KGK9"/>
              <w:ind w:right="-126"/>
              <w:jc w:val="left"/>
              <w:rPr>
                <w:rFonts w:ascii="Times New Roman" w:hAnsi="Times New Roman"/>
                <w:color w:val="000000"/>
                <w:szCs w:val="24"/>
                <w:lang w:eastAsia="en-US"/>
              </w:rPr>
            </w:pPr>
            <w:r>
              <w:rPr>
                <w:rFonts w:ascii="Times New Roman" w:hAnsi="Times New Roman"/>
                <w:color w:val="000000"/>
                <w:szCs w:val="24"/>
                <w:lang w:eastAsia="en-US"/>
              </w:rPr>
              <w:t>Проведение капитального и текущего ремонта общеобразовательных учреждений</w:t>
            </w:r>
          </w:p>
          <w:p w:rsidR="00F73EFA" w:rsidRPr="00A0269A" w:rsidRDefault="00F73EFA" w:rsidP="00C4075E">
            <w:pPr>
              <w:pStyle w:val="1KGK9"/>
              <w:ind w:right="-126"/>
              <w:jc w:val="left"/>
              <w:rPr>
                <w:rFonts w:ascii="Times New Roman" w:hAnsi="Times New Roman"/>
                <w:i/>
                <w:color w:val="000000"/>
                <w:szCs w:val="24"/>
                <w:lang w:eastAsia="en-US"/>
              </w:rPr>
            </w:pPr>
            <w:r w:rsidRPr="00A0269A">
              <w:rPr>
                <w:rFonts w:ascii="Times New Roman" w:hAnsi="Times New Roman"/>
                <w:i/>
                <w:color w:val="000000"/>
                <w:szCs w:val="24"/>
                <w:lang w:eastAsia="en-US"/>
              </w:rPr>
              <w:t>Средства областного бюджета</w:t>
            </w:r>
          </w:p>
          <w:p w:rsidR="00F73EFA" w:rsidRDefault="00F73EFA" w:rsidP="00C4075E">
            <w:pPr>
              <w:pStyle w:val="1KGK9"/>
              <w:ind w:right="-126"/>
              <w:jc w:val="left"/>
              <w:rPr>
                <w:rFonts w:ascii="Times New Roman" w:hAnsi="Times New Roman"/>
                <w:color w:val="000000"/>
                <w:szCs w:val="24"/>
                <w:lang w:eastAsia="en-US"/>
              </w:rPr>
            </w:pPr>
            <w:r w:rsidRPr="00A0269A">
              <w:rPr>
                <w:rFonts w:ascii="Times New Roman" w:hAnsi="Times New Roman"/>
                <w:i/>
                <w:color w:val="000000"/>
                <w:szCs w:val="24"/>
                <w:lang w:eastAsia="en-US"/>
              </w:rPr>
              <w:t>Средства районного бюджета</w:t>
            </w:r>
          </w:p>
        </w:tc>
        <w:tc>
          <w:tcPr>
            <w:tcW w:w="1072" w:type="dxa"/>
            <w:vAlign w:val="center"/>
          </w:tcPr>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r>
              <w:rPr>
                <w:color w:val="000000"/>
              </w:rPr>
              <w:t>30,0</w:t>
            </w:r>
          </w:p>
        </w:tc>
        <w:tc>
          <w:tcPr>
            <w:tcW w:w="960" w:type="dxa"/>
            <w:vAlign w:val="center"/>
          </w:tcPr>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r>
              <w:rPr>
                <w:color w:val="000000"/>
              </w:rPr>
              <w:t>30,0</w:t>
            </w:r>
          </w:p>
        </w:tc>
        <w:tc>
          <w:tcPr>
            <w:tcW w:w="1014" w:type="dxa"/>
            <w:vAlign w:val="center"/>
          </w:tcPr>
          <w:p w:rsidR="00F73EFA" w:rsidRDefault="00F73EFA" w:rsidP="00C4075E">
            <w:pPr>
              <w:pStyle w:val="af5"/>
              <w:ind w:right="-126"/>
              <w:jc w:val="center"/>
              <w:rPr>
                <w:color w:val="000000"/>
              </w:rPr>
            </w:pPr>
          </w:p>
          <w:p w:rsidR="00F73EFA" w:rsidRDefault="00F73EFA" w:rsidP="00C4075E">
            <w:pPr>
              <w:pStyle w:val="af5"/>
              <w:ind w:right="-126"/>
              <w:jc w:val="center"/>
              <w:rPr>
                <w:color w:val="000000"/>
              </w:rPr>
            </w:pPr>
          </w:p>
          <w:p w:rsidR="00F73EFA" w:rsidRDefault="00F73EFA" w:rsidP="00C4075E">
            <w:pPr>
              <w:pStyle w:val="af5"/>
              <w:ind w:right="-126"/>
              <w:jc w:val="center"/>
              <w:rPr>
                <w:color w:val="000000"/>
              </w:rPr>
            </w:pPr>
            <w:r>
              <w:rPr>
                <w:color w:val="000000"/>
              </w:rPr>
              <w:t>30,0</w:t>
            </w:r>
          </w:p>
        </w:tc>
        <w:tc>
          <w:tcPr>
            <w:tcW w:w="1085" w:type="dxa"/>
            <w:vAlign w:val="center"/>
          </w:tcPr>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r>
              <w:rPr>
                <w:color w:val="000000"/>
              </w:rPr>
              <w:t>25,0</w:t>
            </w:r>
          </w:p>
        </w:tc>
        <w:tc>
          <w:tcPr>
            <w:tcW w:w="943" w:type="dxa"/>
            <w:vAlign w:val="center"/>
          </w:tcPr>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p>
          <w:p w:rsidR="00F73EFA" w:rsidRDefault="00F73EFA" w:rsidP="00C4075E">
            <w:pPr>
              <w:pStyle w:val="af5"/>
              <w:ind w:left="-108" w:right="-126"/>
              <w:jc w:val="center"/>
              <w:rPr>
                <w:color w:val="000000"/>
              </w:rPr>
            </w:pPr>
            <w:r>
              <w:rPr>
                <w:color w:val="000000"/>
              </w:rPr>
              <w:t>25,0</w:t>
            </w:r>
          </w:p>
        </w:tc>
        <w:tc>
          <w:tcPr>
            <w:tcW w:w="3524" w:type="dxa"/>
            <w:vAlign w:val="center"/>
          </w:tcPr>
          <w:p w:rsidR="00F73EFA" w:rsidRDefault="00F73EFA" w:rsidP="00C4075E">
            <w:pPr>
              <w:ind w:right="-126"/>
            </w:pPr>
            <w:r w:rsidRPr="00AD3368">
              <w:t>Управление образования, образовательные учреждения</w:t>
            </w:r>
          </w:p>
          <w:p w:rsidR="00F73EFA" w:rsidRPr="00AD3368" w:rsidRDefault="00F73EFA" w:rsidP="00C4075E">
            <w:pPr>
              <w:ind w:right="-126"/>
            </w:pPr>
          </w:p>
        </w:tc>
      </w:tr>
      <w:tr w:rsidR="00F73EFA" w:rsidRPr="00203A22" w:rsidTr="00C4075E">
        <w:trPr>
          <w:trHeight w:val="117"/>
        </w:trPr>
        <w:tc>
          <w:tcPr>
            <w:tcW w:w="833" w:type="dxa"/>
          </w:tcPr>
          <w:p w:rsidR="00F73EFA" w:rsidRPr="00CD33B6" w:rsidRDefault="00F73EFA" w:rsidP="00C4075E">
            <w:pPr>
              <w:pStyle w:val="14"/>
              <w:spacing w:after="0" w:line="240" w:lineRule="auto"/>
              <w:ind w:left="0" w:right="-163"/>
              <w:rPr>
                <w:rFonts w:ascii="Times New Roman" w:hAnsi="Times New Roman"/>
                <w:sz w:val="24"/>
                <w:szCs w:val="24"/>
              </w:rPr>
            </w:pPr>
          </w:p>
        </w:tc>
        <w:tc>
          <w:tcPr>
            <w:tcW w:w="5403" w:type="dxa"/>
            <w:vAlign w:val="center"/>
          </w:tcPr>
          <w:p w:rsidR="00F73EFA" w:rsidRDefault="00F73EFA" w:rsidP="00C4075E">
            <w:pPr>
              <w:pStyle w:val="1KGK9"/>
              <w:ind w:right="-126"/>
              <w:jc w:val="left"/>
              <w:rPr>
                <w:rFonts w:ascii="Times New Roman" w:hAnsi="Times New Roman"/>
                <w:color w:val="000000"/>
                <w:szCs w:val="24"/>
                <w:lang w:eastAsia="en-US"/>
              </w:rPr>
            </w:pPr>
            <w:r>
              <w:rPr>
                <w:rFonts w:ascii="Times New Roman" w:hAnsi="Times New Roman"/>
                <w:color w:val="000000"/>
                <w:szCs w:val="24"/>
                <w:lang w:eastAsia="en-US"/>
              </w:rPr>
              <w:t xml:space="preserve">Реализация </w:t>
            </w:r>
            <w:r w:rsidRPr="00A0269A">
              <w:rPr>
                <w:rFonts w:ascii="Times New Roman" w:hAnsi="Times New Roman"/>
                <w:color w:val="000000"/>
                <w:szCs w:val="24"/>
                <w:lang w:eastAsia="en-US"/>
              </w:rPr>
              <w:t>МЦП «</w:t>
            </w:r>
            <w:r w:rsidRPr="00A0269A">
              <w:rPr>
                <w:rFonts w:ascii="Times New Roman" w:hAnsi="Times New Roman"/>
                <w:szCs w:val="24"/>
              </w:rPr>
              <w:t>Пожарная безопасность в учреждениях системы образования Тужинского района на 2010-2012 годы</w:t>
            </w:r>
            <w:r>
              <w:rPr>
                <w:rFonts w:ascii="Times New Roman" w:hAnsi="Times New Roman"/>
                <w:color w:val="000000"/>
                <w:szCs w:val="24"/>
                <w:lang w:eastAsia="en-US"/>
              </w:rPr>
              <w:t>»</w:t>
            </w:r>
          </w:p>
          <w:p w:rsidR="00F73EFA" w:rsidRPr="00A0269A" w:rsidRDefault="00F73EFA" w:rsidP="00C4075E">
            <w:pPr>
              <w:pStyle w:val="1KGK9"/>
              <w:ind w:right="-126"/>
              <w:jc w:val="left"/>
              <w:rPr>
                <w:rFonts w:ascii="Times New Roman" w:hAnsi="Times New Roman"/>
                <w:i/>
                <w:color w:val="000000"/>
                <w:szCs w:val="24"/>
                <w:lang w:eastAsia="en-US"/>
              </w:rPr>
            </w:pPr>
            <w:r w:rsidRPr="00A0269A">
              <w:rPr>
                <w:rFonts w:ascii="Times New Roman" w:hAnsi="Times New Roman"/>
                <w:i/>
                <w:color w:val="000000"/>
                <w:szCs w:val="24"/>
                <w:lang w:eastAsia="en-US"/>
              </w:rPr>
              <w:t>Средства районного бюджета</w:t>
            </w:r>
          </w:p>
        </w:tc>
        <w:tc>
          <w:tcPr>
            <w:tcW w:w="1072" w:type="dxa"/>
            <w:vAlign w:val="bottom"/>
          </w:tcPr>
          <w:p w:rsidR="00F73EFA" w:rsidRDefault="00F73EFA" w:rsidP="00C4075E">
            <w:pPr>
              <w:pStyle w:val="af5"/>
              <w:ind w:left="-108" w:right="-126"/>
              <w:jc w:val="right"/>
              <w:rPr>
                <w:color w:val="000000"/>
              </w:rPr>
            </w:pPr>
            <w:r>
              <w:rPr>
                <w:color w:val="000000"/>
              </w:rPr>
              <w:t>30,0</w:t>
            </w:r>
          </w:p>
        </w:tc>
        <w:tc>
          <w:tcPr>
            <w:tcW w:w="960" w:type="dxa"/>
            <w:vAlign w:val="center"/>
          </w:tcPr>
          <w:p w:rsidR="00F73EFA" w:rsidRDefault="00F73EFA" w:rsidP="00C4075E">
            <w:pPr>
              <w:pStyle w:val="af5"/>
              <w:ind w:left="-108" w:right="-126"/>
              <w:jc w:val="center"/>
              <w:rPr>
                <w:color w:val="000000"/>
              </w:rPr>
            </w:pPr>
          </w:p>
        </w:tc>
        <w:tc>
          <w:tcPr>
            <w:tcW w:w="1014" w:type="dxa"/>
            <w:vAlign w:val="center"/>
          </w:tcPr>
          <w:p w:rsidR="00F73EFA" w:rsidRDefault="00F73EFA" w:rsidP="00C4075E">
            <w:pPr>
              <w:pStyle w:val="af5"/>
              <w:ind w:right="-126"/>
              <w:jc w:val="center"/>
              <w:rPr>
                <w:color w:val="000000"/>
              </w:rPr>
            </w:pPr>
          </w:p>
        </w:tc>
        <w:tc>
          <w:tcPr>
            <w:tcW w:w="1085" w:type="dxa"/>
            <w:vAlign w:val="center"/>
          </w:tcPr>
          <w:p w:rsidR="00F73EFA" w:rsidRDefault="00F73EFA" w:rsidP="00C4075E">
            <w:pPr>
              <w:pStyle w:val="af5"/>
              <w:ind w:left="-108" w:right="-126"/>
              <w:jc w:val="center"/>
              <w:rPr>
                <w:color w:val="000000"/>
              </w:rPr>
            </w:pPr>
          </w:p>
        </w:tc>
        <w:tc>
          <w:tcPr>
            <w:tcW w:w="943" w:type="dxa"/>
            <w:vAlign w:val="center"/>
          </w:tcPr>
          <w:p w:rsidR="00F73EFA" w:rsidRDefault="00F73EFA" w:rsidP="00C4075E">
            <w:pPr>
              <w:pStyle w:val="af5"/>
              <w:ind w:left="-108" w:right="-126"/>
              <w:jc w:val="center"/>
              <w:rPr>
                <w:color w:val="000000"/>
              </w:rPr>
            </w:pPr>
          </w:p>
        </w:tc>
        <w:tc>
          <w:tcPr>
            <w:tcW w:w="3524" w:type="dxa"/>
            <w:vAlign w:val="center"/>
          </w:tcPr>
          <w:p w:rsidR="00F73EFA" w:rsidRPr="00AD3368" w:rsidRDefault="00F73EFA" w:rsidP="00C4075E">
            <w:pPr>
              <w:ind w:right="-126"/>
            </w:pPr>
          </w:p>
        </w:tc>
      </w:tr>
      <w:tr w:rsidR="00F73EFA" w:rsidRPr="00203A22" w:rsidTr="00C4075E">
        <w:trPr>
          <w:trHeight w:val="562"/>
        </w:trPr>
        <w:tc>
          <w:tcPr>
            <w:tcW w:w="833" w:type="dxa"/>
            <w:vAlign w:val="center"/>
          </w:tcPr>
          <w:p w:rsidR="00F73EFA" w:rsidRPr="006A55B0" w:rsidRDefault="00F73EFA" w:rsidP="00C4075E">
            <w:pPr>
              <w:snapToGrid w:val="0"/>
              <w:ind w:left="-108" w:right="-126"/>
              <w:jc w:val="center"/>
              <w:rPr>
                <w:b/>
              </w:rPr>
            </w:pPr>
            <w:r w:rsidRPr="006A55B0">
              <w:rPr>
                <w:b/>
              </w:rPr>
              <w:t>12.2</w:t>
            </w:r>
          </w:p>
        </w:tc>
        <w:tc>
          <w:tcPr>
            <w:tcW w:w="5403" w:type="dxa"/>
          </w:tcPr>
          <w:p w:rsidR="00F73EFA" w:rsidRPr="00EE6EC0" w:rsidRDefault="00F73EFA" w:rsidP="00C4075E">
            <w:pPr>
              <w:snapToGrid w:val="0"/>
              <w:ind w:right="-126"/>
              <w:rPr>
                <w:b/>
              </w:rPr>
            </w:pPr>
            <w:r w:rsidRPr="00EE6EC0">
              <w:rPr>
                <w:b/>
              </w:rPr>
              <w:t>Дошкольное образование</w:t>
            </w:r>
          </w:p>
        </w:tc>
        <w:tc>
          <w:tcPr>
            <w:tcW w:w="1072" w:type="dxa"/>
            <w:vAlign w:val="center"/>
          </w:tcPr>
          <w:p w:rsidR="00F73EFA" w:rsidRPr="00775A31" w:rsidRDefault="00F73EFA" w:rsidP="00C4075E">
            <w:pPr>
              <w:pStyle w:val="af5"/>
              <w:ind w:left="-108" w:right="-126"/>
              <w:jc w:val="center"/>
            </w:pPr>
          </w:p>
        </w:tc>
        <w:tc>
          <w:tcPr>
            <w:tcW w:w="960" w:type="dxa"/>
            <w:vAlign w:val="center"/>
          </w:tcPr>
          <w:p w:rsidR="00F73EFA" w:rsidRPr="00775A31" w:rsidRDefault="00F73EFA" w:rsidP="00C4075E">
            <w:pPr>
              <w:pStyle w:val="af5"/>
              <w:ind w:left="-108" w:right="-126"/>
              <w:jc w:val="center"/>
            </w:pPr>
          </w:p>
        </w:tc>
        <w:tc>
          <w:tcPr>
            <w:tcW w:w="1014" w:type="dxa"/>
            <w:vAlign w:val="center"/>
          </w:tcPr>
          <w:p w:rsidR="00F73EFA" w:rsidRPr="00775A31" w:rsidRDefault="00F73EFA" w:rsidP="00C4075E">
            <w:pPr>
              <w:pStyle w:val="af5"/>
              <w:ind w:left="-108" w:right="-126"/>
              <w:jc w:val="center"/>
            </w:pPr>
          </w:p>
        </w:tc>
        <w:tc>
          <w:tcPr>
            <w:tcW w:w="1085" w:type="dxa"/>
            <w:vAlign w:val="center"/>
          </w:tcPr>
          <w:p w:rsidR="00F73EFA" w:rsidRPr="00775A31" w:rsidRDefault="00F73EFA" w:rsidP="00C4075E">
            <w:pPr>
              <w:pStyle w:val="af5"/>
              <w:ind w:left="-108" w:right="-126"/>
              <w:jc w:val="center"/>
            </w:pPr>
          </w:p>
        </w:tc>
        <w:tc>
          <w:tcPr>
            <w:tcW w:w="943" w:type="dxa"/>
            <w:vAlign w:val="center"/>
          </w:tcPr>
          <w:p w:rsidR="00F73EFA" w:rsidRPr="00775A31" w:rsidRDefault="00F73EFA" w:rsidP="00C4075E">
            <w:pPr>
              <w:pStyle w:val="af5"/>
              <w:ind w:left="-108" w:right="-126"/>
              <w:jc w:val="center"/>
            </w:pPr>
          </w:p>
        </w:tc>
        <w:tc>
          <w:tcPr>
            <w:tcW w:w="3524" w:type="dxa"/>
            <w:vAlign w:val="center"/>
          </w:tcPr>
          <w:p w:rsidR="00F73EFA" w:rsidRPr="00AD3368" w:rsidRDefault="00F73EFA" w:rsidP="00C4075E">
            <w:pPr>
              <w:pStyle w:val="af5"/>
            </w:pPr>
          </w:p>
        </w:tc>
      </w:tr>
      <w:tr w:rsidR="00F73EFA" w:rsidRPr="00203A22" w:rsidTr="00C4075E">
        <w:trPr>
          <w:trHeight w:val="562"/>
        </w:trPr>
        <w:tc>
          <w:tcPr>
            <w:tcW w:w="833" w:type="dxa"/>
            <w:vAlign w:val="center"/>
          </w:tcPr>
          <w:p w:rsidR="00F73EFA" w:rsidRPr="00CD33B6" w:rsidRDefault="00F73EFA" w:rsidP="00C4075E">
            <w:pPr>
              <w:snapToGrid w:val="0"/>
              <w:ind w:left="-108" w:right="-126"/>
              <w:jc w:val="center"/>
            </w:pPr>
            <w:r>
              <w:t>12.2.1</w:t>
            </w:r>
          </w:p>
        </w:tc>
        <w:tc>
          <w:tcPr>
            <w:tcW w:w="5403" w:type="dxa"/>
          </w:tcPr>
          <w:p w:rsidR="00F73EFA" w:rsidRPr="00EE6EC0" w:rsidRDefault="00F73EFA" w:rsidP="00C4075E">
            <w:pPr>
              <w:snapToGrid w:val="0"/>
              <w:ind w:right="-126"/>
              <w:rPr>
                <w:b/>
              </w:rPr>
            </w:pPr>
            <w:r>
              <w:rPr>
                <w:b/>
              </w:rPr>
              <w:t>Обеспечение доступности  и качества образовательных услуг для детей дошкольного возраста</w:t>
            </w:r>
          </w:p>
        </w:tc>
        <w:tc>
          <w:tcPr>
            <w:tcW w:w="1072" w:type="dxa"/>
            <w:vAlign w:val="center"/>
          </w:tcPr>
          <w:p w:rsidR="00F73EFA" w:rsidRPr="00775A31" w:rsidRDefault="00F73EFA" w:rsidP="00C4075E">
            <w:pPr>
              <w:pStyle w:val="af5"/>
              <w:ind w:left="-108" w:right="-126"/>
              <w:jc w:val="center"/>
            </w:pPr>
          </w:p>
        </w:tc>
        <w:tc>
          <w:tcPr>
            <w:tcW w:w="960" w:type="dxa"/>
            <w:vAlign w:val="center"/>
          </w:tcPr>
          <w:p w:rsidR="00F73EFA" w:rsidRPr="00775A31" w:rsidRDefault="00F73EFA" w:rsidP="00C4075E">
            <w:pPr>
              <w:pStyle w:val="af5"/>
              <w:ind w:left="-108" w:right="-126"/>
              <w:jc w:val="center"/>
            </w:pPr>
          </w:p>
        </w:tc>
        <w:tc>
          <w:tcPr>
            <w:tcW w:w="1014" w:type="dxa"/>
            <w:vAlign w:val="center"/>
          </w:tcPr>
          <w:p w:rsidR="00F73EFA" w:rsidRPr="00775A31" w:rsidRDefault="00F73EFA" w:rsidP="00C4075E">
            <w:pPr>
              <w:pStyle w:val="af5"/>
              <w:ind w:left="-108" w:right="-126"/>
              <w:jc w:val="center"/>
            </w:pPr>
          </w:p>
        </w:tc>
        <w:tc>
          <w:tcPr>
            <w:tcW w:w="1085" w:type="dxa"/>
            <w:vAlign w:val="center"/>
          </w:tcPr>
          <w:p w:rsidR="00F73EFA" w:rsidRPr="00775A31" w:rsidRDefault="00F73EFA" w:rsidP="00C4075E">
            <w:pPr>
              <w:pStyle w:val="af5"/>
              <w:ind w:left="-108" w:right="-126"/>
              <w:jc w:val="center"/>
            </w:pPr>
          </w:p>
        </w:tc>
        <w:tc>
          <w:tcPr>
            <w:tcW w:w="943" w:type="dxa"/>
            <w:vAlign w:val="center"/>
          </w:tcPr>
          <w:p w:rsidR="00F73EFA" w:rsidRPr="00775A31" w:rsidRDefault="00F73EFA" w:rsidP="00C4075E">
            <w:pPr>
              <w:pStyle w:val="af5"/>
              <w:ind w:left="-108" w:right="-126"/>
              <w:jc w:val="center"/>
            </w:pPr>
          </w:p>
        </w:tc>
        <w:tc>
          <w:tcPr>
            <w:tcW w:w="3524" w:type="dxa"/>
            <w:vAlign w:val="center"/>
          </w:tcPr>
          <w:p w:rsidR="00F73EFA" w:rsidRPr="00AD3368" w:rsidRDefault="00F73EFA" w:rsidP="00C4075E">
            <w:pPr>
              <w:pStyle w:val="af5"/>
            </w:pPr>
          </w:p>
        </w:tc>
      </w:tr>
      <w:tr w:rsidR="00F73EFA" w:rsidRPr="00203A22" w:rsidTr="00C4075E">
        <w:trPr>
          <w:trHeight w:val="446"/>
        </w:trPr>
        <w:tc>
          <w:tcPr>
            <w:tcW w:w="833" w:type="dxa"/>
            <w:vAlign w:val="center"/>
          </w:tcPr>
          <w:p w:rsidR="00F73EFA" w:rsidRPr="00CD33B6" w:rsidRDefault="00F73EFA" w:rsidP="00C4075E">
            <w:pPr>
              <w:snapToGrid w:val="0"/>
              <w:ind w:left="-108" w:right="-126"/>
              <w:jc w:val="center"/>
            </w:pPr>
          </w:p>
        </w:tc>
        <w:tc>
          <w:tcPr>
            <w:tcW w:w="5403" w:type="dxa"/>
          </w:tcPr>
          <w:p w:rsidR="00F73EFA" w:rsidRPr="00AF648C" w:rsidRDefault="00F73EFA" w:rsidP="00C4075E">
            <w:pPr>
              <w:snapToGrid w:val="0"/>
              <w:ind w:right="-126"/>
              <w:rPr>
                <w:color w:val="000000"/>
                <w:lang w:eastAsia="en-US"/>
              </w:rPr>
            </w:pPr>
            <w:r w:rsidRPr="00AF648C">
              <w:rPr>
                <w:color w:val="000000"/>
                <w:lang w:eastAsia="en-US"/>
              </w:rPr>
              <w:t>Увеличение количества мест в учреждениях дошкольного образования</w:t>
            </w:r>
            <w:r>
              <w:rPr>
                <w:color w:val="000000"/>
                <w:lang w:eastAsia="en-US"/>
              </w:rPr>
              <w:t xml:space="preserve"> путем реконструкции здания РУО под д/сад.</w:t>
            </w:r>
          </w:p>
          <w:p w:rsidR="00F73EFA" w:rsidRPr="00EE6EC0" w:rsidRDefault="00F73EFA" w:rsidP="00C4075E">
            <w:pPr>
              <w:snapToGrid w:val="0"/>
              <w:ind w:right="-126"/>
              <w:rPr>
                <w:i/>
                <w:color w:val="000000"/>
                <w:lang w:eastAsia="en-US"/>
              </w:rPr>
            </w:pPr>
            <w:r w:rsidRPr="00EE6EC0">
              <w:rPr>
                <w:i/>
                <w:color w:val="000000"/>
                <w:lang w:eastAsia="en-US"/>
              </w:rPr>
              <w:t>Средства районного бюджета</w:t>
            </w:r>
          </w:p>
          <w:p w:rsidR="00F73EFA" w:rsidRDefault="00F73EFA" w:rsidP="00C4075E">
            <w:pPr>
              <w:snapToGrid w:val="0"/>
              <w:ind w:right="-126"/>
            </w:pPr>
          </w:p>
        </w:tc>
        <w:tc>
          <w:tcPr>
            <w:tcW w:w="1072" w:type="dxa"/>
            <w:vAlign w:val="center"/>
          </w:tcPr>
          <w:p w:rsidR="00F73EFA" w:rsidRDefault="00F73EFA" w:rsidP="00C4075E">
            <w:pPr>
              <w:pStyle w:val="a3"/>
              <w:ind w:left="-108" w:right="-126"/>
              <w:jc w:val="center"/>
            </w:pPr>
          </w:p>
          <w:p w:rsidR="00F73EFA" w:rsidRDefault="00F73EFA" w:rsidP="00C4075E">
            <w:pPr>
              <w:pStyle w:val="a3"/>
              <w:ind w:left="-108" w:right="-126"/>
              <w:jc w:val="center"/>
            </w:pPr>
          </w:p>
          <w:p w:rsidR="00F73EFA" w:rsidRPr="00775A31" w:rsidRDefault="00F73EFA" w:rsidP="00C4075E">
            <w:pPr>
              <w:pStyle w:val="a3"/>
              <w:ind w:left="-108" w:right="-126"/>
              <w:jc w:val="center"/>
            </w:pPr>
            <w:r>
              <w:t>7807,1</w:t>
            </w:r>
          </w:p>
        </w:tc>
        <w:tc>
          <w:tcPr>
            <w:tcW w:w="960" w:type="dxa"/>
            <w:vAlign w:val="center"/>
          </w:tcPr>
          <w:p w:rsidR="00F73EFA" w:rsidRPr="00775A31" w:rsidRDefault="00F73EFA" w:rsidP="00C4075E">
            <w:pPr>
              <w:pStyle w:val="a3"/>
              <w:ind w:left="-108" w:right="-126"/>
              <w:jc w:val="center"/>
            </w:pPr>
          </w:p>
        </w:tc>
        <w:tc>
          <w:tcPr>
            <w:tcW w:w="1014" w:type="dxa"/>
            <w:vAlign w:val="center"/>
          </w:tcPr>
          <w:p w:rsidR="00F73EFA" w:rsidRPr="00775A31" w:rsidRDefault="00F73EFA" w:rsidP="00C4075E">
            <w:pPr>
              <w:pStyle w:val="a3"/>
              <w:ind w:right="-126"/>
              <w:jc w:val="center"/>
            </w:pPr>
          </w:p>
        </w:tc>
        <w:tc>
          <w:tcPr>
            <w:tcW w:w="1085" w:type="dxa"/>
            <w:vAlign w:val="center"/>
          </w:tcPr>
          <w:p w:rsidR="00F73EFA" w:rsidRPr="00775A31" w:rsidRDefault="00F73EFA" w:rsidP="00C4075E">
            <w:pPr>
              <w:pStyle w:val="a3"/>
              <w:ind w:left="-108" w:right="-126"/>
              <w:jc w:val="center"/>
            </w:pPr>
          </w:p>
        </w:tc>
        <w:tc>
          <w:tcPr>
            <w:tcW w:w="943" w:type="dxa"/>
            <w:vAlign w:val="center"/>
          </w:tcPr>
          <w:p w:rsidR="00F73EFA" w:rsidRPr="00775A31" w:rsidRDefault="00F73EFA" w:rsidP="00C4075E">
            <w:pPr>
              <w:pStyle w:val="a3"/>
              <w:ind w:left="-108" w:right="-126"/>
              <w:jc w:val="center"/>
            </w:pPr>
          </w:p>
        </w:tc>
        <w:tc>
          <w:tcPr>
            <w:tcW w:w="3524" w:type="dxa"/>
            <w:vAlign w:val="center"/>
          </w:tcPr>
          <w:p w:rsidR="00F73EFA" w:rsidRPr="00AD3368" w:rsidRDefault="00F73EFA" w:rsidP="00C4075E">
            <w:pPr>
              <w:snapToGrid w:val="0"/>
              <w:ind w:left="-108" w:right="-126"/>
              <w:jc w:val="center"/>
            </w:pPr>
            <w:r>
              <w:t>Управление образования, образовательные учреждения</w:t>
            </w:r>
          </w:p>
        </w:tc>
      </w:tr>
      <w:tr w:rsidR="00F73EFA" w:rsidRPr="00203A22" w:rsidTr="00C4075E">
        <w:trPr>
          <w:trHeight w:val="446"/>
        </w:trPr>
        <w:tc>
          <w:tcPr>
            <w:tcW w:w="833" w:type="dxa"/>
            <w:vAlign w:val="center"/>
          </w:tcPr>
          <w:p w:rsidR="00F73EFA" w:rsidRPr="00CD33B6" w:rsidRDefault="00F73EFA" w:rsidP="00C4075E">
            <w:pPr>
              <w:snapToGrid w:val="0"/>
              <w:ind w:left="-108" w:right="-126"/>
              <w:jc w:val="center"/>
            </w:pPr>
          </w:p>
        </w:tc>
        <w:tc>
          <w:tcPr>
            <w:tcW w:w="5403" w:type="dxa"/>
          </w:tcPr>
          <w:p w:rsidR="00F73EFA" w:rsidRDefault="00F73EFA" w:rsidP="00C4075E">
            <w:pPr>
              <w:snapToGrid w:val="0"/>
              <w:ind w:right="-126"/>
              <w:rPr>
                <w:color w:val="000000"/>
                <w:lang w:eastAsia="en-US"/>
              </w:rPr>
            </w:pPr>
            <w:r>
              <w:rPr>
                <w:color w:val="000000"/>
                <w:lang w:eastAsia="en-US"/>
              </w:rPr>
              <w:t>Капитальный и текущий ремонт дошкольных образовательных учреждений</w:t>
            </w:r>
          </w:p>
          <w:p w:rsidR="00F73EFA" w:rsidRPr="000D32D0" w:rsidRDefault="00F73EFA" w:rsidP="00C4075E">
            <w:pPr>
              <w:snapToGrid w:val="0"/>
              <w:ind w:right="-126"/>
              <w:rPr>
                <w:i/>
                <w:color w:val="000000"/>
                <w:lang w:eastAsia="en-US"/>
              </w:rPr>
            </w:pPr>
            <w:r w:rsidRPr="000D32D0">
              <w:rPr>
                <w:i/>
                <w:color w:val="000000"/>
                <w:lang w:eastAsia="en-US"/>
              </w:rPr>
              <w:t xml:space="preserve">Средства районного бюджета  </w:t>
            </w:r>
          </w:p>
        </w:tc>
        <w:tc>
          <w:tcPr>
            <w:tcW w:w="1072" w:type="dxa"/>
            <w:vAlign w:val="bottom"/>
          </w:tcPr>
          <w:p w:rsidR="00F73EFA" w:rsidRDefault="00F73EFA" w:rsidP="00C4075E">
            <w:pPr>
              <w:pStyle w:val="a3"/>
              <w:ind w:left="-108" w:right="-126"/>
              <w:jc w:val="right"/>
            </w:pPr>
            <w:r>
              <w:t>15,0</w:t>
            </w:r>
          </w:p>
        </w:tc>
        <w:tc>
          <w:tcPr>
            <w:tcW w:w="960" w:type="dxa"/>
            <w:vAlign w:val="bottom"/>
          </w:tcPr>
          <w:p w:rsidR="00F73EFA" w:rsidRPr="00775A31" w:rsidRDefault="00F73EFA" w:rsidP="00C4075E">
            <w:pPr>
              <w:pStyle w:val="a3"/>
              <w:ind w:left="-108" w:right="-126"/>
              <w:jc w:val="right"/>
            </w:pPr>
            <w:r>
              <w:t>15,0</w:t>
            </w:r>
          </w:p>
        </w:tc>
        <w:tc>
          <w:tcPr>
            <w:tcW w:w="1014" w:type="dxa"/>
            <w:vAlign w:val="bottom"/>
          </w:tcPr>
          <w:p w:rsidR="00F73EFA" w:rsidRPr="00775A31" w:rsidRDefault="00F73EFA" w:rsidP="00C4075E">
            <w:pPr>
              <w:pStyle w:val="a3"/>
              <w:ind w:right="-126"/>
              <w:jc w:val="right"/>
            </w:pPr>
            <w:r>
              <w:t>20,0</w:t>
            </w:r>
          </w:p>
        </w:tc>
        <w:tc>
          <w:tcPr>
            <w:tcW w:w="1085" w:type="dxa"/>
            <w:vAlign w:val="bottom"/>
          </w:tcPr>
          <w:p w:rsidR="00F73EFA" w:rsidRPr="00775A31" w:rsidRDefault="00F73EFA" w:rsidP="00C4075E">
            <w:pPr>
              <w:pStyle w:val="a3"/>
              <w:ind w:left="-108" w:right="-126"/>
              <w:jc w:val="right"/>
            </w:pPr>
            <w:r>
              <w:t>20,0</w:t>
            </w:r>
          </w:p>
        </w:tc>
        <w:tc>
          <w:tcPr>
            <w:tcW w:w="943" w:type="dxa"/>
            <w:vAlign w:val="bottom"/>
          </w:tcPr>
          <w:p w:rsidR="00F73EFA" w:rsidRPr="00775A31" w:rsidRDefault="00F73EFA" w:rsidP="00C4075E">
            <w:pPr>
              <w:pStyle w:val="a3"/>
              <w:ind w:left="-108" w:right="-126"/>
              <w:jc w:val="right"/>
            </w:pPr>
            <w:r>
              <w:t>20,0</w:t>
            </w:r>
          </w:p>
        </w:tc>
        <w:tc>
          <w:tcPr>
            <w:tcW w:w="3524" w:type="dxa"/>
            <w:vAlign w:val="center"/>
          </w:tcPr>
          <w:p w:rsidR="00F73EFA" w:rsidRDefault="00F73EFA" w:rsidP="00C4075E">
            <w:pPr>
              <w:ind w:right="-126"/>
            </w:pPr>
            <w:r w:rsidRPr="00AD3368">
              <w:t>Управление образования, образовательные учреждения</w:t>
            </w:r>
          </w:p>
          <w:p w:rsidR="00F73EFA" w:rsidRDefault="00F73EFA" w:rsidP="00C4075E">
            <w:pPr>
              <w:snapToGrid w:val="0"/>
              <w:ind w:left="-108" w:right="-126"/>
              <w:jc w:val="center"/>
            </w:pPr>
          </w:p>
        </w:tc>
      </w:tr>
      <w:tr w:rsidR="00F73EFA" w:rsidRPr="00203A22" w:rsidTr="00C4075E">
        <w:trPr>
          <w:trHeight w:val="562"/>
        </w:trPr>
        <w:tc>
          <w:tcPr>
            <w:tcW w:w="833" w:type="dxa"/>
          </w:tcPr>
          <w:p w:rsidR="00F73EFA" w:rsidRPr="00CD33B6" w:rsidRDefault="00F73EFA" w:rsidP="00C4075E">
            <w:pPr>
              <w:ind w:left="-108" w:right="-126"/>
              <w:jc w:val="center"/>
            </w:pPr>
            <w:r w:rsidRPr="00CD33B6">
              <w:t>12.</w:t>
            </w:r>
            <w:r>
              <w:t>2.2</w:t>
            </w:r>
          </w:p>
        </w:tc>
        <w:tc>
          <w:tcPr>
            <w:tcW w:w="5403" w:type="dxa"/>
            <w:vAlign w:val="center"/>
          </w:tcPr>
          <w:p w:rsidR="00F73EFA" w:rsidRPr="00BB291A" w:rsidRDefault="00F73EFA" w:rsidP="00C4075E">
            <w:pPr>
              <w:pStyle w:val="3"/>
              <w:ind w:left="-108" w:right="-126"/>
              <w:rPr>
                <w:b/>
                <w:u w:val="none"/>
              </w:rPr>
            </w:pPr>
            <w:r w:rsidRPr="00BB291A">
              <w:rPr>
                <w:b/>
                <w:u w:val="none"/>
              </w:rPr>
              <w:t>Сохранение здоровья детей и молодёжи при осуществлении образовательного процесса</w:t>
            </w:r>
          </w:p>
        </w:tc>
        <w:tc>
          <w:tcPr>
            <w:tcW w:w="1072" w:type="dxa"/>
            <w:vAlign w:val="center"/>
          </w:tcPr>
          <w:p w:rsidR="00F73EFA" w:rsidRPr="00775A31" w:rsidRDefault="00F73EFA" w:rsidP="00C4075E">
            <w:pPr>
              <w:pStyle w:val="a3"/>
              <w:ind w:left="-108" w:right="-126"/>
              <w:jc w:val="center"/>
              <w:rPr>
                <w:bCs/>
              </w:rPr>
            </w:pPr>
          </w:p>
        </w:tc>
        <w:tc>
          <w:tcPr>
            <w:tcW w:w="960" w:type="dxa"/>
            <w:vAlign w:val="center"/>
          </w:tcPr>
          <w:p w:rsidR="00F73EFA" w:rsidRPr="00775A31" w:rsidRDefault="00F73EFA" w:rsidP="00C4075E">
            <w:pPr>
              <w:pStyle w:val="a3"/>
              <w:ind w:left="-108" w:right="-126"/>
              <w:jc w:val="center"/>
              <w:rPr>
                <w:bCs/>
              </w:rPr>
            </w:pPr>
          </w:p>
        </w:tc>
        <w:tc>
          <w:tcPr>
            <w:tcW w:w="1014" w:type="dxa"/>
            <w:vAlign w:val="center"/>
          </w:tcPr>
          <w:p w:rsidR="00F73EFA" w:rsidRPr="00775A31" w:rsidRDefault="00F73EFA" w:rsidP="00C4075E">
            <w:pPr>
              <w:pStyle w:val="a3"/>
              <w:ind w:left="-108" w:right="-126"/>
              <w:jc w:val="center"/>
              <w:rPr>
                <w:bCs/>
              </w:rPr>
            </w:pPr>
          </w:p>
        </w:tc>
        <w:tc>
          <w:tcPr>
            <w:tcW w:w="1085" w:type="dxa"/>
            <w:vAlign w:val="center"/>
          </w:tcPr>
          <w:p w:rsidR="00F73EFA" w:rsidRPr="00775A31" w:rsidRDefault="00F73EFA" w:rsidP="00C4075E">
            <w:pPr>
              <w:pStyle w:val="a3"/>
              <w:ind w:left="-108" w:right="-126"/>
              <w:jc w:val="center"/>
              <w:rPr>
                <w:bCs/>
              </w:rPr>
            </w:pPr>
          </w:p>
        </w:tc>
        <w:tc>
          <w:tcPr>
            <w:tcW w:w="943" w:type="dxa"/>
            <w:vAlign w:val="center"/>
          </w:tcPr>
          <w:p w:rsidR="00F73EFA" w:rsidRPr="00775A31" w:rsidRDefault="00F73EFA" w:rsidP="00C4075E">
            <w:pPr>
              <w:pStyle w:val="a3"/>
              <w:ind w:left="-108" w:right="-126"/>
              <w:jc w:val="center"/>
              <w:rPr>
                <w:bCs/>
              </w:rPr>
            </w:pPr>
          </w:p>
        </w:tc>
        <w:tc>
          <w:tcPr>
            <w:tcW w:w="3524" w:type="dxa"/>
            <w:vAlign w:val="center"/>
          </w:tcPr>
          <w:p w:rsidR="00F73EFA" w:rsidRPr="0014087D" w:rsidRDefault="00F73EFA" w:rsidP="00C4075E">
            <w:pPr>
              <w:pStyle w:val="a3"/>
            </w:pPr>
          </w:p>
        </w:tc>
      </w:tr>
      <w:tr w:rsidR="00F73EFA" w:rsidRPr="00203A22" w:rsidTr="00C4075E">
        <w:trPr>
          <w:trHeight w:val="356"/>
        </w:trPr>
        <w:tc>
          <w:tcPr>
            <w:tcW w:w="833" w:type="dxa"/>
          </w:tcPr>
          <w:p w:rsidR="00F73EFA" w:rsidRPr="00CD33B6" w:rsidRDefault="00F73EFA" w:rsidP="00C4075E">
            <w:pPr>
              <w:ind w:left="-108" w:right="-126"/>
              <w:jc w:val="center"/>
            </w:pPr>
          </w:p>
        </w:tc>
        <w:tc>
          <w:tcPr>
            <w:tcW w:w="5403" w:type="dxa"/>
            <w:vAlign w:val="center"/>
          </w:tcPr>
          <w:p w:rsidR="00F73EFA" w:rsidRPr="00BB291A" w:rsidRDefault="00F73EFA" w:rsidP="00C4075E">
            <w:pPr>
              <w:pStyle w:val="3"/>
              <w:ind w:left="-108" w:right="-126"/>
              <w:rPr>
                <w:u w:val="none"/>
              </w:rPr>
            </w:pPr>
            <w:r w:rsidRPr="00BB291A">
              <w:rPr>
                <w:u w:val="none"/>
              </w:rPr>
              <w:t>Реализация</w:t>
            </w:r>
            <w:r>
              <w:rPr>
                <w:u w:val="none"/>
              </w:rPr>
              <w:t xml:space="preserve"> з</w:t>
            </w:r>
            <w:r w:rsidRPr="00BB291A">
              <w:rPr>
                <w:u w:val="none"/>
              </w:rPr>
              <w:t>доровьесберегающих технологий</w:t>
            </w:r>
            <w:r>
              <w:rPr>
                <w:u w:val="none"/>
              </w:rPr>
              <w:t xml:space="preserve"> через реализацию МЦП «Здоровье»</w:t>
            </w:r>
          </w:p>
          <w:p w:rsidR="00F73EFA" w:rsidRPr="00EE6EC0" w:rsidRDefault="00F73EFA" w:rsidP="00C4075E">
            <w:pPr>
              <w:snapToGrid w:val="0"/>
              <w:ind w:right="-126"/>
              <w:rPr>
                <w:i/>
                <w:color w:val="000000"/>
                <w:lang w:eastAsia="en-US"/>
              </w:rPr>
            </w:pPr>
            <w:r w:rsidRPr="00EE6EC0">
              <w:rPr>
                <w:i/>
                <w:color w:val="000000"/>
                <w:lang w:eastAsia="en-US"/>
              </w:rPr>
              <w:t>Средства районного бюджета</w:t>
            </w:r>
          </w:p>
          <w:p w:rsidR="00F73EFA" w:rsidRPr="00197FD1" w:rsidRDefault="00F73EFA" w:rsidP="00C4075E"/>
        </w:tc>
        <w:tc>
          <w:tcPr>
            <w:tcW w:w="1072" w:type="dxa"/>
            <w:vAlign w:val="center"/>
          </w:tcPr>
          <w:p w:rsidR="00F73EFA" w:rsidRPr="00775A31" w:rsidRDefault="00F73EFA" w:rsidP="00C4075E">
            <w:pPr>
              <w:pStyle w:val="a3"/>
              <w:ind w:left="-108" w:right="-126"/>
              <w:jc w:val="center"/>
              <w:rPr>
                <w:bCs/>
              </w:rPr>
            </w:pPr>
          </w:p>
        </w:tc>
        <w:tc>
          <w:tcPr>
            <w:tcW w:w="960" w:type="dxa"/>
            <w:vAlign w:val="center"/>
          </w:tcPr>
          <w:p w:rsidR="00F73EFA" w:rsidRPr="00775A31" w:rsidRDefault="00F73EFA" w:rsidP="00C4075E">
            <w:pPr>
              <w:pStyle w:val="a3"/>
              <w:ind w:left="-108" w:right="-126"/>
              <w:jc w:val="center"/>
              <w:rPr>
                <w:bCs/>
              </w:rPr>
            </w:pPr>
            <w:r>
              <w:rPr>
                <w:bCs/>
              </w:rPr>
              <w:t>30,0</w:t>
            </w:r>
          </w:p>
        </w:tc>
        <w:tc>
          <w:tcPr>
            <w:tcW w:w="1014" w:type="dxa"/>
            <w:vAlign w:val="center"/>
          </w:tcPr>
          <w:p w:rsidR="00F73EFA" w:rsidRPr="00775A31" w:rsidRDefault="00F73EFA" w:rsidP="00C4075E">
            <w:pPr>
              <w:pStyle w:val="a3"/>
              <w:ind w:right="-126"/>
              <w:jc w:val="center"/>
              <w:rPr>
                <w:bCs/>
              </w:rPr>
            </w:pPr>
            <w:r>
              <w:rPr>
                <w:bCs/>
              </w:rPr>
              <w:t>30,0</w:t>
            </w:r>
          </w:p>
        </w:tc>
        <w:tc>
          <w:tcPr>
            <w:tcW w:w="1085" w:type="dxa"/>
            <w:vAlign w:val="center"/>
          </w:tcPr>
          <w:p w:rsidR="00F73EFA" w:rsidRPr="00775A31" w:rsidRDefault="00F73EFA" w:rsidP="00C4075E">
            <w:pPr>
              <w:pStyle w:val="a3"/>
              <w:ind w:left="-108" w:right="-126"/>
              <w:jc w:val="center"/>
              <w:rPr>
                <w:bCs/>
              </w:rPr>
            </w:pPr>
            <w:r>
              <w:rPr>
                <w:bCs/>
              </w:rPr>
              <w:t>35,0</w:t>
            </w:r>
          </w:p>
        </w:tc>
        <w:tc>
          <w:tcPr>
            <w:tcW w:w="943" w:type="dxa"/>
            <w:vAlign w:val="center"/>
          </w:tcPr>
          <w:p w:rsidR="00F73EFA" w:rsidRPr="00775A31" w:rsidRDefault="00F73EFA" w:rsidP="00C4075E">
            <w:pPr>
              <w:pStyle w:val="a3"/>
              <w:ind w:left="-108" w:right="-126"/>
              <w:jc w:val="center"/>
              <w:rPr>
                <w:bCs/>
              </w:rPr>
            </w:pPr>
            <w:r>
              <w:rPr>
                <w:bCs/>
              </w:rPr>
              <w:t>35,0</w:t>
            </w:r>
          </w:p>
        </w:tc>
        <w:tc>
          <w:tcPr>
            <w:tcW w:w="3524" w:type="dxa"/>
            <w:vAlign w:val="center"/>
          </w:tcPr>
          <w:p w:rsidR="00F73EFA" w:rsidRPr="0014087D" w:rsidRDefault="00F73EFA" w:rsidP="00C4075E">
            <w:pPr>
              <w:ind w:left="-108" w:right="-126"/>
              <w:jc w:val="center"/>
            </w:pPr>
            <w:r>
              <w:t>Управление образования</w:t>
            </w:r>
          </w:p>
        </w:tc>
      </w:tr>
      <w:tr w:rsidR="00F73EFA" w:rsidRPr="00203A22" w:rsidTr="00C4075E">
        <w:trPr>
          <w:trHeight w:val="311"/>
        </w:trPr>
        <w:tc>
          <w:tcPr>
            <w:tcW w:w="833" w:type="dxa"/>
          </w:tcPr>
          <w:p w:rsidR="00F73EFA" w:rsidRPr="00CD33B6" w:rsidRDefault="00F73EFA" w:rsidP="00C4075E">
            <w:pPr>
              <w:ind w:left="-108" w:right="-126"/>
              <w:jc w:val="center"/>
            </w:pPr>
            <w:r w:rsidRPr="00CD33B6">
              <w:t>12.</w:t>
            </w:r>
            <w:r>
              <w:t>2.3</w:t>
            </w:r>
          </w:p>
        </w:tc>
        <w:tc>
          <w:tcPr>
            <w:tcW w:w="5403" w:type="dxa"/>
            <w:vAlign w:val="center"/>
          </w:tcPr>
          <w:p w:rsidR="00F73EFA" w:rsidRPr="00BB291A" w:rsidRDefault="00F73EFA" w:rsidP="00C4075E">
            <w:pPr>
              <w:pStyle w:val="3"/>
              <w:ind w:left="-108" w:right="-126"/>
              <w:rPr>
                <w:b/>
                <w:u w:val="none"/>
              </w:rPr>
            </w:pPr>
            <w:r w:rsidRPr="00BB291A">
              <w:rPr>
                <w:b/>
                <w:u w:val="none"/>
              </w:rPr>
              <w:t>Кадровое обеспечение системы образования</w:t>
            </w:r>
          </w:p>
        </w:tc>
        <w:tc>
          <w:tcPr>
            <w:tcW w:w="1072" w:type="dxa"/>
            <w:vAlign w:val="center"/>
          </w:tcPr>
          <w:p w:rsidR="00F73EFA" w:rsidRPr="00775A31" w:rsidRDefault="00F73EFA" w:rsidP="00C4075E">
            <w:pPr>
              <w:pStyle w:val="a3"/>
              <w:ind w:left="-108" w:right="-126"/>
              <w:jc w:val="center"/>
              <w:rPr>
                <w:bCs/>
              </w:rPr>
            </w:pPr>
          </w:p>
        </w:tc>
        <w:tc>
          <w:tcPr>
            <w:tcW w:w="960" w:type="dxa"/>
            <w:vAlign w:val="center"/>
          </w:tcPr>
          <w:p w:rsidR="00F73EFA" w:rsidRPr="00775A31" w:rsidRDefault="00F73EFA" w:rsidP="00C4075E">
            <w:pPr>
              <w:pStyle w:val="a3"/>
              <w:ind w:left="-108" w:right="-126"/>
              <w:jc w:val="center"/>
              <w:rPr>
                <w:bCs/>
              </w:rPr>
            </w:pPr>
          </w:p>
        </w:tc>
        <w:tc>
          <w:tcPr>
            <w:tcW w:w="1014" w:type="dxa"/>
            <w:vAlign w:val="center"/>
          </w:tcPr>
          <w:p w:rsidR="00F73EFA" w:rsidRPr="00775A31" w:rsidRDefault="00F73EFA" w:rsidP="00C4075E">
            <w:pPr>
              <w:pStyle w:val="a3"/>
              <w:ind w:left="-108" w:right="-126"/>
              <w:jc w:val="center"/>
              <w:rPr>
                <w:bCs/>
              </w:rPr>
            </w:pPr>
          </w:p>
        </w:tc>
        <w:tc>
          <w:tcPr>
            <w:tcW w:w="1085" w:type="dxa"/>
            <w:vAlign w:val="center"/>
          </w:tcPr>
          <w:p w:rsidR="00F73EFA" w:rsidRPr="00775A31" w:rsidRDefault="00F73EFA" w:rsidP="00C4075E">
            <w:pPr>
              <w:pStyle w:val="a3"/>
              <w:ind w:left="-108" w:right="-126"/>
              <w:jc w:val="center"/>
              <w:rPr>
                <w:bCs/>
              </w:rPr>
            </w:pPr>
          </w:p>
        </w:tc>
        <w:tc>
          <w:tcPr>
            <w:tcW w:w="943" w:type="dxa"/>
            <w:vAlign w:val="center"/>
          </w:tcPr>
          <w:p w:rsidR="00F73EFA" w:rsidRPr="00775A31" w:rsidRDefault="00F73EFA" w:rsidP="00C4075E">
            <w:pPr>
              <w:pStyle w:val="a3"/>
              <w:ind w:left="-108" w:right="-126"/>
              <w:jc w:val="center"/>
              <w:rPr>
                <w:bCs/>
              </w:rPr>
            </w:pPr>
          </w:p>
        </w:tc>
        <w:tc>
          <w:tcPr>
            <w:tcW w:w="3524" w:type="dxa"/>
            <w:vAlign w:val="center"/>
          </w:tcPr>
          <w:p w:rsidR="00F73EFA" w:rsidRDefault="00F73EFA" w:rsidP="00C4075E">
            <w:pPr>
              <w:pStyle w:val="a3"/>
            </w:pPr>
          </w:p>
        </w:tc>
      </w:tr>
      <w:tr w:rsidR="00F73EFA" w:rsidRPr="00203A22" w:rsidTr="00C4075E">
        <w:tc>
          <w:tcPr>
            <w:tcW w:w="833" w:type="dxa"/>
          </w:tcPr>
          <w:p w:rsidR="00F73EFA" w:rsidRPr="00CD33B6" w:rsidRDefault="00F73EFA" w:rsidP="00C4075E">
            <w:pPr>
              <w:ind w:left="-108" w:right="-126"/>
              <w:jc w:val="center"/>
            </w:pPr>
          </w:p>
        </w:tc>
        <w:tc>
          <w:tcPr>
            <w:tcW w:w="5403" w:type="dxa"/>
            <w:vAlign w:val="center"/>
          </w:tcPr>
          <w:p w:rsidR="00F73EFA" w:rsidRPr="00BB291A" w:rsidRDefault="00F73EFA" w:rsidP="00C4075E">
            <w:pPr>
              <w:pStyle w:val="3"/>
              <w:ind w:left="-108" w:right="-126"/>
              <w:rPr>
                <w:u w:val="none"/>
              </w:rPr>
            </w:pPr>
            <w:r w:rsidRPr="00BB291A">
              <w:rPr>
                <w:u w:val="none"/>
              </w:rPr>
              <w:t>Повышение профессионализма работников образования</w:t>
            </w:r>
          </w:p>
          <w:p w:rsidR="00F73EFA" w:rsidRPr="00675E4D" w:rsidRDefault="00F73EFA" w:rsidP="00C4075E">
            <w:pPr>
              <w:snapToGrid w:val="0"/>
              <w:ind w:right="-126"/>
              <w:rPr>
                <w:i/>
                <w:color w:val="000000"/>
                <w:lang w:eastAsia="en-US"/>
              </w:rPr>
            </w:pPr>
            <w:r w:rsidRPr="00EE6EC0">
              <w:rPr>
                <w:i/>
                <w:color w:val="000000"/>
                <w:lang w:eastAsia="en-US"/>
              </w:rPr>
              <w:t>Средства районного бюджета</w:t>
            </w:r>
          </w:p>
        </w:tc>
        <w:tc>
          <w:tcPr>
            <w:tcW w:w="1072" w:type="dxa"/>
            <w:vAlign w:val="center"/>
          </w:tcPr>
          <w:p w:rsidR="00F73EFA" w:rsidRPr="00775A31" w:rsidRDefault="00F73EFA" w:rsidP="00C4075E">
            <w:pPr>
              <w:pStyle w:val="a3"/>
              <w:ind w:left="-108" w:right="-126"/>
              <w:jc w:val="center"/>
              <w:rPr>
                <w:bCs/>
              </w:rPr>
            </w:pPr>
          </w:p>
          <w:p w:rsidR="00F73EFA" w:rsidRPr="00775A31" w:rsidRDefault="00F73EFA" w:rsidP="00C4075E">
            <w:pPr>
              <w:pStyle w:val="a3"/>
              <w:ind w:left="-108" w:right="-126"/>
              <w:jc w:val="center"/>
              <w:rPr>
                <w:bCs/>
              </w:rPr>
            </w:pPr>
            <w:r>
              <w:rPr>
                <w:bCs/>
              </w:rPr>
              <w:t>1</w:t>
            </w:r>
            <w:r w:rsidRPr="00775A31">
              <w:rPr>
                <w:bCs/>
              </w:rPr>
              <w:t>0</w:t>
            </w:r>
          </w:p>
        </w:tc>
        <w:tc>
          <w:tcPr>
            <w:tcW w:w="960" w:type="dxa"/>
            <w:vAlign w:val="center"/>
          </w:tcPr>
          <w:p w:rsidR="00F73EFA" w:rsidRPr="00775A31" w:rsidRDefault="00F73EFA" w:rsidP="00C4075E">
            <w:pPr>
              <w:pStyle w:val="a3"/>
              <w:ind w:left="-108" w:right="-126"/>
              <w:jc w:val="center"/>
              <w:rPr>
                <w:bCs/>
              </w:rPr>
            </w:pPr>
            <w:r>
              <w:rPr>
                <w:bCs/>
              </w:rPr>
              <w:t>10,0</w:t>
            </w:r>
          </w:p>
        </w:tc>
        <w:tc>
          <w:tcPr>
            <w:tcW w:w="1014" w:type="dxa"/>
            <w:vAlign w:val="center"/>
          </w:tcPr>
          <w:p w:rsidR="00F73EFA" w:rsidRPr="00775A31" w:rsidRDefault="00F73EFA" w:rsidP="00C4075E">
            <w:pPr>
              <w:pStyle w:val="a3"/>
              <w:ind w:right="-126"/>
              <w:jc w:val="center"/>
              <w:rPr>
                <w:bCs/>
              </w:rPr>
            </w:pPr>
            <w:r>
              <w:rPr>
                <w:bCs/>
              </w:rPr>
              <w:t>10,0</w:t>
            </w:r>
          </w:p>
        </w:tc>
        <w:tc>
          <w:tcPr>
            <w:tcW w:w="1085" w:type="dxa"/>
            <w:vAlign w:val="center"/>
          </w:tcPr>
          <w:p w:rsidR="00F73EFA" w:rsidRPr="00775A31" w:rsidRDefault="00F73EFA" w:rsidP="00C4075E">
            <w:pPr>
              <w:pStyle w:val="a3"/>
              <w:ind w:left="-108" w:right="-126"/>
              <w:jc w:val="center"/>
              <w:rPr>
                <w:bCs/>
              </w:rPr>
            </w:pPr>
            <w:r>
              <w:rPr>
                <w:bCs/>
              </w:rPr>
              <w:t>10,0</w:t>
            </w:r>
          </w:p>
        </w:tc>
        <w:tc>
          <w:tcPr>
            <w:tcW w:w="943" w:type="dxa"/>
            <w:vAlign w:val="center"/>
          </w:tcPr>
          <w:p w:rsidR="00F73EFA" w:rsidRPr="00775A31" w:rsidRDefault="00F73EFA" w:rsidP="00C4075E">
            <w:pPr>
              <w:pStyle w:val="a3"/>
              <w:ind w:left="-108" w:right="-126"/>
              <w:jc w:val="center"/>
              <w:rPr>
                <w:bCs/>
              </w:rPr>
            </w:pPr>
            <w:r>
              <w:rPr>
                <w:bCs/>
              </w:rPr>
              <w:t xml:space="preserve">10,0             </w:t>
            </w:r>
          </w:p>
        </w:tc>
        <w:tc>
          <w:tcPr>
            <w:tcW w:w="3524" w:type="dxa"/>
            <w:vAlign w:val="center"/>
          </w:tcPr>
          <w:p w:rsidR="00F73EFA" w:rsidRDefault="00F73EFA" w:rsidP="00C4075E">
            <w:pPr>
              <w:ind w:right="-126"/>
            </w:pPr>
            <w:r w:rsidRPr="00AD3368">
              <w:t>Управление образования, образовательные учреждения</w:t>
            </w:r>
          </w:p>
          <w:p w:rsidR="00F73EFA" w:rsidRDefault="00F73EFA" w:rsidP="00C4075E">
            <w:pPr>
              <w:ind w:left="-108" w:right="-126"/>
              <w:jc w:val="center"/>
            </w:pPr>
          </w:p>
        </w:tc>
      </w:tr>
      <w:tr w:rsidR="00F73EFA" w:rsidRPr="00203A22" w:rsidTr="00C4075E">
        <w:trPr>
          <w:trHeight w:val="530"/>
        </w:trPr>
        <w:tc>
          <w:tcPr>
            <w:tcW w:w="833" w:type="dxa"/>
          </w:tcPr>
          <w:p w:rsidR="00F73EFA" w:rsidRDefault="00F73EFA" w:rsidP="00C4075E">
            <w:pPr>
              <w:ind w:left="-108" w:right="-126"/>
              <w:jc w:val="center"/>
            </w:pPr>
          </w:p>
        </w:tc>
        <w:tc>
          <w:tcPr>
            <w:tcW w:w="5403" w:type="dxa"/>
            <w:vAlign w:val="center"/>
          </w:tcPr>
          <w:p w:rsidR="00F73EFA" w:rsidRPr="00EA4C88" w:rsidRDefault="00F73EFA" w:rsidP="00C4075E">
            <w:pPr>
              <w:snapToGrid w:val="0"/>
              <w:ind w:right="-126"/>
              <w:rPr>
                <w:color w:val="000000"/>
                <w:lang w:eastAsia="en-US"/>
              </w:rPr>
            </w:pPr>
          </w:p>
        </w:tc>
        <w:tc>
          <w:tcPr>
            <w:tcW w:w="1072" w:type="dxa"/>
            <w:vAlign w:val="center"/>
          </w:tcPr>
          <w:p w:rsidR="00F73EFA" w:rsidRDefault="00F73EFA" w:rsidP="00C4075E">
            <w:pPr>
              <w:pStyle w:val="a3"/>
              <w:ind w:left="-108" w:right="-126"/>
              <w:jc w:val="center"/>
              <w:rPr>
                <w:b/>
                <w:bCs/>
              </w:rPr>
            </w:pPr>
          </w:p>
        </w:tc>
        <w:tc>
          <w:tcPr>
            <w:tcW w:w="960" w:type="dxa"/>
            <w:vAlign w:val="center"/>
          </w:tcPr>
          <w:p w:rsidR="00F73EFA" w:rsidRDefault="00F73EFA" w:rsidP="00C4075E">
            <w:pPr>
              <w:pStyle w:val="a3"/>
              <w:ind w:left="-108" w:right="-126"/>
              <w:jc w:val="center"/>
              <w:rPr>
                <w:b/>
                <w:bCs/>
              </w:rPr>
            </w:pPr>
          </w:p>
        </w:tc>
        <w:tc>
          <w:tcPr>
            <w:tcW w:w="1014" w:type="dxa"/>
            <w:vAlign w:val="center"/>
          </w:tcPr>
          <w:p w:rsidR="00F73EFA" w:rsidRDefault="00F73EFA" w:rsidP="00C4075E">
            <w:pPr>
              <w:pStyle w:val="a3"/>
              <w:ind w:left="-108" w:right="-126"/>
              <w:jc w:val="center"/>
              <w:rPr>
                <w:b/>
                <w:bCs/>
              </w:rPr>
            </w:pPr>
          </w:p>
        </w:tc>
        <w:tc>
          <w:tcPr>
            <w:tcW w:w="1085" w:type="dxa"/>
            <w:vAlign w:val="center"/>
          </w:tcPr>
          <w:p w:rsidR="00F73EFA" w:rsidRDefault="00F73EFA" w:rsidP="00C4075E">
            <w:pPr>
              <w:pStyle w:val="a3"/>
              <w:ind w:left="-108" w:right="-126"/>
              <w:jc w:val="center"/>
              <w:rPr>
                <w:b/>
                <w:bCs/>
              </w:rPr>
            </w:pPr>
          </w:p>
        </w:tc>
        <w:tc>
          <w:tcPr>
            <w:tcW w:w="943" w:type="dxa"/>
            <w:vAlign w:val="center"/>
          </w:tcPr>
          <w:p w:rsidR="00F73EFA" w:rsidRDefault="00F73EFA" w:rsidP="00C4075E">
            <w:pPr>
              <w:pStyle w:val="a3"/>
              <w:ind w:left="-108" w:right="-126"/>
              <w:jc w:val="center"/>
              <w:rPr>
                <w:b/>
                <w:bCs/>
              </w:rPr>
            </w:pPr>
          </w:p>
        </w:tc>
        <w:tc>
          <w:tcPr>
            <w:tcW w:w="3524" w:type="dxa"/>
            <w:vAlign w:val="center"/>
          </w:tcPr>
          <w:p w:rsidR="00F73EFA" w:rsidRDefault="00F73EFA" w:rsidP="00C4075E">
            <w:pPr>
              <w:pStyle w:val="a3"/>
            </w:pPr>
          </w:p>
        </w:tc>
      </w:tr>
      <w:tr w:rsidR="00F73EFA" w:rsidRPr="00203A22" w:rsidTr="00C4075E">
        <w:trPr>
          <w:trHeight w:val="157"/>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3</w:t>
            </w:r>
            <w:r w:rsidRPr="00203A22">
              <w:rPr>
                <w:rFonts w:ascii="Times New Roman" w:hAnsi="Times New Roman"/>
                <w:sz w:val="24"/>
                <w:szCs w:val="24"/>
                <w:lang w:val="ru-RU"/>
              </w:rPr>
              <w:t xml:space="preserve"> </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Здравоохранение</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CD33B6"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12.3.1</w:t>
            </w:r>
          </w:p>
        </w:tc>
        <w:tc>
          <w:tcPr>
            <w:tcW w:w="5403" w:type="dxa"/>
            <w:vAlign w:val="center"/>
          </w:tcPr>
          <w:p w:rsidR="00F73EFA" w:rsidRDefault="00F73EFA" w:rsidP="00C4075E">
            <w:pPr>
              <w:pStyle w:val="1KGK90"/>
              <w:ind w:right="-108"/>
              <w:jc w:val="left"/>
              <w:rPr>
                <w:rFonts w:ascii="Times New Roman" w:hAnsi="Times New Roman"/>
                <w:b/>
                <w:color w:val="000000"/>
                <w:szCs w:val="24"/>
              </w:rPr>
            </w:pPr>
            <w:r>
              <w:rPr>
                <w:rFonts w:ascii="Times New Roman" w:hAnsi="Times New Roman"/>
                <w:b/>
                <w:color w:val="000000"/>
                <w:szCs w:val="24"/>
              </w:rPr>
              <w:t>Текущий и капитальный ремонт ФАПов</w:t>
            </w:r>
          </w:p>
          <w:p w:rsidR="00F73EFA" w:rsidRPr="00203A22" w:rsidRDefault="00F73EFA" w:rsidP="00C4075E">
            <w:pPr>
              <w:pStyle w:val="1KGK90"/>
              <w:ind w:right="-108"/>
              <w:jc w:val="left"/>
              <w:rPr>
                <w:rFonts w:ascii="Times New Roman" w:hAnsi="Times New Roman"/>
                <w:b/>
                <w:color w:val="000000"/>
                <w:szCs w:val="24"/>
              </w:rPr>
            </w:pPr>
            <w:r w:rsidRPr="007260BA">
              <w:rPr>
                <w:rFonts w:ascii="Times New Roman" w:hAnsi="Times New Roman"/>
                <w:i/>
                <w:szCs w:val="24"/>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600,0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600,0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600,0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Учреждение здравоохранения</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3</w:t>
            </w:r>
            <w:r w:rsidRPr="00203A22">
              <w:rPr>
                <w:rFonts w:ascii="Times New Roman" w:hAnsi="Times New Roman"/>
                <w:sz w:val="24"/>
                <w:szCs w:val="24"/>
                <w:lang w:val="ru-RU"/>
              </w:rPr>
              <w:t>.2</w:t>
            </w:r>
          </w:p>
        </w:tc>
        <w:tc>
          <w:tcPr>
            <w:tcW w:w="5403" w:type="dxa"/>
            <w:vAlign w:val="center"/>
          </w:tcPr>
          <w:p w:rsidR="00F73EFA" w:rsidRPr="00203A22" w:rsidRDefault="00F73EFA" w:rsidP="00C4075E">
            <w:pPr>
              <w:pStyle w:val="Style12"/>
              <w:widowControl/>
              <w:ind w:firstLine="0"/>
              <w:rPr>
                <w:b/>
              </w:rPr>
            </w:pPr>
            <w:r w:rsidRPr="00203A22">
              <w:rPr>
                <w:b/>
              </w:rPr>
              <w:t xml:space="preserve"> Приобретение</w:t>
            </w:r>
            <w:r>
              <w:rPr>
                <w:b/>
              </w:rPr>
              <w:t xml:space="preserve"> медицинского </w:t>
            </w:r>
            <w:r w:rsidRPr="00203A22">
              <w:rPr>
                <w:b/>
              </w:rPr>
              <w:t xml:space="preserve"> оборудования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Pr="00D67746" w:rsidRDefault="00F73EFA" w:rsidP="00C4075E">
            <w:pPr>
              <w:pStyle w:val="Style12"/>
              <w:widowControl/>
            </w:pPr>
            <w:r w:rsidRPr="00D67746">
              <w:t>Оборудование для хирургического отделения</w:t>
            </w:r>
            <w:r>
              <w:t xml:space="preserve">, для интенсивной терапии и реанимации, функциональной диагностики, службы лучевой диагностики, физиотерапевтического кабинета, педиатрической службы, эндоскопической службы и др. </w:t>
            </w:r>
          </w:p>
          <w:p w:rsidR="00F73EFA" w:rsidRPr="00203A22" w:rsidRDefault="00F73EFA" w:rsidP="00C4075E">
            <w:pPr>
              <w:pStyle w:val="Style12"/>
              <w:widowControl/>
              <w:rPr>
                <w:color w:val="000000"/>
              </w:rPr>
            </w:pPr>
            <w:r w:rsidRPr="007260BA">
              <w:rPr>
                <w:i/>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8220,0</w:t>
            </w: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365,0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1400,0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80,0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330,0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Учреждение здравоохранения</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12.3.3</w:t>
            </w:r>
          </w:p>
        </w:tc>
        <w:tc>
          <w:tcPr>
            <w:tcW w:w="5403" w:type="dxa"/>
            <w:vAlign w:val="center"/>
          </w:tcPr>
          <w:p w:rsidR="00F73EFA" w:rsidRDefault="00F73EFA" w:rsidP="00C4075E">
            <w:pPr>
              <w:pStyle w:val="Style12"/>
              <w:widowControl/>
              <w:ind w:firstLine="0"/>
              <w:jc w:val="left"/>
              <w:rPr>
                <w:b/>
              </w:rPr>
            </w:pPr>
            <w:r w:rsidRPr="00B00327">
              <w:rPr>
                <w:b/>
              </w:rPr>
              <w:t>Приобретение компьютерной техники</w:t>
            </w:r>
          </w:p>
          <w:p w:rsidR="00F73EFA" w:rsidRPr="00B00327" w:rsidRDefault="00F73EFA" w:rsidP="00C4075E">
            <w:pPr>
              <w:pStyle w:val="Style12"/>
              <w:widowControl/>
              <w:ind w:firstLine="0"/>
              <w:jc w:val="left"/>
              <w:rPr>
                <w:b/>
              </w:rPr>
            </w:pPr>
            <w:r w:rsidRPr="007260BA">
              <w:rPr>
                <w:i/>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280,0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130,0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Учреждение здравоохранения</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12.3.4</w:t>
            </w:r>
          </w:p>
        </w:tc>
        <w:tc>
          <w:tcPr>
            <w:tcW w:w="5403" w:type="dxa"/>
            <w:vAlign w:val="center"/>
          </w:tcPr>
          <w:p w:rsidR="00F73EFA" w:rsidRDefault="00F73EFA" w:rsidP="00C4075E">
            <w:pPr>
              <w:pStyle w:val="Style12"/>
              <w:widowControl/>
              <w:ind w:firstLine="0"/>
              <w:jc w:val="left"/>
              <w:rPr>
                <w:b/>
              </w:rPr>
            </w:pPr>
            <w:r>
              <w:rPr>
                <w:b/>
              </w:rPr>
              <w:t>Приобретение технологического оборудования</w:t>
            </w:r>
          </w:p>
          <w:p w:rsidR="00F73EFA" w:rsidRPr="00B00327" w:rsidRDefault="00F73EFA" w:rsidP="00C4075E">
            <w:pPr>
              <w:pStyle w:val="Style12"/>
              <w:widowControl/>
              <w:ind w:firstLine="0"/>
              <w:jc w:val="left"/>
              <w:rPr>
                <w:b/>
              </w:rPr>
            </w:pPr>
            <w:r w:rsidRPr="007260BA">
              <w:rPr>
                <w:i/>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120,0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160,0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Учреждение здравоохранения</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3</w:t>
            </w:r>
            <w:r w:rsidRPr="00203A22">
              <w:rPr>
                <w:rFonts w:ascii="Times New Roman" w:hAnsi="Times New Roman"/>
                <w:sz w:val="24"/>
                <w:szCs w:val="24"/>
                <w:lang w:val="ru-RU"/>
              </w:rPr>
              <w:t>.</w:t>
            </w:r>
            <w:r>
              <w:rPr>
                <w:rFonts w:ascii="Times New Roman" w:hAnsi="Times New Roman"/>
                <w:sz w:val="24"/>
                <w:szCs w:val="24"/>
                <w:lang w:val="ru-RU"/>
              </w:rPr>
              <w:t>5</w:t>
            </w:r>
          </w:p>
        </w:tc>
        <w:tc>
          <w:tcPr>
            <w:tcW w:w="5403" w:type="dxa"/>
            <w:vAlign w:val="center"/>
          </w:tcPr>
          <w:p w:rsidR="00F73EFA" w:rsidRDefault="00F73EFA" w:rsidP="00C4075E">
            <w:pPr>
              <w:pStyle w:val="1KGK90"/>
              <w:ind w:right="-108"/>
              <w:jc w:val="left"/>
              <w:rPr>
                <w:rFonts w:ascii="Times New Roman" w:hAnsi="Times New Roman"/>
                <w:b/>
                <w:color w:val="000000"/>
                <w:szCs w:val="24"/>
              </w:rPr>
            </w:pPr>
            <w:r w:rsidRPr="00203A22">
              <w:rPr>
                <w:rFonts w:ascii="Times New Roman" w:hAnsi="Times New Roman"/>
                <w:b/>
                <w:color w:val="000000"/>
                <w:szCs w:val="24"/>
              </w:rPr>
              <w:t>Приобретение  автотранспорта</w:t>
            </w:r>
            <w:r>
              <w:rPr>
                <w:rFonts w:ascii="Times New Roman" w:hAnsi="Times New Roman"/>
                <w:b/>
                <w:color w:val="000000"/>
                <w:szCs w:val="24"/>
              </w:rPr>
              <w:t xml:space="preserve"> </w:t>
            </w:r>
          </w:p>
          <w:p w:rsidR="00F73EFA" w:rsidRPr="00203A22" w:rsidRDefault="00F73EFA" w:rsidP="00C4075E">
            <w:pPr>
              <w:pStyle w:val="1KGK90"/>
              <w:ind w:right="-108"/>
              <w:jc w:val="left"/>
              <w:rPr>
                <w:rFonts w:ascii="Times New Roman" w:hAnsi="Times New Roman"/>
                <w:b/>
                <w:color w:val="000000"/>
                <w:szCs w:val="24"/>
              </w:rPr>
            </w:pP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Учреждение здравоохранения</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Pr="00203A22" w:rsidRDefault="00F73EFA" w:rsidP="00C4075E">
            <w:pPr>
              <w:pStyle w:val="1KGK90"/>
              <w:ind w:right="-108"/>
              <w:jc w:val="left"/>
              <w:rPr>
                <w:rFonts w:ascii="Times New Roman" w:hAnsi="Times New Roman"/>
                <w:color w:val="000000"/>
                <w:szCs w:val="24"/>
              </w:rPr>
            </w:pPr>
            <w:r w:rsidRPr="00203A22">
              <w:rPr>
                <w:rFonts w:ascii="Times New Roman" w:hAnsi="Times New Roman"/>
                <w:szCs w:val="24"/>
              </w:rPr>
              <w:t xml:space="preserve"> Санитарный автомобиль</w:t>
            </w:r>
            <w:r>
              <w:rPr>
                <w:rFonts w:ascii="Times New Roman" w:hAnsi="Times New Roman"/>
                <w:szCs w:val="24"/>
              </w:rPr>
              <w:t xml:space="preserve"> </w:t>
            </w:r>
            <w:r w:rsidRPr="00203A22">
              <w:rPr>
                <w:rFonts w:ascii="Times New Roman" w:hAnsi="Times New Roman"/>
                <w:szCs w:val="24"/>
              </w:rPr>
              <w:t xml:space="preserve">  ед</w:t>
            </w:r>
            <w:r>
              <w:rPr>
                <w:rFonts w:ascii="Times New Roman" w:hAnsi="Times New Roman"/>
                <w:szCs w:val="24"/>
              </w:rPr>
              <w:t>иниц</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w:t>
            </w: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w:t>
            </w: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Default="00F73EFA" w:rsidP="00C4075E">
            <w:pPr>
              <w:pStyle w:val="1KGK90"/>
              <w:ind w:right="-108"/>
              <w:jc w:val="left"/>
              <w:rPr>
                <w:rFonts w:ascii="Times New Roman" w:hAnsi="Times New Roman"/>
                <w:szCs w:val="24"/>
              </w:rPr>
            </w:pPr>
            <w:r w:rsidRPr="00203A22">
              <w:rPr>
                <w:rFonts w:ascii="Times New Roman" w:hAnsi="Times New Roman"/>
                <w:szCs w:val="24"/>
              </w:rPr>
              <w:t xml:space="preserve"> </w:t>
            </w:r>
          </w:p>
          <w:p w:rsidR="00F73EFA" w:rsidRPr="00203A22" w:rsidRDefault="00F73EFA" w:rsidP="00C4075E">
            <w:pPr>
              <w:pStyle w:val="1KGK90"/>
              <w:ind w:right="-108"/>
              <w:jc w:val="left"/>
              <w:rPr>
                <w:rFonts w:ascii="Times New Roman" w:hAnsi="Times New Roman"/>
                <w:color w:val="000000"/>
                <w:szCs w:val="24"/>
              </w:rPr>
            </w:pPr>
            <w:r w:rsidRPr="007260BA">
              <w:rPr>
                <w:rFonts w:ascii="Times New Roman" w:hAnsi="Times New Roman"/>
                <w:i/>
                <w:szCs w:val="24"/>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w:t>
            </w: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3.6</w:t>
            </w:r>
          </w:p>
        </w:tc>
        <w:tc>
          <w:tcPr>
            <w:tcW w:w="5403" w:type="dxa"/>
            <w:vAlign w:val="center"/>
          </w:tcPr>
          <w:p w:rsidR="00F73EFA" w:rsidRPr="00316398" w:rsidRDefault="00F73EFA" w:rsidP="00C4075E">
            <w:pPr>
              <w:pStyle w:val="1KGK90"/>
              <w:ind w:right="-108"/>
              <w:jc w:val="left"/>
              <w:rPr>
                <w:rFonts w:ascii="Times New Roman" w:hAnsi="Times New Roman"/>
                <w:color w:val="000000"/>
                <w:szCs w:val="24"/>
              </w:rPr>
            </w:pPr>
            <w:r w:rsidRPr="00316398">
              <w:rPr>
                <w:rStyle w:val="FontStyle18"/>
                <w:szCs w:val="24"/>
                <w:lang w:eastAsia="en-US"/>
              </w:rPr>
              <w:t xml:space="preserve">Подготовка и привлечение кадров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Default="00F73EFA" w:rsidP="00C4075E">
            <w:pPr>
              <w:pStyle w:val="1KGK90"/>
              <w:ind w:right="-108"/>
              <w:jc w:val="left"/>
              <w:rPr>
                <w:rStyle w:val="FontStyle18"/>
                <w:b w:val="0"/>
                <w:szCs w:val="24"/>
                <w:lang w:eastAsia="en-US"/>
              </w:rPr>
            </w:pPr>
            <w:r>
              <w:rPr>
                <w:rStyle w:val="FontStyle18"/>
                <w:b w:val="0"/>
                <w:szCs w:val="24"/>
                <w:lang w:eastAsia="en-US"/>
              </w:rPr>
              <w:t>Профессиональная переподготовка:</w:t>
            </w:r>
          </w:p>
          <w:p w:rsidR="00F73EFA" w:rsidRDefault="00F73EFA" w:rsidP="00C4075E">
            <w:pPr>
              <w:pStyle w:val="1KGK90"/>
              <w:ind w:right="-108"/>
              <w:jc w:val="left"/>
              <w:rPr>
                <w:rStyle w:val="FontStyle18"/>
                <w:b w:val="0"/>
                <w:szCs w:val="24"/>
                <w:lang w:eastAsia="en-US"/>
              </w:rPr>
            </w:pPr>
            <w:r>
              <w:rPr>
                <w:rStyle w:val="FontStyle18"/>
                <w:b w:val="0"/>
                <w:szCs w:val="24"/>
                <w:lang w:eastAsia="en-US"/>
              </w:rPr>
              <w:t xml:space="preserve"> врачей</w:t>
            </w:r>
          </w:p>
          <w:p w:rsidR="00F73EFA" w:rsidRDefault="00F73EFA" w:rsidP="00C4075E">
            <w:pPr>
              <w:pStyle w:val="1KGK90"/>
              <w:ind w:right="-108"/>
              <w:jc w:val="left"/>
              <w:rPr>
                <w:rStyle w:val="FontStyle18"/>
                <w:b w:val="0"/>
                <w:szCs w:val="24"/>
                <w:lang w:eastAsia="en-US"/>
              </w:rPr>
            </w:pPr>
            <w:r>
              <w:rPr>
                <w:rStyle w:val="FontStyle18"/>
                <w:b w:val="0"/>
                <w:szCs w:val="24"/>
                <w:lang w:eastAsia="en-US"/>
              </w:rPr>
              <w:t xml:space="preserve"> среднего мед.персонала</w:t>
            </w:r>
          </w:p>
          <w:p w:rsidR="00F73EFA" w:rsidRDefault="00F73EFA" w:rsidP="00C4075E">
            <w:pPr>
              <w:pStyle w:val="1KGK90"/>
              <w:ind w:right="-108"/>
              <w:jc w:val="left"/>
              <w:rPr>
                <w:rStyle w:val="FontStyle18"/>
                <w:b w:val="0"/>
                <w:szCs w:val="24"/>
                <w:lang w:eastAsia="en-US"/>
              </w:rPr>
            </w:pPr>
          </w:p>
          <w:p w:rsidR="00F73EFA" w:rsidRPr="00E43577" w:rsidRDefault="00F73EFA" w:rsidP="00C4075E">
            <w:pPr>
              <w:pStyle w:val="1KGK90"/>
              <w:ind w:right="-108"/>
              <w:jc w:val="left"/>
              <w:rPr>
                <w:rStyle w:val="FontStyle18"/>
                <w:b w:val="0"/>
                <w:szCs w:val="24"/>
                <w:lang w:eastAsia="en-US"/>
              </w:rPr>
            </w:pPr>
            <w:r w:rsidRPr="007260BA">
              <w:rPr>
                <w:rFonts w:ascii="Times New Roman" w:hAnsi="Times New Roman"/>
                <w:i/>
                <w:szCs w:val="24"/>
              </w:rPr>
              <w:t xml:space="preserve"> 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w:t>
            </w:r>
            <w:r w:rsidRPr="00203A22">
              <w:rPr>
                <w:rFonts w:ascii="Times New Roman" w:hAnsi="Times New Roman"/>
                <w:sz w:val="24"/>
                <w:szCs w:val="24"/>
                <w:lang w:val="ru-RU"/>
              </w:rPr>
              <w:t xml:space="preserve"> чел</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18 чел</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w:t>
            </w:r>
            <w:r w:rsidRPr="00203A22">
              <w:rPr>
                <w:rFonts w:ascii="Times New Roman" w:hAnsi="Times New Roman"/>
                <w:sz w:val="24"/>
                <w:szCs w:val="24"/>
                <w:lang w:val="ru-RU"/>
              </w:rPr>
              <w:t xml:space="preserve"> чел</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18чел</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 чел</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16чел</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220,0</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4чел</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16 чел</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210,0</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4чел</w:t>
            </w: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 чел</w:t>
            </w: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200,0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3</w:t>
            </w:r>
            <w:r w:rsidRPr="00203A22">
              <w:rPr>
                <w:rFonts w:ascii="Times New Roman" w:hAnsi="Times New Roman"/>
                <w:sz w:val="24"/>
                <w:szCs w:val="24"/>
                <w:lang w:val="ru-RU"/>
              </w:rPr>
              <w:t>.</w:t>
            </w:r>
            <w:r>
              <w:rPr>
                <w:rFonts w:ascii="Times New Roman" w:hAnsi="Times New Roman"/>
                <w:sz w:val="24"/>
                <w:szCs w:val="24"/>
                <w:lang w:val="ru-RU"/>
              </w:rPr>
              <w:t>7.</w:t>
            </w:r>
          </w:p>
        </w:tc>
        <w:tc>
          <w:tcPr>
            <w:tcW w:w="5403" w:type="dxa"/>
            <w:vAlign w:val="center"/>
          </w:tcPr>
          <w:p w:rsidR="00F73EFA" w:rsidRPr="00203A22" w:rsidRDefault="00F73EFA" w:rsidP="00C4075E">
            <w:pPr>
              <w:pStyle w:val="Style9"/>
              <w:widowControl/>
              <w:spacing w:line="240" w:lineRule="auto"/>
              <w:ind w:right="2304" w:firstLine="0"/>
              <w:jc w:val="both"/>
              <w:rPr>
                <w:rStyle w:val="FontStyle18"/>
                <w:lang w:eastAsia="en-US"/>
              </w:rPr>
            </w:pPr>
            <w:r w:rsidRPr="00203A22">
              <w:rPr>
                <w:rStyle w:val="FontStyle18"/>
                <w:lang w:eastAsia="en-US"/>
              </w:rPr>
              <w:t xml:space="preserve">Капитальный ремонт, </w:t>
            </w:r>
            <w:r>
              <w:rPr>
                <w:rStyle w:val="FontStyle18"/>
                <w:lang w:eastAsia="en-US"/>
              </w:rPr>
              <w:t>р</w:t>
            </w:r>
            <w:r w:rsidRPr="00203A22">
              <w:rPr>
                <w:rStyle w:val="FontStyle18"/>
                <w:lang w:eastAsia="en-US"/>
              </w:rPr>
              <w:t xml:space="preserve">еконструкция и  </w:t>
            </w:r>
            <w:r>
              <w:rPr>
                <w:rStyle w:val="FontStyle18"/>
                <w:lang w:eastAsia="en-US"/>
              </w:rPr>
              <w:t>с</w:t>
            </w:r>
            <w:r w:rsidRPr="00203A22">
              <w:rPr>
                <w:rStyle w:val="FontStyle18"/>
                <w:lang w:eastAsia="en-US"/>
              </w:rPr>
              <w:t xml:space="preserve">троительство </w:t>
            </w:r>
          </w:p>
        </w:tc>
        <w:tc>
          <w:tcPr>
            <w:tcW w:w="1072"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445"/>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Pr="00015A5A" w:rsidRDefault="00F73EFA" w:rsidP="00C4075E">
            <w:pPr>
              <w:pStyle w:val="Style9"/>
              <w:widowControl/>
              <w:spacing w:line="240" w:lineRule="auto"/>
              <w:ind w:right="2304" w:firstLine="0"/>
              <w:jc w:val="both"/>
            </w:pPr>
            <w:r w:rsidRPr="00015A5A">
              <w:t>Хирургическое отделение</w:t>
            </w:r>
          </w:p>
          <w:p w:rsidR="00F73EFA" w:rsidRPr="00203A22" w:rsidRDefault="00F73EFA" w:rsidP="00C4075E">
            <w:pPr>
              <w:pStyle w:val="Style9"/>
              <w:widowControl/>
              <w:spacing w:line="240" w:lineRule="auto"/>
              <w:ind w:right="2304" w:firstLine="0"/>
              <w:jc w:val="both"/>
              <w:rPr>
                <w:rStyle w:val="FontStyle18"/>
                <w:b w:val="0"/>
                <w:lang w:eastAsia="en-US"/>
              </w:rPr>
            </w:pPr>
            <w:r w:rsidRPr="007260BA">
              <w:rPr>
                <w:i/>
              </w:rPr>
              <w:t>Средства областного бюджета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2310,0</w:t>
            </w: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605"/>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Default="00F73EFA" w:rsidP="00C4075E">
            <w:pPr>
              <w:pStyle w:val="1KGK90"/>
              <w:ind w:right="-108"/>
              <w:jc w:val="left"/>
              <w:rPr>
                <w:rStyle w:val="FontStyle18"/>
                <w:b w:val="0"/>
                <w:szCs w:val="24"/>
                <w:lang w:eastAsia="en-US"/>
              </w:rPr>
            </w:pPr>
            <w:r>
              <w:rPr>
                <w:rStyle w:val="FontStyle18"/>
                <w:b w:val="0"/>
                <w:szCs w:val="24"/>
                <w:lang w:eastAsia="en-US"/>
              </w:rPr>
              <w:t>Акушерское отделение</w:t>
            </w:r>
          </w:p>
          <w:p w:rsidR="00F73EFA" w:rsidRPr="00E548A6" w:rsidRDefault="00F73EFA" w:rsidP="00C4075E">
            <w:pPr>
              <w:pStyle w:val="1KGK90"/>
              <w:ind w:right="-108"/>
              <w:jc w:val="left"/>
              <w:rPr>
                <w:rStyle w:val="FontStyle18"/>
                <w:b w:val="0"/>
                <w:szCs w:val="24"/>
                <w:lang w:eastAsia="en-US"/>
              </w:rPr>
            </w:pPr>
            <w:r w:rsidRPr="00E548A6">
              <w:rPr>
                <w:rFonts w:ascii="Times New Roman" w:hAnsi="Times New Roman"/>
                <w:i/>
              </w:rPr>
              <w:t>Средства областного бюджета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1800,0</w:t>
            </w: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605"/>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Default="00F73EFA" w:rsidP="00C4075E">
            <w:pPr>
              <w:pStyle w:val="1KGK90"/>
              <w:ind w:right="-108"/>
              <w:jc w:val="left"/>
              <w:rPr>
                <w:rStyle w:val="FontStyle18"/>
                <w:b w:val="0"/>
                <w:szCs w:val="24"/>
                <w:lang w:eastAsia="en-US"/>
              </w:rPr>
            </w:pPr>
            <w:r>
              <w:rPr>
                <w:rStyle w:val="FontStyle18"/>
                <w:b w:val="0"/>
                <w:szCs w:val="24"/>
                <w:lang w:eastAsia="en-US"/>
              </w:rPr>
              <w:t>Пищеблок, прачечная</w:t>
            </w:r>
          </w:p>
          <w:p w:rsidR="00F73EFA" w:rsidRPr="00E548A6" w:rsidRDefault="00F73EFA" w:rsidP="00C4075E">
            <w:pPr>
              <w:pStyle w:val="1KGK90"/>
              <w:ind w:right="-108"/>
              <w:jc w:val="left"/>
              <w:rPr>
                <w:rStyle w:val="FontStyle18"/>
                <w:b w:val="0"/>
                <w:szCs w:val="24"/>
                <w:lang w:eastAsia="en-US"/>
              </w:rPr>
            </w:pPr>
            <w:r w:rsidRPr="00E548A6">
              <w:rPr>
                <w:rFonts w:ascii="Times New Roman" w:hAnsi="Times New Roman"/>
                <w:i/>
              </w:rPr>
              <w:t>Средства областного бюджета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4500,0</w:t>
            </w: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605"/>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vAlign w:val="center"/>
          </w:tcPr>
          <w:p w:rsidR="00F73EFA" w:rsidRDefault="00F73EFA" w:rsidP="00C4075E">
            <w:pPr>
              <w:pStyle w:val="1KGK90"/>
              <w:ind w:right="-108"/>
              <w:jc w:val="left"/>
              <w:rPr>
                <w:rStyle w:val="FontStyle18"/>
                <w:b w:val="0"/>
                <w:szCs w:val="24"/>
                <w:lang w:eastAsia="en-US"/>
              </w:rPr>
            </w:pPr>
            <w:r>
              <w:rPr>
                <w:rStyle w:val="FontStyle18"/>
                <w:b w:val="0"/>
                <w:szCs w:val="24"/>
                <w:lang w:eastAsia="en-US"/>
              </w:rPr>
              <w:t>Гараж</w:t>
            </w:r>
          </w:p>
          <w:p w:rsidR="00F73EFA" w:rsidRPr="00E548A6" w:rsidRDefault="00F73EFA" w:rsidP="00C4075E">
            <w:pPr>
              <w:pStyle w:val="1KGK90"/>
              <w:ind w:right="-108"/>
              <w:jc w:val="left"/>
              <w:rPr>
                <w:rStyle w:val="FontStyle18"/>
                <w:b w:val="0"/>
                <w:szCs w:val="24"/>
                <w:lang w:eastAsia="en-US"/>
              </w:rPr>
            </w:pPr>
            <w:r w:rsidRPr="00E548A6">
              <w:rPr>
                <w:rFonts w:ascii="Times New Roman" w:hAnsi="Times New Roman"/>
                <w:i/>
              </w:rPr>
              <w:t>Средства областного бюджета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1200,0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12.</w:t>
            </w:r>
            <w:r>
              <w:rPr>
                <w:rFonts w:ascii="Times New Roman" w:hAnsi="Times New Roman"/>
                <w:b/>
                <w:sz w:val="24"/>
                <w:szCs w:val="24"/>
              </w:rPr>
              <w:t>4</w:t>
            </w: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Развитие физкультуры и спорта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4</w:t>
            </w:r>
            <w:r w:rsidRPr="00610D93">
              <w:rPr>
                <w:rFonts w:ascii="Times New Roman" w:hAnsi="Times New Roman"/>
                <w:sz w:val="24"/>
                <w:szCs w:val="24"/>
                <w:lang w:val="ru-RU"/>
              </w:rPr>
              <w:t>.1</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Улучшение качества процесса физического воспитания и образования населения (</w:t>
            </w:r>
            <w:r>
              <w:rPr>
                <w:rFonts w:ascii="Times New Roman" w:hAnsi="Times New Roman"/>
                <w:sz w:val="24"/>
                <w:szCs w:val="24"/>
                <w:lang w:val="ru-RU"/>
              </w:rPr>
              <w:t>детский спорт</w:t>
            </w:r>
            <w:r w:rsidRPr="00203A22">
              <w:rPr>
                <w:rFonts w:ascii="Times New Roman" w:hAnsi="Times New Roman"/>
                <w:sz w:val="24"/>
                <w:szCs w:val="24"/>
                <w:lang w:val="ru-RU"/>
              </w:rPr>
              <w:t xml:space="preserve">) </w:t>
            </w:r>
          </w:p>
          <w:p w:rsidR="00F73EFA" w:rsidRPr="007260B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Pr="00CE2C4F" w:rsidRDefault="00F73EFA" w:rsidP="00C4075E">
            <w:pPr>
              <w:pStyle w:val="afd"/>
            </w:pPr>
          </w:p>
        </w:tc>
        <w:tc>
          <w:tcPr>
            <w:tcW w:w="960" w:type="dxa"/>
            <w:vAlign w:val="bottom"/>
          </w:tcPr>
          <w:p w:rsidR="00F73EFA" w:rsidRPr="00CE2C4F" w:rsidRDefault="00F73EFA" w:rsidP="00C4075E">
            <w:pPr>
              <w:pStyle w:val="afd"/>
            </w:pPr>
            <w:r w:rsidRPr="00CE2C4F">
              <w:t>40,0</w:t>
            </w:r>
          </w:p>
        </w:tc>
        <w:tc>
          <w:tcPr>
            <w:tcW w:w="1014" w:type="dxa"/>
            <w:vAlign w:val="bottom"/>
          </w:tcPr>
          <w:p w:rsidR="00F73EFA" w:rsidRPr="00CE2C4F" w:rsidRDefault="00F73EFA" w:rsidP="00C4075E">
            <w:pPr>
              <w:pStyle w:val="afd"/>
            </w:pPr>
            <w:r w:rsidRPr="00CE2C4F">
              <w:t>40,0</w:t>
            </w:r>
          </w:p>
        </w:tc>
        <w:tc>
          <w:tcPr>
            <w:tcW w:w="1085" w:type="dxa"/>
            <w:vAlign w:val="bottom"/>
          </w:tcPr>
          <w:p w:rsidR="00F73EFA" w:rsidRPr="00CE2C4F" w:rsidRDefault="00F73EFA" w:rsidP="00C4075E">
            <w:pPr>
              <w:pStyle w:val="afd"/>
            </w:pPr>
            <w:r w:rsidRPr="00CE2C4F">
              <w:t>40,0</w:t>
            </w:r>
          </w:p>
        </w:tc>
        <w:tc>
          <w:tcPr>
            <w:tcW w:w="943" w:type="dxa"/>
            <w:vAlign w:val="bottom"/>
          </w:tcPr>
          <w:p w:rsidR="00F73EFA" w:rsidRPr="00CE2C4F" w:rsidRDefault="00F73EFA" w:rsidP="00C4075E">
            <w:pPr>
              <w:pStyle w:val="afd"/>
            </w:pPr>
            <w:r w:rsidRPr="00CE2C4F">
              <w:t>50,0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4</w:t>
            </w:r>
            <w:r w:rsidRPr="00610D93">
              <w:rPr>
                <w:rFonts w:ascii="Times New Roman" w:hAnsi="Times New Roman"/>
                <w:sz w:val="24"/>
                <w:szCs w:val="24"/>
                <w:lang w:val="ru-RU"/>
              </w:rPr>
              <w:t>.2</w:t>
            </w:r>
          </w:p>
        </w:tc>
        <w:tc>
          <w:tcPr>
            <w:tcW w:w="5403" w:type="dxa"/>
          </w:tcPr>
          <w:p w:rsidR="00F73EFA" w:rsidRPr="00203A22" w:rsidRDefault="00F73EFA" w:rsidP="00C4075E">
            <w:r w:rsidRPr="00203A22">
              <w:t>Формирование у населения устойчивого интереса и потребности в регулярных  занятиях физкультурой и спортом (организация пропаганды)</w:t>
            </w:r>
          </w:p>
          <w:p w:rsidR="00F73EFA" w:rsidRPr="00203A22" w:rsidRDefault="00F73EFA" w:rsidP="00C4075E">
            <w:pPr>
              <w:rPr>
                <w:b/>
              </w:rPr>
            </w:pPr>
            <w:r>
              <w:rPr>
                <w:i/>
              </w:rPr>
              <w:t>С</w:t>
            </w:r>
            <w:r w:rsidRPr="007260BA">
              <w:rPr>
                <w:i/>
              </w:rPr>
              <w:t>редства бюджета района</w:t>
            </w:r>
          </w:p>
        </w:tc>
        <w:tc>
          <w:tcPr>
            <w:tcW w:w="1072" w:type="dxa"/>
            <w:vAlign w:val="bottom"/>
          </w:tcPr>
          <w:p w:rsidR="00F73EFA" w:rsidRPr="00CE2C4F" w:rsidRDefault="00F73EFA" w:rsidP="00C4075E">
            <w:pPr>
              <w:pStyle w:val="afd"/>
              <w:jc w:val="right"/>
            </w:pPr>
          </w:p>
        </w:tc>
        <w:tc>
          <w:tcPr>
            <w:tcW w:w="960" w:type="dxa"/>
            <w:vAlign w:val="bottom"/>
          </w:tcPr>
          <w:p w:rsidR="00F73EFA" w:rsidRPr="00CE2C4F" w:rsidRDefault="00F73EFA" w:rsidP="00C4075E">
            <w:pPr>
              <w:pStyle w:val="afd"/>
              <w:jc w:val="right"/>
            </w:pPr>
            <w:r w:rsidRPr="00CE2C4F">
              <w:t>10,0</w:t>
            </w:r>
          </w:p>
        </w:tc>
        <w:tc>
          <w:tcPr>
            <w:tcW w:w="1014" w:type="dxa"/>
            <w:vAlign w:val="bottom"/>
          </w:tcPr>
          <w:p w:rsidR="00F73EFA" w:rsidRPr="00CE2C4F" w:rsidRDefault="00F73EFA" w:rsidP="00C4075E">
            <w:pPr>
              <w:pStyle w:val="afd"/>
              <w:jc w:val="right"/>
            </w:pPr>
            <w:r w:rsidRPr="00CE2C4F">
              <w:t>10,0</w:t>
            </w:r>
          </w:p>
        </w:tc>
        <w:tc>
          <w:tcPr>
            <w:tcW w:w="1085" w:type="dxa"/>
            <w:vAlign w:val="bottom"/>
          </w:tcPr>
          <w:p w:rsidR="00F73EFA" w:rsidRPr="00CE2C4F" w:rsidRDefault="00F73EFA" w:rsidP="00C4075E">
            <w:pPr>
              <w:pStyle w:val="afd"/>
              <w:jc w:val="right"/>
            </w:pPr>
            <w:r w:rsidRPr="00CE2C4F">
              <w:t>10,0</w:t>
            </w:r>
          </w:p>
        </w:tc>
        <w:tc>
          <w:tcPr>
            <w:tcW w:w="943" w:type="dxa"/>
            <w:vAlign w:val="bottom"/>
          </w:tcPr>
          <w:p w:rsidR="00F73EFA" w:rsidRPr="00CE2C4F" w:rsidRDefault="00F73EFA" w:rsidP="00C4075E">
            <w:pPr>
              <w:pStyle w:val="afd"/>
              <w:jc w:val="right"/>
            </w:pPr>
            <w:r w:rsidRPr="00CE2C4F">
              <w:t>10,0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2407"/>
        </w:trPr>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4</w:t>
            </w:r>
            <w:r w:rsidRPr="00610D93">
              <w:rPr>
                <w:rFonts w:ascii="Times New Roman" w:hAnsi="Times New Roman"/>
                <w:sz w:val="24"/>
                <w:szCs w:val="24"/>
                <w:lang w:val="ru-RU"/>
              </w:rPr>
              <w:t>.3</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Укрепление материально-технической базы спортивных организаций, спортивных сооружений</w:t>
            </w:r>
          </w:p>
          <w:p w:rsidR="00F73EFA" w:rsidRPr="00B403E8" w:rsidRDefault="00F73EFA" w:rsidP="00C4075E">
            <w:pPr>
              <w:pStyle w:val="ab"/>
              <w:spacing w:before="0" w:after="0" w:line="240" w:lineRule="auto"/>
              <w:ind w:firstLine="0"/>
              <w:jc w:val="left"/>
              <w:rPr>
                <w:rFonts w:ascii="Times New Roman" w:hAnsi="Times New Roman"/>
                <w:i/>
                <w:sz w:val="24"/>
                <w:szCs w:val="24"/>
                <w:lang w:val="ru-RU"/>
              </w:rPr>
            </w:pPr>
            <w:r w:rsidRPr="00B403E8">
              <w:rPr>
                <w:rFonts w:ascii="Times New Roman" w:hAnsi="Times New Roman"/>
                <w:i/>
                <w:sz w:val="24"/>
                <w:szCs w:val="24"/>
                <w:lang w:val="ru-RU"/>
              </w:rPr>
              <w:t>Средства бюджета области</w:t>
            </w:r>
          </w:p>
          <w:p w:rsidR="00F73EFA" w:rsidRDefault="00F73EFA" w:rsidP="00C4075E">
            <w:pPr>
              <w:pStyle w:val="ab"/>
              <w:spacing w:before="0" w:after="0" w:line="240" w:lineRule="auto"/>
              <w:ind w:firstLine="0"/>
              <w:jc w:val="left"/>
              <w:rPr>
                <w:rFonts w:ascii="Times New Roman" w:hAnsi="Times New Roman"/>
                <w:i/>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Pr>
                <w:rFonts w:ascii="Times New Roman" w:hAnsi="Times New Roman"/>
                <w:i/>
                <w:sz w:val="24"/>
                <w:szCs w:val="24"/>
                <w:lang w:val="ru-RU"/>
              </w:rPr>
              <w:t>Внебюджетные средства</w:t>
            </w:r>
          </w:p>
        </w:tc>
        <w:tc>
          <w:tcPr>
            <w:tcW w:w="1072" w:type="dxa"/>
            <w:vAlign w:val="center"/>
          </w:tcPr>
          <w:p w:rsidR="00F73EFA" w:rsidRPr="007260BA" w:rsidRDefault="00F73EFA" w:rsidP="00C4075E">
            <w:pPr>
              <w:pStyle w:val="afd"/>
              <w:jc w:val="center"/>
            </w:pPr>
          </w:p>
        </w:tc>
        <w:tc>
          <w:tcPr>
            <w:tcW w:w="960" w:type="dxa"/>
            <w:vAlign w:val="center"/>
          </w:tcPr>
          <w:p w:rsidR="00F73EFA" w:rsidRDefault="00F73EFA" w:rsidP="00C4075E">
            <w:pPr>
              <w:pStyle w:val="afd"/>
              <w:jc w:val="center"/>
            </w:pPr>
            <w:r>
              <w:t>1400,0</w:t>
            </w:r>
          </w:p>
          <w:p w:rsidR="00F73EFA" w:rsidRDefault="00F73EFA" w:rsidP="00C4075E">
            <w:pPr>
              <w:pStyle w:val="afd"/>
              <w:jc w:val="center"/>
            </w:pPr>
            <w:r>
              <w:t>370,0</w:t>
            </w:r>
          </w:p>
          <w:p w:rsidR="00F73EFA" w:rsidRPr="00203A22" w:rsidRDefault="00F73EFA" w:rsidP="00C4075E">
            <w:pPr>
              <w:pStyle w:val="afd"/>
              <w:jc w:val="center"/>
            </w:pPr>
            <w:r>
              <w:t>35,0</w:t>
            </w:r>
          </w:p>
        </w:tc>
        <w:tc>
          <w:tcPr>
            <w:tcW w:w="1014" w:type="dxa"/>
            <w:vAlign w:val="center"/>
          </w:tcPr>
          <w:p w:rsidR="00F73EFA" w:rsidRDefault="00F73EFA" w:rsidP="00C4075E">
            <w:pPr>
              <w:pStyle w:val="afd"/>
              <w:jc w:val="center"/>
            </w:pPr>
            <w:r>
              <w:t>3000,0</w:t>
            </w:r>
          </w:p>
          <w:p w:rsidR="00F73EFA" w:rsidRDefault="00F73EFA" w:rsidP="00C4075E">
            <w:pPr>
              <w:pStyle w:val="afd"/>
              <w:jc w:val="center"/>
            </w:pPr>
            <w:r>
              <w:t>690,0</w:t>
            </w:r>
          </w:p>
          <w:p w:rsidR="00F73EFA" w:rsidRPr="00203A22" w:rsidRDefault="00F73EFA" w:rsidP="00C4075E">
            <w:pPr>
              <w:pStyle w:val="afd"/>
              <w:jc w:val="center"/>
            </w:pPr>
            <w:r>
              <w:t>50,0</w:t>
            </w:r>
          </w:p>
        </w:tc>
        <w:tc>
          <w:tcPr>
            <w:tcW w:w="1085" w:type="dxa"/>
            <w:vAlign w:val="center"/>
          </w:tcPr>
          <w:p w:rsidR="00F73EFA" w:rsidRDefault="00F73EFA" w:rsidP="00C4075E">
            <w:pPr>
              <w:pStyle w:val="afd"/>
              <w:jc w:val="center"/>
            </w:pPr>
            <w:r>
              <w:t>3000,0</w:t>
            </w:r>
          </w:p>
          <w:p w:rsidR="00F73EFA" w:rsidRDefault="00F73EFA" w:rsidP="00C4075E">
            <w:pPr>
              <w:pStyle w:val="afd"/>
              <w:jc w:val="center"/>
            </w:pPr>
            <w:r>
              <w:t>690,0</w:t>
            </w:r>
          </w:p>
          <w:p w:rsidR="00F73EFA" w:rsidRPr="00203A22" w:rsidRDefault="00F73EFA" w:rsidP="00C4075E">
            <w:pPr>
              <w:pStyle w:val="afd"/>
              <w:jc w:val="center"/>
            </w:pPr>
            <w:r>
              <w:t>40,0</w:t>
            </w:r>
          </w:p>
        </w:tc>
        <w:tc>
          <w:tcPr>
            <w:tcW w:w="943" w:type="dxa"/>
            <w:vAlign w:val="center"/>
          </w:tcPr>
          <w:p w:rsidR="00F73EFA" w:rsidRDefault="00F73EFA" w:rsidP="00C4075E">
            <w:pPr>
              <w:pStyle w:val="afd"/>
              <w:jc w:val="center"/>
            </w:pPr>
          </w:p>
          <w:p w:rsidR="00F73EFA" w:rsidRDefault="00F73EFA" w:rsidP="00C4075E">
            <w:pPr>
              <w:pStyle w:val="afd"/>
              <w:jc w:val="center"/>
            </w:pPr>
          </w:p>
          <w:p w:rsidR="00F73EFA" w:rsidRDefault="00F73EFA" w:rsidP="00C4075E">
            <w:pPr>
              <w:pStyle w:val="afd"/>
              <w:jc w:val="center"/>
            </w:pPr>
            <w:r>
              <w:t>3000,0</w:t>
            </w:r>
          </w:p>
          <w:p w:rsidR="00F73EFA" w:rsidRDefault="00F73EFA" w:rsidP="00C4075E">
            <w:pPr>
              <w:pStyle w:val="afd"/>
              <w:jc w:val="center"/>
            </w:pPr>
            <w:r>
              <w:t>700,0</w:t>
            </w:r>
          </w:p>
          <w:p w:rsidR="00F73EFA" w:rsidRDefault="00F73EFA" w:rsidP="00C4075E">
            <w:pPr>
              <w:pStyle w:val="afd"/>
              <w:jc w:val="center"/>
            </w:pPr>
            <w:r>
              <w:t>40,0</w:t>
            </w:r>
          </w:p>
          <w:p w:rsidR="00F73EFA" w:rsidRDefault="00F73EFA" w:rsidP="00C4075E">
            <w:pPr>
              <w:pStyle w:val="afd"/>
              <w:jc w:val="center"/>
            </w:pPr>
          </w:p>
          <w:p w:rsidR="00F73EFA" w:rsidRPr="00203A22" w:rsidRDefault="00F73EFA" w:rsidP="00C4075E">
            <w:pPr>
              <w:pStyle w:val="afd"/>
              <w:jc w:val="cente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2007"/>
        </w:trPr>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4</w:t>
            </w:r>
            <w:r w:rsidRPr="00610D93">
              <w:rPr>
                <w:rFonts w:ascii="Times New Roman" w:hAnsi="Times New Roman"/>
                <w:sz w:val="24"/>
                <w:szCs w:val="24"/>
                <w:lang w:val="ru-RU"/>
              </w:rPr>
              <w:t>.4</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 xml:space="preserve">Обеспечение равных возможностей граждан заниматься физкультурой и спортом, привлечение и повышение интереса различных категорий жителей района к спортивным мероприятиям </w:t>
            </w:r>
          </w:p>
          <w:p w:rsidR="00F73EFA" w:rsidRDefault="00F73EFA" w:rsidP="00C4075E">
            <w:pPr>
              <w:pStyle w:val="ab"/>
              <w:spacing w:before="0" w:after="0" w:line="240" w:lineRule="auto"/>
              <w:ind w:firstLine="0"/>
              <w:jc w:val="left"/>
              <w:rPr>
                <w:rFonts w:ascii="Times New Roman" w:hAnsi="Times New Roman"/>
                <w:sz w:val="24"/>
                <w:szCs w:val="24"/>
                <w:lang w:val="ru-RU"/>
              </w:rPr>
            </w:pP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 xml:space="preserve">редства бюджета района </w:t>
            </w:r>
          </w:p>
        </w:tc>
        <w:tc>
          <w:tcPr>
            <w:tcW w:w="1072" w:type="dxa"/>
            <w:vAlign w:val="center"/>
          </w:tcPr>
          <w:p w:rsidR="00F73EFA" w:rsidRPr="00203A22" w:rsidRDefault="00F73EFA" w:rsidP="00C4075E">
            <w:pPr>
              <w:pStyle w:val="afd"/>
              <w:jc w:val="right"/>
            </w:pPr>
            <w:r>
              <w:t>120,0</w:t>
            </w:r>
          </w:p>
        </w:tc>
        <w:tc>
          <w:tcPr>
            <w:tcW w:w="960" w:type="dxa"/>
            <w:vAlign w:val="center"/>
          </w:tcPr>
          <w:p w:rsidR="00F73EFA" w:rsidRPr="00203A22" w:rsidRDefault="00F73EFA" w:rsidP="00C4075E">
            <w:pPr>
              <w:pStyle w:val="afd"/>
              <w:jc w:val="right"/>
            </w:pPr>
            <w:r>
              <w:t>180,0</w:t>
            </w:r>
          </w:p>
        </w:tc>
        <w:tc>
          <w:tcPr>
            <w:tcW w:w="1014" w:type="dxa"/>
            <w:vAlign w:val="center"/>
          </w:tcPr>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9C66D2" w:rsidRDefault="00F73EFA" w:rsidP="00C4075E">
            <w:pPr>
              <w:pStyle w:val="afd"/>
              <w:jc w:val="right"/>
            </w:pPr>
            <w:r w:rsidRPr="009C66D2">
              <w:t>180,0</w:t>
            </w:r>
          </w:p>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p>
        </w:tc>
        <w:tc>
          <w:tcPr>
            <w:tcW w:w="1085" w:type="dxa"/>
            <w:vAlign w:val="center"/>
          </w:tcPr>
          <w:p w:rsidR="00F73EFA" w:rsidRPr="00203A22" w:rsidRDefault="00F73EFA" w:rsidP="00C4075E">
            <w:pPr>
              <w:pStyle w:val="afd"/>
              <w:jc w:val="right"/>
            </w:pPr>
            <w:r>
              <w:t>200,0</w:t>
            </w:r>
          </w:p>
        </w:tc>
        <w:tc>
          <w:tcPr>
            <w:tcW w:w="943" w:type="dxa"/>
            <w:vAlign w:val="center"/>
          </w:tcPr>
          <w:p w:rsidR="00F73EFA" w:rsidRPr="00203A22" w:rsidRDefault="00F73EFA" w:rsidP="00C4075E">
            <w:pPr>
              <w:pStyle w:val="afd"/>
              <w:jc w:val="right"/>
            </w:pPr>
            <w:r>
              <w:t>200,0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938"/>
        </w:trPr>
        <w:tc>
          <w:tcPr>
            <w:tcW w:w="833" w:type="dxa"/>
          </w:tcPr>
          <w:p w:rsidR="00F73EFA" w:rsidRPr="009242AA"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12.4.5</w:t>
            </w:r>
          </w:p>
        </w:tc>
        <w:tc>
          <w:tcPr>
            <w:tcW w:w="5403" w:type="dxa"/>
          </w:tcPr>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 xml:space="preserve">Прохождение повышения квалификации штатными работниками физ.воспитания  </w:t>
            </w:r>
          </w:p>
        </w:tc>
        <w:tc>
          <w:tcPr>
            <w:tcW w:w="1072" w:type="dxa"/>
            <w:vAlign w:val="center"/>
          </w:tcPr>
          <w:p w:rsidR="00F73EFA" w:rsidRDefault="00F73EFA" w:rsidP="00C4075E">
            <w:pPr>
              <w:pStyle w:val="afd"/>
              <w:jc w:val="right"/>
            </w:pPr>
          </w:p>
        </w:tc>
        <w:tc>
          <w:tcPr>
            <w:tcW w:w="960" w:type="dxa"/>
            <w:vAlign w:val="center"/>
          </w:tcPr>
          <w:p w:rsidR="00F73EFA" w:rsidRDefault="00F73EFA" w:rsidP="00C4075E">
            <w:pPr>
              <w:pStyle w:val="afd"/>
              <w:jc w:val="right"/>
            </w:pPr>
          </w:p>
        </w:tc>
        <w:tc>
          <w:tcPr>
            <w:tcW w:w="1014" w:type="dxa"/>
            <w:vAlign w:val="center"/>
          </w:tcPr>
          <w:p w:rsidR="00F73EFA" w:rsidRDefault="00F73EFA" w:rsidP="00C4075E">
            <w:pPr>
              <w:pStyle w:val="afd"/>
              <w:jc w:val="right"/>
            </w:pPr>
          </w:p>
        </w:tc>
        <w:tc>
          <w:tcPr>
            <w:tcW w:w="1085" w:type="dxa"/>
            <w:vAlign w:val="center"/>
          </w:tcPr>
          <w:p w:rsidR="00F73EFA" w:rsidRDefault="00F73EFA" w:rsidP="00C4075E">
            <w:pPr>
              <w:pStyle w:val="afd"/>
              <w:jc w:val="right"/>
            </w:pPr>
          </w:p>
        </w:tc>
        <w:tc>
          <w:tcPr>
            <w:tcW w:w="943" w:type="dxa"/>
            <w:vAlign w:val="center"/>
          </w:tcPr>
          <w:p w:rsidR="00F73EFA" w:rsidRDefault="00F73EFA" w:rsidP="00C4075E">
            <w:pPr>
              <w:pStyle w:val="afd"/>
              <w:jc w:val="right"/>
            </w:pPr>
          </w:p>
        </w:tc>
        <w:tc>
          <w:tcPr>
            <w:tcW w:w="3524" w:type="dxa"/>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399"/>
        </w:trPr>
        <w:tc>
          <w:tcPr>
            <w:tcW w:w="833" w:type="dxa"/>
          </w:tcPr>
          <w:p w:rsidR="00F73EFA" w:rsidRDefault="00F73EFA" w:rsidP="00C4075E">
            <w:pPr>
              <w:pStyle w:val="14"/>
              <w:spacing w:after="0" w:line="240" w:lineRule="auto"/>
              <w:ind w:left="0" w:right="-163"/>
              <w:rPr>
                <w:rFonts w:ascii="Times New Roman" w:hAnsi="Times New Roman"/>
                <w:b/>
                <w:sz w:val="24"/>
                <w:szCs w:val="24"/>
              </w:rPr>
            </w:pPr>
            <w:r w:rsidRPr="00203A22">
              <w:rPr>
                <w:rFonts w:ascii="Times New Roman" w:hAnsi="Times New Roman"/>
                <w:b/>
                <w:sz w:val="24"/>
                <w:szCs w:val="24"/>
              </w:rPr>
              <w:t>12.</w:t>
            </w:r>
            <w:r>
              <w:rPr>
                <w:rFonts w:ascii="Times New Roman" w:hAnsi="Times New Roman"/>
                <w:b/>
                <w:sz w:val="24"/>
                <w:szCs w:val="24"/>
              </w:rPr>
              <w:t>5.</w:t>
            </w:r>
          </w:p>
          <w:p w:rsidR="00F73EFA" w:rsidRDefault="00F73EFA" w:rsidP="00C4075E">
            <w:pPr>
              <w:pStyle w:val="14"/>
              <w:spacing w:after="0" w:line="240" w:lineRule="auto"/>
              <w:ind w:left="0" w:right="-163"/>
              <w:rPr>
                <w:rFonts w:ascii="Times New Roman" w:hAnsi="Times New Roman"/>
                <w:b/>
                <w:sz w:val="24"/>
                <w:szCs w:val="24"/>
              </w:rPr>
            </w:pPr>
          </w:p>
          <w:p w:rsidR="00F73EFA" w:rsidRPr="00203A22" w:rsidRDefault="00F73EFA" w:rsidP="00C4075E">
            <w:pPr>
              <w:pStyle w:val="14"/>
              <w:spacing w:after="0" w:line="240" w:lineRule="auto"/>
              <w:ind w:left="0" w:right="-163"/>
              <w:rPr>
                <w:rFonts w:ascii="Times New Roman" w:hAnsi="Times New Roman"/>
                <w:b/>
                <w:sz w:val="24"/>
                <w:szCs w:val="24"/>
              </w:rPr>
            </w:pPr>
          </w:p>
        </w:tc>
        <w:tc>
          <w:tcPr>
            <w:tcW w:w="14001" w:type="dxa"/>
            <w:gridSpan w:val="7"/>
          </w:tcPr>
          <w:p w:rsidR="00F73EFA" w:rsidRDefault="00F73EFA" w:rsidP="00C4075E">
            <w:pPr>
              <w:pStyle w:val="ab"/>
              <w:spacing w:before="0" w:after="0" w:line="240" w:lineRule="auto"/>
              <w:ind w:firstLine="0"/>
              <w:jc w:val="left"/>
              <w:rPr>
                <w:rFonts w:ascii="Times New Roman" w:hAnsi="Times New Roman"/>
                <w:b/>
                <w:sz w:val="24"/>
                <w:szCs w:val="24"/>
                <w:lang w:val="ru-RU"/>
              </w:rPr>
            </w:pPr>
            <w:r w:rsidRPr="00203A22">
              <w:rPr>
                <w:rFonts w:ascii="Times New Roman" w:hAnsi="Times New Roman"/>
                <w:b/>
                <w:sz w:val="24"/>
                <w:szCs w:val="24"/>
                <w:lang w:val="ru-RU"/>
              </w:rPr>
              <w:t>Развитие культуры</w:t>
            </w:r>
          </w:p>
          <w:p w:rsidR="00F73EFA" w:rsidRPr="00203A22" w:rsidRDefault="00F73EFA" w:rsidP="00C4075E">
            <w:pPr>
              <w:pStyle w:val="ab"/>
              <w:spacing w:before="0" w:after="0" w:line="240" w:lineRule="auto"/>
              <w:ind w:left="18" w:right="-53" w:hanging="18"/>
              <w:jc w:val="center"/>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14"/>
              <w:spacing w:after="0" w:line="240" w:lineRule="auto"/>
              <w:ind w:left="0" w:right="-163"/>
              <w:rPr>
                <w:rFonts w:ascii="Times New Roman" w:hAnsi="Times New Roman"/>
                <w:b/>
                <w:sz w:val="24"/>
                <w:szCs w:val="24"/>
              </w:rPr>
            </w:pPr>
          </w:p>
        </w:tc>
        <w:tc>
          <w:tcPr>
            <w:tcW w:w="5403" w:type="dxa"/>
          </w:tcPr>
          <w:p w:rsidR="00F73EFA" w:rsidRPr="00203A22" w:rsidRDefault="00F73EFA" w:rsidP="00C4075E">
            <w:pPr>
              <w:pStyle w:val="ab"/>
              <w:spacing w:before="0" w:after="0" w:line="240" w:lineRule="auto"/>
              <w:ind w:firstLine="0"/>
              <w:jc w:val="left"/>
              <w:rPr>
                <w:rFonts w:ascii="Times New Roman" w:hAnsi="Times New Roman"/>
                <w:b/>
                <w:sz w:val="24"/>
                <w:szCs w:val="24"/>
                <w:lang w:val="ru-RU"/>
              </w:rPr>
            </w:pPr>
            <w:r>
              <w:rPr>
                <w:rFonts w:ascii="Times New Roman" w:hAnsi="Times New Roman"/>
                <w:b/>
                <w:sz w:val="24"/>
                <w:szCs w:val="24"/>
                <w:lang w:val="ru-RU"/>
              </w:rPr>
              <w:t xml:space="preserve"> Обеспечение сохранности историко-культурного наследия</w:t>
            </w:r>
          </w:p>
        </w:tc>
        <w:tc>
          <w:tcPr>
            <w:tcW w:w="1072" w:type="dxa"/>
          </w:tcPr>
          <w:p w:rsidR="00F73EFA" w:rsidRPr="00E43577"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E43577"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E43577"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E43577"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E43577"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5</w:t>
            </w:r>
            <w:r w:rsidRPr="00610D93">
              <w:rPr>
                <w:rFonts w:ascii="Times New Roman" w:hAnsi="Times New Roman"/>
                <w:sz w:val="24"/>
                <w:szCs w:val="24"/>
              </w:rPr>
              <w:t>.</w:t>
            </w:r>
            <w:r w:rsidRPr="00610D93">
              <w:rPr>
                <w:rFonts w:ascii="Times New Roman" w:hAnsi="Times New Roman"/>
                <w:sz w:val="24"/>
                <w:szCs w:val="24"/>
                <w:lang w:val="ru-RU"/>
              </w:rPr>
              <w:t>1</w:t>
            </w:r>
          </w:p>
        </w:tc>
        <w:tc>
          <w:tcPr>
            <w:tcW w:w="5403" w:type="dxa"/>
          </w:tcPr>
          <w:p w:rsidR="00F73EFA" w:rsidRPr="00E25E69" w:rsidRDefault="00F73EFA" w:rsidP="00C4075E">
            <w:pPr>
              <w:pStyle w:val="ab"/>
              <w:spacing w:before="0" w:after="0" w:line="240" w:lineRule="auto"/>
              <w:ind w:firstLine="0"/>
              <w:rPr>
                <w:rFonts w:ascii="Times New Roman" w:hAnsi="Times New Roman"/>
                <w:sz w:val="24"/>
                <w:szCs w:val="24"/>
                <w:lang w:val="ru-RU"/>
              </w:rPr>
            </w:pPr>
            <w:r w:rsidRPr="00E25E69">
              <w:rPr>
                <w:rFonts w:ascii="Times New Roman" w:hAnsi="Times New Roman"/>
                <w:sz w:val="24"/>
                <w:szCs w:val="24"/>
                <w:lang w:val="ru-RU"/>
              </w:rPr>
              <w:t>Модернизация и обеспечение инновационного развития музея и библиотек ( приобретение орг.техники, музейных витрин ,стеллажей и библиотечного оборудования</w:t>
            </w:r>
          </w:p>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 xml:space="preserve">редства бюджета района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74,0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85,0</w:t>
            </w:r>
          </w:p>
        </w:tc>
        <w:tc>
          <w:tcPr>
            <w:tcW w:w="1085" w:type="dxa"/>
            <w:vAlign w:val="bottom"/>
          </w:tcPr>
          <w:p w:rsidR="00F73EFA" w:rsidRDefault="00F73EFA" w:rsidP="00C4075E">
            <w:pPr>
              <w:pStyle w:val="afd"/>
              <w:jc w:val="right"/>
            </w:pPr>
          </w:p>
          <w:p w:rsidR="00F73EFA" w:rsidRPr="002D3D82" w:rsidRDefault="00F73EFA" w:rsidP="00C4075E">
            <w:pPr>
              <w:pStyle w:val="afd"/>
              <w:jc w:val="right"/>
            </w:pPr>
            <w:r>
              <w:t>82,0</w:t>
            </w:r>
          </w:p>
        </w:tc>
        <w:tc>
          <w:tcPr>
            <w:tcW w:w="943" w:type="dxa"/>
            <w:vAlign w:val="bottom"/>
          </w:tcPr>
          <w:p w:rsidR="00F73EFA" w:rsidRDefault="00F73EFA" w:rsidP="00C4075E">
            <w:pPr>
              <w:pStyle w:val="afd"/>
              <w:jc w:val="right"/>
            </w:pPr>
          </w:p>
          <w:p w:rsidR="00F73EFA" w:rsidRPr="002D3D82" w:rsidRDefault="00F73EFA" w:rsidP="00C4075E">
            <w:pPr>
              <w:pStyle w:val="afd"/>
              <w:jc w:val="right"/>
            </w:pPr>
            <w:r>
              <w:t>88,0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5</w:t>
            </w:r>
            <w:r w:rsidRPr="00610D93">
              <w:rPr>
                <w:rFonts w:ascii="Times New Roman" w:hAnsi="Times New Roman"/>
                <w:sz w:val="24"/>
                <w:szCs w:val="24"/>
              </w:rPr>
              <w:t>.</w:t>
            </w:r>
            <w:r w:rsidRPr="00610D93">
              <w:rPr>
                <w:rFonts w:ascii="Times New Roman" w:hAnsi="Times New Roman"/>
                <w:sz w:val="24"/>
                <w:szCs w:val="24"/>
                <w:lang w:val="ru-RU"/>
              </w:rPr>
              <w:t>2</w:t>
            </w:r>
          </w:p>
        </w:tc>
        <w:tc>
          <w:tcPr>
            <w:tcW w:w="5403" w:type="dxa"/>
          </w:tcPr>
          <w:p w:rsidR="00F73EFA" w:rsidRPr="00E25E69" w:rsidRDefault="00F73EFA" w:rsidP="00C4075E">
            <w:pPr>
              <w:pStyle w:val="ab"/>
              <w:spacing w:before="0" w:after="0" w:line="240" w:lineRule="auto"/>
              <w:ind w:firstLine="0"/>
              <w:rPr>
                <w:rFonts w:ascii="Times New Roman" w:hAnsi="Times New Roman"/>
                <w:sz w:val="24"/>
                <w:szCs w:val="24"/>
                <w:lang w:val="ru-RU"/>
              </w:rPr>
            </w:pPr>
            <w:r w:rsidRPr="00E25E69">
              <w:rPr>
                <w:rFonts w:ascii="Times New Roman" w:hAnsi="Times New Roman"/>
                <w:sz w:val="24"/>
                <w:szCs w:val="24"/>
                <w:lang w:val="ru-RU"/>
              </w:rPr>
              <w:t>Обеспечение эффективного встраивания музея и библиотек в систему непрерывного образования, превращения их в информационные, культурные и досуговые центры</w:t>
            </w:r>
            <w:r>
              <w:rPr>
                <w:rFonts w:ascii="Times New Roman" w:hAnsi="Times New Roman"/>
                <w:sz w:val="24"/>
                <w:szCs w:val="24"/>
                <w:lang w:val="ru-RU"/>
              </w:rPr>
              <w:t>( обновление книжного и пополнение музейного фондов, проведение досуговых мероприятий)</w:t>
            </w:r>
          </w:p>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 xml:space="preserve">редства бюджета района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43,0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65,0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75,0</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Pr="002D3D82" w:rsidRDefault="00F73EFA" w:rsidP="00C4075E">
            <w:pPr>
              <w:pStyle w:val="afd"/>
            </w:pPr>
            <w:r>
              <w:t>85,0</w:t>
            </w: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Pr="002D3D82" w:rsidRDefault="00F73EFA" w:rsidP="00C4075E">
            <w:pPr>
              <w:pStyle w:val="afd"/>
            </w:pPr>
            <w:r>
              <w:t>74,0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p>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5</w:t>
            </w:r>
            <w:r w:rsidRPr="00610D93">
              <w:rPr>
                <w:rFonts w:ascii="Times New Roman" w:hAnsi="Times New Roman"/>
                <w:sz w:val="24"/>
                <w:szCs w:val="24"/>
              </w:rPr>
              <w:t>.</w:t>
            </w:r>
            <w:r w:rsidRPr="00610D93">
              <w:rPr>
                <w:rFonts w:ascii="Times New Roman" w:hAnsi="Times New Roman"/>
                <w:sz w:val="24"/>
                <w:szCs w:val="24"/>
                <w:lang w:val="ru-RU"/>
              </w:rPr>
              <w:t>3</w:t>
            </w:r>
          </w:p>
        </w:tc>
        <w:tc>
          <w:tcPr>
            <w:tcW w:w="5403" w:type="dxa"/>
          </w:tcPr>
          <w:p w:rsidR="00F73EFA" w:rsidRPr="00163766" w:rsidRDefault="00F73EFA" w:rsidP="00C4075E">
            <w:pPr>
              <w:pStyle w:val="ab"/>
              <w:spacing w:before="0" w:after="0" w:line="240" w:lineRule="auto"/>
              <w:ind w:firstLine="0"/>
              <w:rPr>
                <w:rFonts w:ascii="Times New Roman" w:hAnsi="Times New Roman"/>
                <w:sz w:val="24"/>
                <w:szCs w:val="24"/>
                <w:lang w:val="ru-RU"/>
              </w:rPr>
            </w:pPr>
            <w:r w:rsidRPr="00163766">
              <w:rPr>
                <w:rFonts w:ascii="Times New Roman" w:hAnsi="Times New Roman"/>
                <w:sz w:val="24"/>
                <w:szCs w:val="24"/>
                <w:lang w:val="ru-RU"/>
              </w:rPr>
              <w:t>Обеспечение условий для хранения, функционирования и развития библиотечного и музейного фондов</w:t>
            </w:r>
            <w:r>
              <w:rPr>
                <w:rFonts w:ascii="Times New Roman" w:hAnsi="Times New Roman"/>
                <w:sz w:val="24"/>
                <w:szCs w:val="24"/>
                <w:lang w:val="ru-RU"/>
              </w:rPr>
              <w:t xml:space="preserve"> ( капитальный и косметический ремонты зданий, установка приборов микроклимата и видеонаблюдения)</w:t>
            </w:r>
          </w:p>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 xml:space="preserve">редства бюджета района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D3D8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80</w:t>
            </w:r>
          </w:p>
        </w:tc>
        <w:tc>
          <w:tcPr>
            <w:tcW w:w="1085" w:type="dxa"/>
          </w:tcPr>
          <w:p w:rsidR="00F73EFA" w:rsidRDefault="00F73EFA" w:rsidP="00C4075E">
            <w:pPr>
              <w:pStyle w:val="ab"/>
              <w:ind w:firstLine="0"/>
              <w:jc w:val="center"/>
              <w:rPr>
                <w:rFonts w:ascii="Times New Roman" w:hAnsi="Times New Roman"/>
                <w:sz w:val="24"/>
                <w:szCs w:val="24"/>
                <w:lang w:val="ru-RU"/>
              </w:rPr>
            </w:pPr>
          </w:p>
          <w:p w:rsidR="00F73EFA" w:rsidRDefault="00F73EFA" w:rsidP="00C4075E">
            <w:pPr>
              <w:pStyle w:val="ab"/>
              <w:ind w:firstLine="0"/>
              <w:jc w:val="center"/>
              <w:rPr>
                <w:rFonts w:ascii="Times New Roman" w:hAnsi="Times New Roman"/>
                <w:sz w:val="24"/>
                <w:szCs w:val="24"/>
                <w:lang w:val="ru-RU"/>
              </w:rPr>
            </w:pPr>
          </w:p>
          <w:p w:rsidR="00F73EFA" w:rsidRPr="002D3D82" w:rsidRDefault="00F73EFA" w:rsidP="00C4075E">
            <w:pPr>
              <w:pStyle w:val="ab"/>
              <w:ind w:firstLine="0"/>
              <w:jc w:val="center"/>
              <w:rPr>
                <w:rFonts w:ascii="Times New Roman" w:hAnsi="Times New Roman"/>
                <w:sz w:val="24"/>
                <w:szCs w:val="24"/>
                <w:lang w:val="ru-RU"/>
              </w:rPr>
            </w:pPr>
            <w:r>
              <w:rPr>
                <w:rFonts w:ascii="Times New Roman" w:hAnsi="Times New Roman"/>
                <w:sz w:val="24"/>
                <w:szCs w:val="24"/>
                <w:lang w:val="ru-RU"/>
              </w:rPr>
              <w:t>80</w:t>
            </w:r>
          </w:p>
        </w:tc>
        <w:tc>
          <w:tcPr>
            <w:tcW w:w="943" w:type="dxa"/>
          </w:tcPr>
          <w:p w:rsidR="00F73EFA" w:rsidRDefault="00F73EFA" w:rsidP="00C4075E">
            <w:pPr>
              <w:pStyle w:val="ab"/>
              <w:ind w:firstLine="0"/>
              <w:jc w:val="center"/>
              <w:rPr>
                <w:rFonts w:ascii="Times New Roman" w:hAnsi="Times New Roman"/>
                <w:sz w:val="24"/>
                <w:szCs w:val="24"/>
                <w:lang w:val="ru-RU"/>
              </w:rPr>
            </w:pPr>
          </w:p>
          <w:p w:rsidR="00F73EFA" w:rsidRDefault="00F73EFA" w:rsidP="00C4075E">
            <w:pPr>
              <w:pStyle w:val="ab"/>
              <w:ind w:firstLine="0"/>
              <w:jc w:val="center"/>
              <w:rPr>
                <w:rFonts w:ascii="Times New Roman" w:hAnsi="Times New Roman"/>
                <w:sz w:val="24"/>
                <w:szCs w:val="24"/>
                <w:lang w:val="ru-RU"/>
              </w:rPr>
            </w:pPr>
          </w:p>
          <w:p w:rsidR="00F73EFA" w:rsidRPr="002D3D82" w:rsidRDefault="00F73EFA" w:rsidP="00C4075E">
            <w:pPr>
              <w:pStyle w:val="ab"/>
              <w:ind w:firstLine="0"/>
              <w:jc w:val="center"/>
              <w:rPr>
                <w:rFonts w:ascii="Times New Roman" w:hAnsi="Times New Roman"/>
                <w:sz w:val="24"/>
                <w:szCs w:val="24"/>
                <w:lang w:val="ru-RU"/>
              </w:rPr>
            </w:pPr>
            <w:r>
              <w:rPr>
                <w:rFonts w:ascii="Times New Roman" w:hAnsi="Times New Roman"/>
                <w:sz w:val="24"/>
                <w:szCs w:val="24"/>
                <w:lang w:val="ru-RU"/>
              </w:rPr>
              <w:t>80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Pr="00114659" w:rsidRDefault="00F73EFA" w:rsidP="00C4075E">
            <w:pPr>
              <w:pStyle w:val="ab"/>
              <w:spacing w:before="0" w:after="0" w:line="240" w:lineRule="auto"/>
              <w:ind w:firstLine="0"/>
              <w:rPr>
                <w:rFonts w:ascii="Times New Roman" w:hAnsi="Times New Roman"/>
                <w:b/>
                <w:sz w:val="24"/>
                <w:szCs w:val="24"/>
                <w:lang w:val="ru-RU"/>
              </w:rPr>
            </w:pPr>
            <w:r w:rsidRPr="00114659">
              <w:rPr>
                <w:rFonts w:ascii="Times New Roman" w:hAnsi="Times New Roman"/>
                <w:b/>
                <w:sz w:val="24"/>
                <w:szCs w:val="24"/>
                <w:lang w:val="ru-RU"/>
              </w:rPr>
              <w:t xml:space="preserve"> Повышение социальной и территориальной доступности качественных культурных благ и услуг, системы художественного образования</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D3D82" w:rsidRDefault="00F73EFA" w:rsidP="00C4075E">
            <w:pPr>
              <w:pStyle w:val="ab"/>
              <w:ind w:firstLine="0"/>
              <w:jc w:val="center"/>
              <w:rPr>
                <w:rFonts w:ascii="Times New Roman" w:hAnsi="Times New Roman"/>
                <w:sz w:val="24"/>
                <w:szCs w:val="24"/>
                <w:lang w:val="ru-RU"/>
              </w:rPr>
            </w:pPr>
          </w:p>
        </w:tc>
        <w:tc>
          <w:tcPr>
            <w:tcW w:w="943" w:type="dxa"/>
          </w:tcPr>
          <w:p w:rsidR="00F73EFA" w:rsidRPr="002D3D82" w:rsidRDefault="00F73EFA" w:rsidP="00C4075E">
            <w:pPr>
              <w:pStyle w:val="ab"/>
              <w:ind w:firstLine="0"/>
              <w:jc w:val="center"/>
              <w:rPr>
                <w:rFonts w:ascii="Times New Roman" w:hAnsi="Times New Roman"/>
                <w:sz w:val="24"/>
                <w:szCs w:val="24"/>
                <w:lang w:val="ru-RU"/>
              </w:rPr>
            </w:pPr>
          </w:p>
        </w:tc>
        <w:tc>
          <w:tcPr>
            <w:tcW w:w="3524" w:type="dxa"/>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247"/>
        </w:trPr>
        <w:tc>
          <w:tcPr>
            <w:tcW w:w="833" w:type="dxa"/>
          </w:tcPr>
          <w:p w:rsidR="00F73EFA" w:rsidRPr="00114659" w:rsidRDefault="00F73EFA" w:rsidP="00C4075E">
            <w:pPr>
              <w:pStyle w:val="ab"/>
              <w:spacing w:before="0" w:after="0" w:line="240" w:lineRule="auto"/>
              <w:ind w:right="-163" w:firstLine="0"/>
              <w:jc w:val="left"/>
              <w:rPr>
                <w:rFonts w:ascii="Times New Roman" w:hAnsi="Times New Roman"/>
                <w:sz w:val="24"/>
                <w:szCs w:val="24"/>
                <w:lang w:val="ru-RU"/>
              </w:rPr>
            </w:pPr>
            <w:r w:rsidRPr="00114659">
              <w:rPr>
                <w:rFonts w:ascii="Times New Roman" w:hAnsi="Times New Roman"/>
                <w:sz w:val="24"/>
                <w:szCs w:val="24"/>
              </w:rPr>
              <w:t>12.</w:t>
            </w:r>
            <w:r>
              <w:rPr>
                <w:rFonts w:ascii="Times New Roman" w:hAnsi="Times New Roman"/>
                <w:sz w:val="24"/>
                <w:szCs w:val="24"/>
                <w:lang w:val="ru-RU"/>
              </w:rPr>
              <w:t>5</w:t>
            </w:r>
            <w:r w:rsidRPr="00114659">
              <w:rPr>
                <w:rFonts w:ascii="Times New Roman" w:hAnsi="Times New Roman"/>
                <w:sz w:val="24"/>
                <w:szCs w:val="24"/>
              </w:rPr>
              <w:t>.</w:t>
            </w:r>
            <w:r w:rsidRPr="00114659">
              <w:rPr>
                <w:rFonts w:ascii="Times New Roman" w:hAnsi="Times New Roman"/>
                <w:sz w:val="24"/>
                <w:szCs w:val="24"/>
                <w:lang w:val="ru-RU"/>
              </w:rPr>
              <w:t>4</w:t>
            </w:r>
          </w:p>
        </w:tc>
        <w:tc>
          <w:tcPr>
            <w:tcW w:w="5403" w:type="dxa"/>
          </w:tcPr>
          <w:p w:rsidR="00F73EFA" w:rsidRPr="00B525D8"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 xml:space="preserve"> </w:t>
            </w:r>
            <w:r w:rsidRPr="00B525D8">
              <w:rPr>
                <w:rFonts w:ascii="Times New Roman" w:hAnsi="Times New Roman"/>
                <w:sz w:val="24"/>
                <w:szCs w:val="24"/>
                <w:lang w:val="ru-RU"/>
              </w:rPr>
              <w:t>Укрепление кадрового потенциала отрасли (обучение на курсах повышения квалификации, участие в конкурсах профессионального мастерства, областных семинарах, совещаниях, тренингах)</w:t>
            </w:r>
          </w:p>
          <w:p w:rsidR="00F73EFA" w:rsidRPr="00114659" w:rsidRDefault="00F73EFA" w:rsidP="00C4075E">
            <w:pPr>
              <w:pStyle w:val="ab"/>
              <w:spacing w:before="0" w:after="0" w:line="240" w:lineRule="auto"/>
              <w:ind w:firstLine="0"/>
              <w:rPr>
                <w:rFonts w:ascii="Times New Roman" w:hAnsi="Times New Roman"/>
                <w:sz w:val="24"/>
                <w:szCs w:val="24"/>
                <w:lang w:val="ru-RU"/>
              </w:rPr>
            </w:pPr>
            <w:r w:rsidRPr="00114659">
              <w:rPr>
                <w:rFonts w:ascii="Times New Roman" w:hAnsi="Times New Roman"/>
                <w:i/>
                <w:sz w:val="24"/>
                <w:szCs w:val="24"/>
                <w:lang w:val="ru-RU"/>
              </w:rPr>
              <w:t xml:space="preserve">Средства бюджета района </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10</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32</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34</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Pr="00203A22" w:rsidRDefault="00F73EFA" w:rsidP="00C4075E">
            <w:pPr>
              <w:pStyle w:val="afd"/>
            </w:pPr>
            <w:r>
              <w:t>36</w:t>
            </w: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p>
          <w:p w:rsidR="00F73EFA" w:rsidRPr="00203A22" w:rsidRDefault="00F73EFA" w:rsidP="00C4075E">
            <w:pPr>
              <w:pStyle w:val="afd"/>
            </w:pPr>
            <w:r>
              <w:t>38</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114659" w:rsidRDefault="00F73EFA" w:rsidP="00C4075E">
            <w:pPr>
              <w:pStyle w:val="ab"/>
              <w:spacing w:before="0" w:after="0" w:line="240" w:lineRule="auto"/>
              <w:ind w:right="-163" w:firstLine="0"/>
              <w:jc w:val="left"/>
              <w:rPr>
                <w:rFonts w:ascii="Times New Roman" w:hAnsi="Times New Roman"/>
                <w:sz w:val="24"/>
                <w:szCs w:val="24"/>
                <w:lang w:val="ru-RU"/>
              </w:rPr>
            </w:pPr>
            <w:r w:rsidRPr="00114659">
              <w:rPr>
                <w:rFonts w:ascii="Times New Roman" w:hAnsi="Times New Roman"/>
                <w:sz w:val="24"/>
                <w:szCs w:val="24"/>
              </w:rPr>
              <w:t>12.</w:t>
            </w:r>
            <w:r>
              <w:rPr>
                <w:rFonts w:ascii="Times New Roman" w:hAnsi="Times New Roman"/>
                <w:sz w:val="24"/>
                <w:szCs w:val="24"/>
                <w:lang w:val="ru-RU"/>
              </w:rPr>
              <w:t>5</w:t>
            </w:r>
            <w:r w:rsidRPr="00114659">
              <w:rPr>
                <w:rFonts w:ascii="Times New Roman" w:hAnsi="Times New Roman"/>
                <w:sz w:val="24"/>
                <w:szCs w:val="24"/>
              </w:rPr>
              <w:t>.</w:t>
            </w:r>
            <w:r w:rsidRPr="00114659">
              <w:rPr>
                <w:rFonts w:ascii="Times New Roman" w:hAnsi="Times New Roman"/>
                <w:sz w:val="24"/>
                <w:szCs w:val="24"/>
                <w:lang w:val="ru-RU"/>
              </w:rPr>
              <w:t>5</w:t>
            </w:r>
          </w:p>
        </w:tc>
        <w:tc>
          <w:tcPr>
            <w:tcW w:w="5403" w:type="dxa"/>
          </w:tcPr>
          <w:p w:rsidR="00F73EFA" w:rsidRDefault="00F73EFA" w:rsidP="00C4075E">
            <w:pPr>
              <w:pStyle w:val="ab"/>
              <w:spacing w:before="0" w:after="0" w:line="240" w:lineRule="auto"/>
              <w:ind w:firstLine="0"/>
              <w:jc w:val="left"/>
              <w:rPr>
                <w:rFonts w:ascii="Times New Roman" w:hAnsi="Times New Roman"/>
                <w:i/>
                <w:sz w:val="24"/>
                <w:szCs w:val="24"/>
                <w:lang w:val="ru-RU"/>
              </w:rPr>
            </w:pPr>
            <w:r w:rsidRPr="00B525D8">
              <w:rPr>
                <w:rFonts w:ascii="Times New Roman" w:hAnsi="Times New Roman"/>
                <w:sz w:val="24"/>
                <w:szCs w:val="24"/>
                <w:lang w:val="ru-RU"/>
              </w:rPr>
              <w:t>Укрепление материально-технической базы учреждений культуры ( проведение капитальных ремонтов зданий и приобретение оборудования</w:t>
            </w:r>
            <w:r>
              <w:rPr>
                <w:rFonts w:ascii="Times New Roman" w:hAnsi="Times New Roman"/>
                <w:i/>
                <w:sz w:val="24"/>
                <w:szCs w:val="24"/>
                <w:lang w:val="ru-RU"/>
              </w:rPr>
              <w:t>)</w:t>
            </w:r>
          </w:p>
          <w:p w:rsidR="00F73EFA" w:rsidRDefault="00F73EFA" w:rsidP="00C4075E">
            <w:pPr>
              <w:pStyle w:val="ab"/>
              <w:spacing w:before="0" w:after="0" w:line="240" w:lineRule="auto"/>
              <w:ind w:firstLine="0"/>
              <w:jc w:val="left"/>
              <w:rPr>
                <w:rFonts w:ascii="Times New Roman" w:hAnsi="Times New Roman"/>
                <w:i/>
                <w:sz w:val="24"/>
                <w:szCs w:val="24"/>
                <w:lang w:val="ru-RU"/>
              </w:rPr>
            </w:pPr>
            <w:r w:rsidRPr="00114659">
              <w:rPr>
                <w:rFonts w:ascii="Times New Roman" w:hAnsi="Times New Roman"/>
                <w:i/>
                <w:sz w:val="24"/>
                <w:szCs w:val="24"/>
                <w:lang w:val="ru-RU"/>
              </w:rPr>
              <w:t xml:space="preserve">Средства бюджета района </w:t>
            </w:r>
          </w:p>
          <w:p w:rsidR="00F73EFA" w:rsidRPr="00114659" w:rsidRDefault="00F73EFA" w:rsidP="00C4075E">
            <w:pPr>
              <w:pStyle w:val="ab"/>
              <w:spacing w:before="0" w:after="0" w:line="240" w:lineRule="auto"/>
              <w:ind w:firstLine="0"/>
              <w:jc w:val="left"/>
              <w:rPr>
                <w:rFonts w:ascii="Times New Roman" w:hAnsi="Times New Roman"/>
                <w:sz w:val="24"/>
                <w:szCs w:val="24"/>
                <w:lang w:val="ru-RU"/>
              </w:rPr>
            </w:pP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150,0</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150,0</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Default="00F73EFA" w:rsidP="00C4075E">
            <w:pPr>
              <w:pStyle w:val="afd"/>
            </w:pPr>
            <w:r>
              <w:t>150,0</w:t>
            </w:r>
          </w:p>
          <w:p w:rsidR="00F73EFA" w:rsidRPr="00203A22" w:rsidRDefault="00F73EFA" w:rsidP="00C4075E">
            <w:pPr>
              <w:pStyle w:val="afd"/>
            </w:pPr>
          </w:p>
        </w:tc>
        <w:tc>
          <w:tcPr>
            <w:tcW w:w="943" w:type="dxa"/>
          </w:tcPr>
          <w:p w:rsidR="00F73EFA" w:rsidRDefault="00F73EFA" w:rsidP="00C4075E">
            <w:pPr>
              <w:pStyle w:val="afd"/>
            </w:pPr>
          </w:p>
          <w:p w:rsidR="00F73EFA" w:rsidRDefault="00F73EFA" w:rsidP="00C4075E">
            <w:pPr>
              <w:pStyle w:val="afd"/>
            </w:pPr>
          </w:p>
          <w:p w:rsidR="00F73EFA" w:rsidRDefault="00F73EFA" w:rsidP="00C4075E">
            <w:pPr>
              <w:pStyle w:val="afd"/>
            </w:pPr>
          </w:p>
          <w:p w:rsidR="00F73EFA" w:rsidRPr="00203A22" w:rsidRDefault="00F73EFA" w:rsidP="00C4075E">
            <w:pPr>
              <w:pStyle w:val="afd"/>
            </w:pPr>
            <w:r>
              <w:t>150,0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5</w:t>
            </w:r>
            <w:r w:rsidRPr="00610D93">
              <w:rPr>
                <w:rFonts w:ascii="Times New Roman" w:hAnsi="Times New Roman"/>
                <w:sz w:val="24"/>
                <w:szCs w:val="24"/>
              </w:rPr>
              <w:t>.</w:t>
            </w:r>
            <w:r w:rsidRPr="00610D93">
              <w:rPr>
                <w:rFonts w:ascii="Times New Roman" w:hAnsi="Times New Roman"/>
                <w:sz w:val="24"/>
                <w:szCs w:val="24"/>
                <w:lang w:val="ru-RU"/>
              </w:rPr>
              <w:t>6</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Организация  работы библиотек района (комплектование книжных фондов, осуществление подписки на периодические издания, оснащение библиотек современными техническими средствами)</w:t>
            </w:r>
          </w:p>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40,4</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43</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w:t>
            </w:r>
          </w:p>
        </w:tc>
        <w:tc>
          <w:tcPr>
            <w:tcW w:w="1085"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48</w:t>
            </w:r>
          </w:p>
        </w:tc>
        <w:tc>
          <w:tcPr>
            <w:tcW w:w="943"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50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610D93" w:rsidRDefault="00F73EFA" w:rsidP="00C4075E">
            <w:pPr>
              <w:pStyle w:val="ab"/>
              <w:spacing w:before="0" w:after="0" w:line="240" w:lineRule="auto"/>
              <w:ind w:right="-163" w:firstLine="0"/>
              <w:jc w:val="left"/>
              <w:rPr>
                <w:rFonts w:ascii="Times New Roman" w:hAnsi="Times New Roman"/>
                <w:sz w:val="24"/>
                <w:szCs w:val="24"/>
                <w:lang w:val="ru-RU"/>
              </w:rPr>
            </w:pPr>
            <w:r w:rsidRPr="00610D93">
              <w:rPr>
                <w:rFonts w:ascii="Times New Roman" w:hAnsi="Times New Roman"/>
                <w:sz w:val="24"/>
                <w:szCs w:val="24"/>
              </w:rPr>
              <w:t>12.</w:t>
            </w:r>
            <w:r>
              <w:rPr>
                <w:rFonts w:ascii="Times New Roman" w:hAnsi="Times New Roman"/>
                <w:sz w:val="24"/>
                <w:szCs w:val="24"/>
                <w:lang w:val="ru-RU"/>
              </w:rPr>
              <w:t>5</w:t>
            </w:r>
            <w:r w:rsidRPr="00610D93">
              <w:rPr>
                <w:rFonts w:ascii="Times New Roman" w:hAnsi="Times New Roman"/>
                <w:sz w:val="24"/>
                <w:szCs w:val="24"/>
              </w:rPr>
              <w:t>.</w:t>
            </w:r>
            <w:r w:rsidRPr="00610D93">
              <w:rPr>
                <w:rFonts w:ascii="Times New Roman" w:hAnsi="Times New Roman"/>
                <w:sz w:val="24"/>
                <w:szCs w:val="24"/>
                <w:lang w:val="ru-RU"/>
              </w:rPr>
              <w:t>7</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Сохранение  музейных фондов</w:t>
            </w:r>
          </w:p>
          <w:p w:rsidR="00F73EFA" w:rsidRPr="00203A22" w:rsidRDefault="00F73EFA" w:rsidP="00C4075E">
            <w:pPr>
              <w:pStyle w:val="ab"/>
              <w:spacing w:before="0" w:after="0" w:line="240" w:lineRule="auto"/>
              <w:ind w:firstLine="0"/>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42,6</w:t>
            </w: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45</w:t>
            </w: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47</w:t>
            </w:r>
          </w:p>
        </w:tc>
        <w:tc>
          <w:tcPr>
            <w:tcW w:w="1085" w:type="dxa"/>
          </w:tcPr>
          <w:p w:rsidR="00F73EFA" w:rsidRPr="00203A22" w:rsidRDefault="00F73EFA" w:rsidP="00C4075E">
            <w:pPr>
              <w:pStyle w:val="ab"/>
              <w:ind w:firstLine="0"/>
              <w:jc w:val="center"/>
              <w:rPr>
                <w:rFonts w:ascii="Times New Roman" w:hAnsi="Times New Roman"/>
                <w:sz w:val="24"/>
                <w:szCs w:val="24"/>
                <w:lang w:val="ru-RU"/>
              </w:rPr>
            </w:pPr>
            <w:r>
              <w:rPr>
                <w:rFonts w:ascii="Times New Roman" w:hAnsi="Times New Roman"/>
                <w:sz w:val="24"/>
                <w:szCs w:val="24"/>
                <w:lang w:val="ru-RU"/>
              </w:rPr>
              <w:t>50</w:t>
            </w:r>
          </w:p>
        </w:tc>
        <w:tc>
          <w:tcPr>
            <w:tcW w:w="943" w:type="dxa"/>
          </w:tcPr>
          <w:p w:rsidR="00F73EFA" w:rsidRPr="00203A22" w:rsidRDefault="00F73EFA" w:rsidP="00C4075E">
            <w:pPr>
              <w:pStyle w:val="ab"/>
              <w:ind w:firstLine="0"/>
              <w:jc w:val="center"/>
              <w:rPr>
                <w:rFonts w:ascii="Times New Roman" w:hAnsi="Times New Roman"/>
                <w:sz w:val="24"/>
                <w:szCs w:val="24"/>
                <w:lang w:val="ru-RU"/>
              </w:rPr>
            </w:pPr>
            <w:r>
              <w:rPr>
                <w:rFonts w:ascii="Times New Roman" w:hAnsi="Times New Roman"/>
                <w:sz w:val="24"/>
                <w:szCs w:val="24"/>
                <w:lang w:val="ru-RU"/>
              </w:rPr>
              <w:t>52</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 xml:space="preserve">Администрация района, отдел культуры </w:t>
            </w:r>
          </w:p>
        </w:tc>
      </w:tr>
      <w:tr w:rsidR="00F73EFA" w:rsidRPr="00203A22" w:rsidTr="00C4075E">
        <w:tc>
          <w:tcPr>
            <w:tcW w:w="833" w:type="dxa"/>
          </w:tcPr>
          <w:p w:rsidR="00F73EFA" w:rsidRPr="00CD33B6" w:rsidRDefault="00F73EFA" w:rsidP="00C4075E">
            <w:pPr>
              <w:pStyle w:val="ab"/>
              <w:spacing w:before="0" w:after="0" w:line="240" w:lineRule="auto"/>
              <w:ind w:right="-163" w:firstLine="0"/>
              <w:jc w:val="left"/>
              <w:rPr>
                <w:rFonts w:ascii="Times New Roman" w:hAnsi="Times New Roman"/>
                <w:b/>
                <w:sz w:val="24"/>
                <w:szCs w:val="24"/>
                <w:lang w:val="ru-RU"/>
              </w:rPr>
            </w:pPr>
            <w:r w:rsidRPr="00CD33B6">
              <w:rPr>
                <w:rFonts w:ascii="Times New Roman" w:hAnsi="Times New Roman"/>
                <w:b/>
                <w:sz w:val="24"/>
                <w:szCs w:val="24"/>
                <w:lang w:val="ru-RU"/>
              </w:rPr>
              <w:t>12.</w:t>
            </w:r>
            <w:r>
              <w:rPr>
                <w:rFonts w:ascii="Times New Roman" w:hAnsi="Times New Roman"/>
                <w:b/>
                <w:sz w:val="24"/>
                <w:szCs w:val="24"/>
                <w:lang w:val="ru-RU"/>
              </w:rPr>
              <w:t>6</w:t>
            </w:r>
            <w:r w:rsidRPr="00CD33B6">
              <w:rPr>
                <w:rFonts w:ascii="Times New Roman" w:hAnsi="Times New Roman"/>
                <w:b/>
                <w:sz w:val="24"/>
                <w:szCs w:val="24"/>
                <w:lang w:val="ru-RU"/>
              </w:rPr>
              <w:t>.</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b/>
                <w:sz w:val="24"/>
                <w:szCs w:val="24"/>
                <w:lang w:val="ru-RU"/>
              </w:rPr>
              <w:t>Реализация молодежной политики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6.1</w:t>
            </w:r>
          </w:p>
        </w:tc>
        <w:tc>
          <w:tcPr>
            <w:tcW w:w="5403" w:type="dxa"/>
          </w:tcPr>
          <w:p w:rsidR="00F73EFA" w:rsidRPr="00203A22" w:rsidRDefault="00F73EFA" w:rsidP="00C4075E">
            <w:pPr>
              <w:pStyle w:val="ab"/>
              <w:spacing w:before="0" w:after="0" w:line="240" w:lineRule="auto"/>
              <w:ind w:firstLine="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Увеличение занятости молодежи. Взаимодействие с ЦЗН и работодателями по трудоустройству молодежи.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6.2</w:t>
            </w:r>
          </w:p>
        </w:tc>
        <w:tc>
          <w:tcPr>
            <w:tcW w:w="5403" w:type="dxa"/>
          </w:tcPr>
          <w:p w:rsidR="00F73EFA" w:rsidRPr="00203A22" w:rsidRDefault="00F73EFA" w:rsidP="00C4075E">
            <w:r w:rsidRPr="00203A22">
              <w:t>Поддержка детских и молодежных объединений</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6.3</w:t>
            </w:r>
          </w:p>
        </w:tc>
        <w:tc>
          <w:tcPr>
            <w:tcW w:w="5403" w:type="dxa"/>
          </w:tcPr>
          <w:p w:rsidR="00F73EFA" w:rsidRDefault="00F73EFA" w:rsidP="00C4075E">
            <w:r w:rsidRPr="00203A22">
              <w:t>Развитие гражданственности и патриотизма</w:t>
            </w:r>
          </w:p>
          <w:p w:rsidR="00F73EFA" w:rsidRPr="002724BC" w:rsidRDefault="00F73EFA" w:rsidP="00C4075E">
            <w:pPr>
              <w:rPr>
                <w:i/>
              </w:rPr>
            </w:pPr>
            <w:r w:rsidRPr="002724BC">
              <w:rPr>
                <w:i/>
              </w:rPr>
              <w:t>Средства бюджета района</w:t>
            </w:r>
          </w:p>
        </w:tc>
        <w:tc>
          <w:tcPr>
            <w:tcW w:w="1072" w:type="dxa"/>
            <w:vAlign w:val="bottom"/>
          </w:tcPr>
          <w:p w:rsidR="00F73EFA" w:rsidRDefault="00F73EFA" w:rsidP="00C4075E">
            <w:pPr>
              <w:pStyle w:val="afd"/>
              <w:jc w:val="right"/>
            </w:pPr>
          </w:p>
          <w:p w:rsidR="00F73EFA" w:rsidRPr="00203A22" w:rsidRDefault="00F73EFA" w:rsidP="00C4075E">
            <w:pPr>
              <w:pStyle w:val="afd"/>
              <w:jc w:val="right"/>
            </w:pPr>
            <w:r>
              <w:t>7,0</w:t>
            </w:r>
          </w:p>
        </w:tc>
        <w:tc>
          <w:tcPr>
            <w:tcW w:w="960" w:type="dxa"/>
            <w:vAlign w:val="bottom"/>
          </w:tcPr>
          <w:p w:rsidR="00F73EFA" w:rsidRDefault="00F73EFA" w:rsidP="00C4075E">
            <w:pPr>
              <w:pStyle w:val="afd"/>
              <w:jc w:val="right"/>
            </w:pPr>
          </w:p>
          <w:p w:rsidR="00F73EFA" w:rsidRPr="00203A22" w:rsidRDefault="00F73EFA" w:rsidP="00C4075E">
            <w:pPr>
              <w:pStyle w:val="afd"/>
              <w:jc w:val="right"/>
            </w:pPr>
            <w:r>
              <w:t>7,5</w:t>
            </w:r>
          </w:p>
        </w:tc>
        <w:tc>
          <w:tcPr>
            <w:tcW w:w="1014" w:type="dxa"/>
            <w:vAlign w:val="bottom"/>
          </w:tcPr>
          <w:p w:rsidR="00F73EFA" w:rsidRDefault="00F73EFA" w:rsidP="00C4075E">
            <w:pPr>
              <w:pStyle w:val="afd"/>
              <w:jc w:val="right"/>
            </w:pPr>
          </w:p>
          <w:p w:rsidR="00F73EFA" w:rsidRPr="00203A22" w:rsidRDefault="00F73EFA" w:rsidP="00C4075E">
            <w:pPr>
              <w:pStyle w:val="afd"/>
              <w:jc w:val="right"/>
            </w:pPr>
            <w:r>
              <w:t>8,0</w:t>
            </w:r>
          </w:p>
        </w:tc>
        <w:tc>
          <w:tcPr>
            <w:tcW w:w="1085" w:type="dxa"/>
            <w:vAlign w:val="bottom"/>
          </w:tcPr>
          <w:p w:rsidR="00F73EFA" w:rsidRPr="00203A22" w:rsidRDefault="00F73EFA" w:rsidP="00C4075E">
            <w:pPr>
              <w:pStyle w:val="afd"/>
              <w:jc w:val="right"/>
            </w:pPr>
            <w:r>
              <w:t>8,5</w:t>
            </w:r>
          </w:p>
        </w:tc>
        <w:tc>
          <w:tcPr>
            <w:tcW w:w="943" w:type="dxa"/>
            <w:vAlign w:val="bottom"/>
          </w:tcPr>
          <w:p w:rsidR="00F73EFA" w:rsidRPr="004A6ABF" w:rsidRDefault="00F73EFA" w:rsidP="00C4075E">
            <w:pPr>
              <w:pStyle w:val="afd"/>
              <w:jc w:val="right"/>
            </w:pPr>
            <w:r w:rsidRPr="004A6ABF">
              <w:t>9,0</w:t>
            </w:r>
          </w:p>
          <w:p w:rsidR="00F73EFA" w:rsidRPr="00203A22" w:rsidRDefault="00F73EFA" w:rsidP="00C4075E">
            <w:pPr>
              <w:pStyle w:val="afd"/>
              <w:jc w:val="right"/>
            </w:pPr>
          </w:p>
        </w:tc>
        <w:tc>
          <w:tcPr>
            <w:tcW w:w="3524" w:type="dxa"/>
            <w:vAlign w:val="bottom"/>
          </w:tcPr>
          <w:p w:rsidR="00F73EFA" w:rsidRPr="00203A22" w:rsidRDefault="00F73EFA" w:rsidP="00C4075E">
            <w:pPr>
              <w:pStyle w:val="ab"/>
              <w:spacing w:before="0" w:after="0" w:line="240" w:lineRule="auto"/>
              <w:ind w:left="18" w:right="-53" w:hanging="18"/>
              <w:jc w:val="righ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6.4</w:t>
            </w:r>
          </w:p>
        </w:tc>
        <w:tc>
          <w:tcPr>
            <w:tcW w:w="5403" w:type="dxa"/>
          </w:tcPr>
          <w:p w:rsidR="00F73EFA" w:rsidRDefault="00F73EFA" w:rsidP="00C4075E">
            <w:r w:rsidRPr="00203A22">
              <w:t>Пропаганда здорового образа жизни и профилактика асоциальных явлений в молодежной среде</w:t>
            </w:r>
          </w:p>
          <w:p w:rsidR="00F73EFA" w:rsidRDefault="00F73EFA" w:rsidP="00C4075E">
            <w:pPr>
              <w:rPr>
                <w:i/>
              </w:rPr>
            </w:pPr>
            <w:r w:rsidRPr="007260BA">
              <w:rPr>
                <w:i/>
              </w:rPr>
              <w:t>Средства  бюджета</w:t>
            </w:r>
            <w:r>
              <w:rPr>
                <w:i/>
              </w:rPr>
              <w:t xml:space="preserve"> района</w:t>
            </w:r>
          </w:p>
          <w:p w:rsidR="00F73EFA" w:rsidRPr="00203A22" w:rsidRDefault="00F73EFA" w:rsidP="00C4075E"/>
        </w:tc>
        <w:tc>
          <w:tcPr>
            <w:tcW w:w="1072" w:type="dxa"/>
          </w:tcPr>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4A6ABF" w:rsidRDefault="00F73EFA" w:rsidP="00C4075E">
            <w:pPr>
              <w:pStyle w:val="afd"/>
              <w:jc w:val="right"/>
            </w:pPr>
            <w:r w:rsidRPr="004A6ABF">
              <w:t>2,0</w:t>
            </w:r>
          </w:p>
        </w:tc>
        <w:tc>
          <w:tcPr>
            <w:tcW w:w="960" w:type="dxa"/>
          </w:tcPr>
          <w:p w:rsidR="00F73EFA" w:rsidRPr="004A6ABF"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4A6ABF" w:rsidRDefault="00F73EFA" w:rsidP="00C4075E">
            <w:pPr>
              <w:pStyle w:val="afd"/>
              <w:jc w:val="right"/>
            </w:pPr>
            <w:r w:rsidRPr="004A6ABF">
              <w:t>2,5</w:t>
            </w:r>
          </w:p>
        </w:tc>
        <w:tc>
          <w:tcPr>
            <w:tcW w:w="1014" w:type="dxa"/>
          </w:tcPr>
          <w:p w:rsidR="00F73EFA" w:rsidRPr="004A6ABF" w:rsidRDefault="00F73EFA" w:rsidP="00C4075E">
            <w:pPr>
              <w:pStyle w:val="afd"/>
              <w:jc w:val="right"/>
            </w:pPr>
          </w:p>
          <w:p w:rsidR="00F73EFA" w:rsidRPr="004A6ABF" w:rsidRDefault="00F73EFA" w:rsidP="00C4075E">
            <w:pPr>
              <w:pStyle w:val="afd"/>
              <w:jc w:val="right"/>
            </w:pPr>
          </w:p>
          <w:p w:rsidR="00F73EFA" w:rsidRDefault="00F73EFA" w:rsidP="00C4075E">
            <w:pPr>
              <w:pStyle w:val="afd"/>
              <w:jc w:val="right"/>
            </w:pPr>
          </w:p>
          <w:p w:rsidR="00F73EFA" w:rsidRPr="004A6ABF" w:rsidRDefault="00F73EFA" w:rsidP="00C4075E">
            <w:pPr>
              <w:pStyle w:val="afd"/>
              <w:jc w:val="right"/>
            </w:pPr>
            <w:r w:rsidRPr="004A6ABF">
              <w:t>3,0</w:t>
            </w:r>
          </w:p>
        </w:tc>
        <w:tc>
          <w:tcPr>
            <w:tcW w:w="1085" w:type="dxa"/>
          </w:tcPr>
          <w:p w:rsidR="00F73EFA"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4A6ABF" w:rsidRDefault="00F73EFA" w:rsidP="00C4075E">
            <w:pPr>
              <w:pStyle w:val="afd"/>
              <w:jc w:val="right"/>
            </w:pPr>
            <w:r w:rsidRPr="004A6ABF">
              <w:t>3,5</w:t>
            </w:r>
          </w:p>
        </w:tc>
        <w:tc>
          <w:tcPr>
            <w:tcW w:w="943" w:type="dxa"/>
          </w:tcPr>
          <w:p w:rsidR="00F73EFA" w:rsidRPr="004A6ABF" w:rsidRDefault="00F73EFA" w:rsidP="00C4075E">
            <w:pPr>
              <w:pStyle w:val="afd"/>
              <w:jc w:val="right"/>
            </w:pPr>
          </w:p>
          <w:p w:rsidR="00F73EFA" w:rsidRDefault="00F73EFA" w:rsidP="00C4075E">
            <w:pPr>
              <w:pStyle w:val="afd"/>
              <w:jc w:val="right"/>
            </w:pPr>
          </w:p>
          <w:p w:rsidR="00F73EFA" w:rsidRDefault="00F73EFA" w:rsidP="00C4075E">
            <w:pPr>
              <w:pStyle w:val="afd"/>
              <w:jc w:val="right"/>
            </w:pPr>
          </w:p>
          <w:p w:rsidR="00F73EFA" w:rsidRPr="004A6ABF" w:rsidRDefault="00F73EFA" w:rsidP="00C4075E">
            <w:pPr>
              <w:pStyle w:val="afd"/>
              <w:jc w:val="right"/>
            </w:pPr>
            <w:r w:rsidRPr="004A6ABF">
              <w:t>4,0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6.5</w:t>
            </w:r>
          </w:p>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Default="00F73EFA" w:rsidP="00C4075E">
            <w:r w:rsidRPr="00203A22">
              <w:t>Мероприятия по поддержке талантливой и одаренной молодежи, организация досуга</w:t>
            </w:r>
          </w:p>
          <w:p w:rsidR="00F73EFA" w:rsidRPr="00E60168" w:rsidRDefault="00F73EFA" w:rsidP="00C4075E">
            <w:pPr>
              <w:rPr>
                <w:i/>
              </w:rPr>
            </w:pPr>
            <w:r w:rsidRPr="00E60168">
              <w:rPr>
                <w:i/>
              </w:rPr>
              <w:t>Средства бюджета района</w:t>
            </w:r>
          </w:p>
        </w:tc>
        <w:tc>
          <w:tcPr>
            <w:tcW w:w="1072" w:type="dxa"/>
            <w:vAlign w:val="bottom"/>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3,0</w:t>
            </w:r>
          </w:p>
        </w:tc>
        <w:tc>
          <w:tcPr>
            <w:tcW w:w="960" w:type="dxa"/>
            <w:vAlign w:val="bottom"/>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4,0</w:t>
            </w:r>
          </w:p>
        </w:tc>
        <w:tc>
          <w:tcPr>
            <w:tcW w:w="1014" w:type="dxa"/>
            <w:vAlign w:val="bottom"/>
          </w:tcPr>
          <w:p w:rsidR="00F73EFA" w:rsidRDefault="00F73EFA" w:rsidP="00C4075E">
            <w:pPr>
              <w:pStyle w:val="afd"/>
              <w:jc w:val="right"/>
            </w:pPr>
          </w:p>
          <w:p w:rsidR="00F73EFA" w:rsidRDefault="00F73EFA" w:rsidP="00C4075E">
            <w:pPr>
              <w:pStyle w:val="afd"/>
              <w:jc w:val="right"/>
            </w:pPr>
          </w:p>
          <w:p w:rsidR="00F73EFA" w:rsidRPr="00203A22" w:rsidRDefault="00F73EFA" w:rsidP="00C4075E">
            <w:pPr>
              <w:pStyle w:val="afd"/>
              <w:jc w:val="right"/>
            </w:pPr>
            <w:r>
              <w:t>5,0</w:t>
            </w:r>
          </w:p>
        </w:tc>
        <w:tc>
          <w:tcPr>
            <w:tcW w:w="1085" w:type="dxa"/>
            <w:vAlign w:val="bottom"/>
          </w:tcPr>
          <w:p w:rsidR="00F73EFA" w:rsidRDefault="00F73EFA" w:rsidP="00C4075E">
            <w:pPr>
              <w:pStyle w:val="afd"/>
              <w:jc w:val="right"/>
            </w:pPr>
          </w:p>
          <w:p w:rsidR="00F73EFA" w:rsidRPr="00203A22" w:rsidRDefault="00F73EFA" w:rsidP="00C4075E">
            <w:pPr>
              <w:pStyle w:val="afd"/>
              <w:jc w:val="right"/>
            </w:pPr>
            <w:r>
              <w:t>5,5</w:t>
            </w:r>
          </w:p>
        </w:tc>
        <w:tc>
          <w:tcPr>
            <w:tcW w:w="943" w:type="dxa"/>
            <w:vAlign w:val="bottom"/>
          </w:tcPr>
          <w:p w:rsidR="00F73EFA" w:rsidRDefault="00F73EFA" w:rsidP="00C4075E">
            <w:pPr>
              <w:pStyle w:val="afd"/>
              <w:jc w:val="right"/>
            </w:pPr>
          </w:p>
          <w:p w:rsidR="00F73EFA" w:rsidRPr="00203A22" w:rsidRDefault="00F73EFA" w:rsidP="00C4075E">
            <w:pPr>
              <w:pStyle w:val="afd"/>
              <w:jc w:val="right"/>
            </w:pPr>
            <w:r>
              <w:t>6,0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510"/>
        </w:trPr>
        <w:tc>
          <w:tcPr>
            <w:tcW w:w="833" w:type="dxa"/>
            <w:vMerge w:val="restart"/>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6.6</w:t>
            </w:r>
          </w:p>
        </w:tc>
        <w:tc>
          <w:tcPr>
            <w:tcW w:w="5403" w:type="dxa"/>
          </w:tcPr>
          <w:p w:rsidR="00F73EFA" w:rsidRDefault="00F73EFA" w:rsidP="00C4075E">
            <w:pPr>
              <w:rPr>
                <w:b/>
              </w:rPr>
            </w:pPr>
            <w:r w:rsidRPr="002B3C48">
              <w:rPr>
                <w:b/>
              </w:rPr>
              <w:t>Поддержка молодых семей</w:t>
            </w:r>
          </w:p>
          <w:p w:rsidR="00F73EFA" w:rsidRPr="002B3C48" w:rsidRDefault="00F73EFA" w:rsidP="00C4075E">
            <w:pPr>
              <w:rPr>
                <w:b/>
              </w:rPr>
            </w:pPr>
          </w:p>
          <w:p w:rsidR="00F73EFA" w:rsidRPr="00203A22" w:rsidRDefault="00F73EFA" w:rsidP="00C4075E">
            <w:r w:rsidRPr="002B3C48">
              <w:rPr>
                <w:i/>
              </w:rPr>
              <w:t>Средства федерального бюджета</w:t>
            </w:r>
          </w:p>
        </w:tc>
        <w:tc>
          <w:tcPr>
            <w:tcW w:w="1072" w:type="dxa"/>
          </w:tcPr>
          <w:p w:rsidR="00F73EFA" w:rsidRPr="00BA034F" w:rsidRDefault="00F73EFA" w:rsidP="00C4075E">
            <w:pPr>
              <w:pStyle w:val="afd"/>
              <w:rPr>
                <w:highlight w:val="red"/>
              </w:rPr>
            </w:pPr>
          </w:p>
        </w:tc>
        <w:tc>
          <w:tcPr>
            <w:tcW w:w="960" w:type="dxa"/>
          </w:tcPr>
          <w:p w:rsidR="00F73EFA" w:rsidRDefault="00F73EFA" w:rsidP="00C4075E">
            <w:pPr>
              <w:pStyle w:val="afd"/>
            </w:pPr>
          </w:p>
          <w:p w:rsidR="00F73EFA" w:rsidRDefault="00F73EFA" w:rsidP="00C4075E">
            <w:pPr>
              <w:pStyle w:val="afd"/>
            </w:pPr>
          </w:p>
          <w:p w:rsidR="00F73EFA" w:rsidRDefault="00F73EFA" w:rsidP="00C4075E">
            <w:pPr>
              <w:pStyle w:val="afd"/>
            </w:pPr>
            <w:r>
              <w:t>372,6</w:t>
            </w:r>
          </w:p>
        </w:tc>
        <w:tc>
          <w:tcPr>
            <w:tcW w:w="1014" w:type="dxa"/>
          </w:tcPr>
          <w:p w:rsidR="00F73EFA" w:rsidRDefault="00F73EFA" w:rsidP="00C4075E">
            <w:pPr>
              <w:pStyle w:val="afd"/>
            </w:pPr>
          </w:p>
          <w:p w:rsidR="00F73EFA" w:rsidRDefault="00F73EFA" w:rsidP="00C4075E">
            <w:pPr>
              <w:pStyle w:val="afd"/>
            </w:pPr>
          </w:p>
          <w:p w:rsidR="00F73EFA" w:rsidRDefault="00F73EFA" w:rsidP="00C4075E">
            <w:pPr>
              <w:pStyle w:val="afd"/>
            </w:pPr>
            <w:r>
              <w:t>595,3</w:t>
            </w:r>
          </w:p>
        </w:tc>
        <w:tc>
          <w:tcPr>
            <w:tcW w:w="1085" w:type="dxa"/>
          </w:tcPr>
          <w:p w:rsidR="00F73EFA" w:rsidRDefault="00F73EFA" w:rsidP="00C4075E">
            <w:pPr>
              <w:pStyle w:val="afd"/>
            </w:pPr>
          </w:p>
          <w:p w:rsidR="00F73EFA" w:rsidRDefault="00F73EFA" w:rsidP="00C4075E">
            <w:pPr>
              <w:pStyle w:val="afd"/>
            </w:pPr>
          </w:p>
          <w:p w:rsidR="00F73EFA" w:rsidRDefault="00F73EFA" w:rsidP="00C4075E">
            <w:pPr>
              <w:pStyle w:val="afd"/>
            </w:pPr>
            <w:r>
              <w:t>680,4</w:t>
            </w:r>
          </w:p>
        </w:tc>
        <w:tc>
          <w:tcPr>
            <w:tcW w:w="943" w:type="dxa"/>
          </w:tcPr>
          <w:p w:rsidR="00F73EFA" w:rsidRDefault="00F73EFA" w:rsidP="00C4075E">
            <w:pPr>
              <w:pStyle w:val="ab"/>
              <w:ind w:firstLine="0"/>
              <w:jc w:val="center"/>
              <w:rPr>
                <w:rFonts w:ascii="Times New Roman" w:hAnsi="Times New Roman"/>
                <w:sz w:val="24"/>
                <w:szCs w:val="24"/>
                <w:lang w:val="ru-RU"/>
              </w:rPr>
            </w:pPr>
          </w:p>
        </w:tc>
        <w:tc>
          <w:tcPr>
            <w:tcW w:w="3524" w:type="dxa"/>
            <w:vMerge w:val="restart"/>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rPr>
          <w:trHeight w:val="345"/>
        </w:trPr>
        <w:tc>
          <w:tcPr>
            <w:tcW w:w="833" w:type="dxa"/>
            <w:vMerge/>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Default="00F73EFA" w:rsidP="00C4075E">
            <w:r w:rsidRPr="007260BA">
              <w:rPr>
                <w:i/>
              </w:rPr>
              <w:t>Средства областного бюджета</w:t>
            </w:r>
            <w:r>
              <w:rPr>
                <w:i/>
              </w:rPr>
              <w:t xml:space="preserve"> </w:t>
            </w:r>
          </w:p>
        </w:tc>
        <w:tc>
          <w:tcPr>
            <w:tcW w:w="1072" w:type="dxa"/>
          </w:tcPr>
          <w:p w:rsidR="00F73EFA" w:rsidRPr="00BA034F" w:rsidRDefault="00F73EFA" w:rsidP="00C4075E">
            <w:pPr>
              <w:pStyle w:val="afd"/>
              <w:rPr>
                <w:highlight w:val="red"/>
              </w:rPr>
            </w:pPr>
          </w:p>
        </w:tc>
        <w:tc>
          <w:tcPr>
            <w:tcW w:w="960" w:type="dxa"/>
          </w:tcPr>
          <w:p w:rsidR="00F73EFA" w:rsidRDefault="00F73EFA" w:rsidP="00C4075E">
            <w:pPr>
              <w:pStyle w:val="afd"/>
            </w:pPr>
            <w:r>
              <w:t>284,4</w:t>
            </w:r>
          </w:p>
        </w:tc>
        <w:tc>
          <w:tcPr>
            <w:tcW w:w="1014" w:type="dxa"/>
          </w:tcPr>
          <w:p w:rsidR="00F73EFA" w:rsidRDefault="00F73EFA" w:rsidP="00C4075E">
            <w:pPr>
              <w:pStyle w:val="afd"/>
            </w:pPr>
            <w:r>
              <w:t>396,9</w:t>
            </w:r>
          </w:p>
        </w:tc>
        <w:tc>
          <w:tcPr>
            <w:tcW w:w="1085" w:type="dxa"/>
          </w:tcPr>
          <w:p w:rsidR="00F73EFA" w:rsidRDefault="00F73EFA" w:rsidP="00C4075E">
            <w:pPr>
              <w:pStyle w:val="afd"/>
            </w:pPr>
            <w:r>
              <w:t>453,6</w:t>
            </w:r>
          </w:p>
        </w:tc>
        <w:tc>
          <w:tcPr>
            <w:tcW w:w="943" w:type="dxa"/>
          </w:tcPr>
          <w:p w:rsidR="00F73EFA" w:rsidRDefault="00F73EFA" w:rsidP="00C4075E">
            <w:pPr>
              <w:pStyle w:val="ab"/>
              <w:ind w:firstLine="0"/>
              <w:jc w:val="center"/>
              <w:rPr>
                <w:rFonts w:ascii="Times New Roman" w:hAnsi="Times New Roman"/>
                <w:sz w:val="24"/>
                <w:szCs w:val="24"/>
                <w:lang w:val="ru-RU"/>
              </w:rPr>
            </w:pPr>
          </w:p>
        </w:tc>
        <w:tc>
          <w:tcPr>
            <w:tcW w:w="3524" w:type="dxa"/>
            <w:vMerge/>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rPr>
          <w:trHeight w:val="610"/>
        </w:trPr>
        <w:tc>
          <w:tcPr>
            <w:tcW w:w="833" w:type="dxa"/>
            <w:vMerge/>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Pr="007260BA" w:rsidRDefault="00F73EFA" w:rsidP="00C4075E">
            <w:pPr>
              <w:rPr>
                <w:i/>
              </w:rPr>
            </w:pPr>
            <w:r>
              <w:rPr>
                <w:i/>
              </w:rPr>
              <w:t>Средства бюджета района</w:t>
            </w:r>
          </w:p>
        </w:tc>
        <w:tc>
          <w:tcPr>
            <w:tcW w:w="1072" w:type="dxa"/>
          </w:tcPr>
          <w:p w:rsidR="00F73EFA" w:rsidRPr="00BA034F" w:rsidRDefault="00F73EFA" w:rsidP="00C4075E">
            <w:pPr>
              <w:pStyle w:val="ab"/>
              <w:spacing w:before="0" w:after="0" w:line="240" w:lineRule="auto"/>
              <w:ind w:firstLine="0"/>
              <w:jc w:val="center"/>
              <w:rPr>
                <w:rFonts w:ascii="Times New Roman" w:hAnsi="Times New Roman"/>
                <w:sz w:val="24"/>
                <w:szCs w:val="24"/>
                <w:highlight w:val="red"/>
                <w:lang w:val="ru-RU"/>
              </w:rPr>
            </w:pPr>
          </w:p>
        </w:tc>
        <w:tc>
          <w:tcPr>
            <w:tcW w:w="960"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284,4</w:t>
            </w:r>
          </w:p>
          <w:p w:rsidR="00F73EFA"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Default="00F73EFA" w:rsidP="00C4075E">
            <w:pPr>
              <w:pStyle w:val="ab"/>
              <w:spacing w:before="0" w:after="0" w:line="240" w:lineRule="auto"/>
              <w:ind w:firstLine="0"/>
              <w:jc w:val="center"/>
              <w:rPr>
                <w:rFonts w:ascii="Times New Roman" w:hAnsi="Times New Roman"/>
                <w:sz w:val="24"/>
                <w:szCs w:val="24"/>
                <w:lang w:val="ru-RU"/>
              </w:rPr>
            </w:pPr>
          </w:p>
          <w:p w:rsidR="00F73EFA" w:rsidRDefault="00F73EFA" w:rsidP="00C4075E">
            <w:pPr>
              <w:pStyle w:val="ab"/>
              <w:spacing w:before="0" w:after="0" w:line="240" w:lineRule="auto"/>
              <w:ind w:firstLine="0"/>
              <w:jc w:val="center"/>
              <w:rPr>
                <w:rFonts w:ascii="Times New Roman" w:hAnsi="Times New Roman"/>
                <w:sz w:val="24"/>
                <w:szCs w:val="24"/>
                <w:lang w:val="ru-RU"/>
              </w:rPr>
            </w:pPr>
            <w:r>
              <w:rPr>
                <w:rFonts w:ascii="Times New Roman" w:hAnsi="Times New Roman"/>
                <w:sz w:val="24"/>
                <w:szCs w:val="24"/>
                <w:lang w:val="ru-RU"/>
              </w:rPr>
              <w:t>369,9</w:t>
            </w:r>
          </w:p>
        </w:tc>
        <w:tc>
          <w:tcPr>
            <w:tcW w:w="1085" w:type="dxa"/>
          </w:tcPr>
          <w:p w:rsidR="00F73EFA" w:rsidRDefault="00F73EFA" w:rsidP="00C4075E">
            <w:pPr>
              <w:pStyle w:val="ab"/>
              <w:ind w:firstLine="0"/>
              <w:jc w:val="center"/>
              <w:rPr>
                <w:rFonts w:ascii="Times New Roman" w:hAnsi="Times New Roman"/>
                <w:sz w:val="24"/>
                <w:szCs w:val="24"/>
                <w:lang w:val="ru-RU"/>
              </w:rPr>
            </w:pPr>
            <w:r>
              <w:rPr>
                <w:rFonts w:ascii="Times New Roman" w:hAnsi="Times New Roman"/>
                <w:sz w:val="24"/>
                <w:szCs w:val="24"/>
                <w:lang w:val="ru-RU"/>
              </w:rPr>
              <w:t>453,6</w:t>
            </w:r>
          </w:p>
        </w:tc>
        <w:tc>
          <w:tcPr>
            <w:tcW w:w="943" w:type="dxa"/>
          </w:tcPr>
          <w:p w:rsidR="00F73EFA" w:rsidRDefault="00F73EFA" w:rsidP="00C4075E">
            <w:pPr>
              <w:pStyle w:val="ab"/>
              <w:ind w:firstLine="0"/>
              <w:jc w:val="center"/>
              <w:rPr>
                <w:rFonts w:ascii="Times New Roman" w:hAnsi="Times New Roman"/>
                <w:sz w:val="24"/>
                <w:szCs w:val="24"/>
                <w:lang w:val="ru-RU"/>
              </w:rPr>
            </w:pPr>
          </w:p>
        </w:tc>
        <w:tc>
          <w:tcPr>
            <w:tcW w:w="3524" w:type="dxa"/>
            <w:vMerge/>
          </w:tcPr>
          <w:p w:rsidR="00F73EFA"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CD33B6">
              <w:rPr>
                <w:rFonts w:ascii="Times New Roman" w:hAnsi="Times New Roman"/>
                <w:b/>
                <w:sz w:val="24"/>
                <w:szCs w:val="24"/>
                <w:lang w:val="ru-RU"/>
              </w:rPr>
              <w:t>12.</w:t>
            </w:r>
            <w:r>
              <w:rPr>
                <w:rFonts w:ascii="Times New Roman" w:hAnsi="Times New Roman"/>
                <w:b/>
                <w:sz w:val="24"/>
                <w:szCs w:val="24"/>
                <w:lang w:val="ru-RU"/>
              </w:rPr>
              <w:t>7</w:t>
            </w:r>
            <w:r>
              <w:rPr>
                <w:rFonts w:ascii="Times New Roman" w:hAnsi="Times New Roman"/>
                <w:sz w:val="24"/>
                <w:szCs w:val="24"/>
                <w:lang w:val="ru-RU"/>
              </w:rPr>
              <w:t>.</w:t>
            </w:r>
          </w:p>
        </w:tc>
        <w:tc>
          <w:tcPr>
            <w:tcW w:w="5403" w:type="dxa"/>
          </w:tcPr>
          <w:p w:rsidR="00F73EFA" w:rsidRPr="00203A22" w:rsidRDefault="00F73EFA" w:rsidP="00C4075E">
            <w:pPr>
              <w:rPr>
                <w:b/>
              </w:rPr>
            </w:pPr>
            <w:r w:rsidRPr="00203A22">
              <w:rPr>
                <w:b/>
              </w:rPr>
              <w:t xml:space="preserve">Социальная защита населения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7.1</w:t>
            </w:r>
          </w:p>
        </w:tc>
        <w:tc>
          <w:tcPr>
            <w:tcW w:w="5403" w:type="dxa"/>
          </w:tcPr>
          <w:p w:rsidR="00F73EFA" w:rsidRPr="00203A22" w:rsidRDefault="00F73EFA" w:rsidP="00C4075E">
            <w:r w:rsidRPr="00203A22">
              <w:t>Выявления и патронаж семей, имеющих неблагоприятные психологические и социально-педагогические условия.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7.2</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Оказание социальной поддержки наименее социально защищенным категориям граждан.</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7.3</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Выявление детей, оказавшихся в трудной жизненной ситуации, устройство детей, оставшихся без попечения родителей.</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12.</w:t>
            </w:r>
            <w:r>
              <w:rPr>
                <w:rFonts w:ascii="Times New Roman" w:hAnsi="Times New Roman"/>
                <w:sz w:val="24"/>
                <w:szCs w:val="24"/>
                <w:lang w:val="ru-RU"/>
              </w:rPr>
              <w:t>7.4</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Проведение традиционных социально значимых мероприятий: День защиты детей, День семьи, День пожилого человека, День инвалида, День матери.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CD33B6" w:rsidRDefault="00F73EFA" w:rsidP="00C4075E">
            <w:pPr>
              <w:pStyle w:val="ab"/>
              <w:spacing w:before="0" w:after="0" w:line="240" w:lineRule="auto"/>
              <w:ind w:right="-163" w:firstLine="0"/>
              <w:jc w:val="left"/>
              <w:rPr>
                <w:rFonts w:ascii="Times New Roman" w:hAnsi="Times New Roman"/>
                <w:b/>
                <w:sz w:val="24"/>
                <w:szCs w:val="24"/>
                <w:lang w:val="ru-RU"/>
              </w:rPr>
            </w:pPr>
            <w:r w:rsidRPr="00CD33B6">
              <w:rPr>
                <w:rFonts w:ascii="Times New Roman" w:hAnsi="Times New Roman"/>
                <w:b/>
                <w:sz w:val="24"/>
                <w:szCs w:val="24"/>
                <w:lang w:val="ru-RU"/>
              </w:rPr>
              <w:t>13</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b/>
                <w:sz w:val="24"/>
                <w:szCs w:val="24"/>
                <w:lang w:val="ru-RU"/>
              </w:rPr>
              <w:t>Мероприятия в сфере законности и правопорядка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775A31" w:rsidRDefault="00F73EFA" w:rsidP="00C4075E">
            <w:pPr>
              <w:jc w:val="both"/>
            </w:pPr>
            <w:r w:rsidRPr="00775A31">
              <w:t>13.1</w:t>
            </w:r>
          </w:p>
        </w:tc>
        <w:tc>
          <w:tcPr>
            <w:tcW w:w="5403" w:type="dxa"/>
          </w:tcPr>
          <w:p w:rsidR="00F73EFA" w:rsidRPr="00775A31" w:rsidRDefault="00F73EFA" w:rsidP="00C4075E">
            <w:pPr>
              <w:jc w:val="both"/>
              <w:rPr>
                <w:b/>
              </w:rPr>
            </w:pPr>
            <w:r>
              <w:rPr>
                <w:b/>
                <w:bCs/>
                <w:iCs/>
              </w:rPr>
              <w:t xml:space="preserve">Организационно-правовое обеспечение  предупреждения преступности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13.1.1</w:t>
            </w:r>
          </w:p>
        </w:tc>
        <w:tc>
          <w:tcPr>
            <w:tcW w:w="5403" w:type="dxa"/>
          </w:tcPr>
          <w:p w:rsidR="00F73EFA" w:rsidRPr="00775A31" w:rsidRDefault="00F73EFA" w:rsidP="00C4075E">
            <w:pPr>
              <w:pStyle w:val="ab"/>
              <w:spacing w:before="0" w:after="0" w:line="240" w:lineRule="auto"/>
              <w:ind w:firstLine="0"/>
              <w:rPr>
                <w:rFonts w:ascii="Times New Roman" w:hAnsi="Times New Roman"/>
                <w:sz w:val="24"/>
                <w:szCs w:val="24"/>
                <w:lang w:val="ru-RU"/>
              </w:rPr>
            </w:pPr>
            <w:r w:rsidRPr="00775A31">
              <w:rPr>
                <w:rFonts w:ascii="Times New Roman" w:hAnsi="Times New Roman"/>
                <w:sz w:val="24"/>
                <w:szCs w:val="24"/>
                <w:lang w:val="ru-RU"/>
              </w:rPr>
              <w:t>Анализ действующего законодательства по профилактике правонарушений для разработки мер по совершенствованию его применения</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13.2.</w:t>
            </w:r>
          </w:p>
        </w:tc>
        <w:tc>
          <w:tcPr>
            <w:tcW w:w="5403" w:type="dxa"/>
          </w:tcPr>
          <w:p w:rsidR="00F73EFA" w:rsidRPr="00543AD3" w:rsidRDefault="00F73EFA" w:rsidP="00C4075E">
            <w:pPr>
              <w:pStyle w:val="ab"/>
              <w:spacing w:before="0" w:after="0" w:line="240" w:lineRule="auto"/>
              <w:ind w:firstLine="0"/>
              <w:rPr>
                <w:rFonts w:ascii="Times New Roman" w:hAnsi="Times New Roman"/>
                <w:b/>
                <w:sz w:val="24"/>
                <w:szCs w:val="24"/>
                <w:lang w:val="ru-RU"/>
              </w:rPr>
            </w:pPr>
            <w:r w:rsidRPr="00543AD3">
              <w:rPr>
                <w:rFonts w:ascii="Times New Roman" w:hAnsi="Times New Roman"/>
                <w:b/>
                <w:bCs/>
                <w:iCs/>
                <w:sz w:val="24"/>
                <w:szCs w:val="24"/>
                <w:lang w:val="ru-RU"/>
              </w:rPr>
              <w:t>Меры</w:t>
            </w:r>
            <w:r>
              <w:rPr>
                <w:rFonts w:ascii="Times New Roman" w:hAnsi="Times New Roman"/>
                <w:b/>
                <w:bCs/>
                <w:iCs/>
                <w:sz w:val="24"/>
                <w:szCs w:val="24"/>
                <w:lang w:val="ru-RU"/>
              </w:rPr>
              <w:t xml:space="preserve"> по борьбе с терроризмом и экстри</w:t>
            </w:r>
            <w:r w:rsidRPr="00543AD3">
              <w:rPr>
                <w:rFonts w:ascii="Times New Roman" w:hAnsi="Times New Roman"/>
                <w:b/>
                <w:bCs/>
                <w:iCs/>
                <w:sz w:val="24"/>
                <w:szCs w:val="24"/>
                <w:lang w:val="ru-RU"/>
              </w:rPr>
              <w:t>мизмом</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13.2.1</w:t>
            </w:r>
          </w:p>
        </w:tc>
        <w:tc>
          <w:tcPr>
            <w:tcW w:w="5403" w:type="dxa"/>
          </w:tcPr>
          <w:p w:rsidR="00F73EFA" w:rsidRPr="00775A31" w:rsidRDefault="00F73EFA" w:rsidP="00C4075E">
            <w:pPr>
              <w:pStyle w:val="afe"/>
              <w:jc w:val="both"/>
              <w:rPr>
                <w:rFonts w:ascii="Times New Roman" w:hAnsi="Times New Roman"/>
                <w:sz w:val="24"/>
                <w:szCs w:val="24"/>
              </w:rPr>
            </w:pPr>
            <w:r w:rsidRPr="00775A31">
              <w:rPr>
                <w:rFonts w:ascii="Times New Roman" w:hAnsi="Times New Roman"/>
                <w:sz w:val="24"/>
                <w:szCs w:val="24"/>
              </w:rPr>
              <w:t xml:space="preserve">Проведение разъяснительной работы среди граждан о действиях при возникновении угрозы совершения террористических актов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13.2.2</w:t>
            </w:r>
          </w:p>
        </w:tc>
        <w:tc>
          <w:tcPr>
            <w:tcW w:w="5403" w:type="dxa"/>
          </w:tcPr>
          <w:p w:rsidR="00F73EFA" w:rsidRPr="00775A31" w:rsidRDefault="00F73EFA" w:rsidP="00C4075E">
            <w:pPr>
              <w:pStyle w:val="afe"/>
              <w:jc w:val="both"/>
              <w:rPr>
                <w:rFonts w:ascii="Times New Roman" w:hAnsi="Times New Roman"/>
                <w:sz w:val="24"/>
                <w:szCs w:val="24"/>
              </w:rPr>
            </w:pPr>
            <w:r w:rsidRPr="00775A31">
              <w:rPr>
                <w:rFonts w:ascii="Times New Roman" w:hAnsi="Times New Roman"/>
                <w:sz w:val="24"/>
                <w:szCs w:val="24"/>
              </w:rPr>
              <w:t xml:space="preserve">Проведение (плановых и внеплановых) проверок на предмет антитеррористической защищенности объектов особой важности, повышенной опасности и жизнеобеспечения, объектов энергетики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13.2.3</w:t>
            </w:r>
          </w:p>
        </w:tc>
        <w:tc>
          <w:tcPr>
            <w:tcW w:w="5403" w:type="dxa"/>
          </w:tcPr>
          <w:p w:rsidR="00F73EFA" w:rsidRPr="00775A31" w:rsidRDefault="00F73EFA" w:rsidP="00C4075E">
            <w:pPr>
              <w:pStyle w:val="afe"/>
              <w:jc w:val="both"/>
              <w:rPr>
                <w:rFonts w:ascii="Times New Roman" w:hAnsi="Times New Roman"/>
                <w:sz w:val="24"/>
                <w:szCs w:val="24"/>
              </w:rPr>
            </w:pPr>
            <w:r w:rsidRPr="00775A31">
              <w:rPr>
                <w:rFonts w:ascii="Times New Roman" w:hAnsi="Times New Roman"/>
                <w:sz w:val="24"/>
                <w:szCs w:val="24"/>
              </w:rPr>
              <w:t xml:space="preserve">Проведение совместных мероприятий, направленных на обеспечение антитеррористической безопасности граждан в местах массового скопления людей, культурных, медицинских и образовательных учреждениях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13.2.4</w:t>
            </w:r>
          </w:p>
        </w:tc>
        <w:tc>
          <w:tcPr>
            <w:tcW w:w="5403" w:type="dxa"/>
          </w:tcPr>
          <w:p w:rsidR="00F73EFA" w:rsidRPr="00775A31" w:rsidRDefault="00F73EFA" w:rsidP="00C4075E">
            <w:pPr>
              <w:pStyle w:val="10"/>
              <w:jc w:val="both"/>
            </w:pPr>
            <w:r w:rsidRPr="00775A31">
              <w:t xml:space="preserve">Реализация комплекса мероприятий по осуществлению контроля за соблюдением иностранными гражданами правил пребывания на территории района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13.3.</w:t>
            </w:r>
          </w:p>
        </w:tc>
        <w:tc>
          <w:tcPr>
            <w:tcW w:w="5403" w:type="dxa"/>
          </w:tcPr>
          <w:p w:rsidR="00F73EFA" w:rsidRPr="00775A31" w:rsidRDefault="00F73EFA" w:rsidP="00C4075E">
            <w:pPr>
              <w:pStyle w:val="10"/>
              <w:jc w:val="both"/>
              <w:rPr>
                <w:b/>
              </w:rPr>
            </w:pPr>
            <w:r>
              <w:rPr>
                <w:b/>
                <w:bCs/>
                <w:iCs/>
              </w:rPr>
              <w:t xml:space="preserve">Организация и проведение мероприятий, направленных на борьбу с преступлениями в сфере экономики, налоговыми преступлениями, коррупцией и организованной преступностью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13.3.1</w:t>
            </w:r>
          </w:p>
        </w:tc>
        <w:tc>
          <w:tcPr>
            <w:tcW w:w="5403" w:type="dxa"/>
          </w:tcPr>
          <w:p w:rsidR="00F73EFA" w:rsidRPr="00775A31" w:rsidRDefault="00F73EFA" w:rsidP="00C4075E">
            <w:pPr>
              <w:pStyle w:val="afe"/>
              <w:jc w:val="both"/>
              <w:rPr>
                <w:rFonts w:ascii="Times New Roman" w:hAnsi="Times New Roman"/>
                <w:sz w:val="24"/>
                <w:szCs w:val="24"/>
              </w:rPr>
            </w:pPr>
            <w:r w:rsidRPr="00775A31">
              <w:rPr>
                <w:rFonts w:ascii="Times New Roman" w:hAnsi="Times New Roman"/>
                <w:sz w:val="24"/>
                <w:szCs w:val="24"/>
              </w:rPr>
              <w:t xml:space="preserve">Осуществление контроля за прохождением бюджетных средств, выделенных на реализацию приоритетных национальных проектов, целевым использованием бюджетных средств и средств внебюджетных фондов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13.3.2</w:t>
            </w:r>
          </w:p>
        </w:tc>
        <w:tc>
          <w:tcPr>
            <w:tcW w:w="5403" w:type="dxa"/>
          </w:tcPr>
          <w:p w:rsidR="00F73EFA" w:rsidRPr="00775A31" w:rsidRDefault="00F73EFA" w:rsidP="00C4075E">
            <w:pPr>
              <w:pStyle w:val="afe"/>
              <w:jc w:val="both"/>
              <w:rPr>
                <w:rFonts w:ascii="Times New Roman" w:hAnsi="Times New Roman"/>
                <w:sz w:val="24"/>
                <w:szCs w:val="24"/>
              </w:rPr>
            </w:pPr>
            <w:r w:rsidRPr="00775A31">
              <w:rPr>
                <w:rFonts w:ascii="Times New Roman" w:hAnsi="Times New Roman"/>
                <w:sz w:val="24"/>
                <w:szCs w:val="24"/>
              </w:rPr>
              <w:t xml:space="preserve">Выявление фактов незаконного предпринимательства, нарушений налогового законодательства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13.3.3</w:t>
            </w:r>
          </w:p>
        </w:tc>
        <w:tc>
          <w:tcPr>
            <w:tcW w:w="5403" w:type="dxa"/>
          </w:tcPr>
          <w:p w:rsidR="00F73EFA" w:rsidRPr="00775A31" w:rsidRDefault="00F73EFA" w:rsidP="00C4075E">
            <w:pPr>
              <w:pStyle w:val="10"/>
              <w:jc w:val="both"/>
            </w:pPr>
            <w:r w:rsidRPr="00775A31">
              <w:t xml:space="preserve">Обеспечение эффективной работы со СМИ по формированию в обществе обстановки нетерпимости к любым коррупционным проявлениям, укреплению сотрудничества правоохранительных органов с гражданами, общественными объединениями в деятельности по профилактике и пресечению коррупции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w:t>
            </w:r>
          </w:p>
        </w:tc>
        <w:tc>
          <w:tcPr>
            <w:tcW w:w="5403" w:type="dxa"/>
          </w:tcPr>
          <w:p w:rsidR="00F73EFA" w:rsidRPr="00775A31" w:rsidRDefault="00F73EFA" w:rsidP="00C4075E">
            <w:pPr>
              <w:pStyle w:val="afe"/>
              <w:jc w:val="both"/>
              <w:rPr>
                <w:rFonts w:ascii="Times New Roman" w:hAnsi="Times New Roman"/>
                <w:b/>
                <w:sz w:val="24"/>
                <w:szCs w:val="24"/>
              </w:rPr>
            </w:pPr>
            <w:r>
              <w:rPr>
                <w:rFonts w:ascii="Times New Roman" w:hAnsi="Times New Roman"/>
                <w:b/>
                <w:sz w:val="24"/>
                <w:szCs w:val="24"/>
              </w:rPr>
              <w:t xml:space="preserve">Повышение эффективности раскрытия и расследования преступлений, профилактика и предотвращение правонарушений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13.4.1</w:t>
            </w:r>
          </w:p>
        </w:tc>
        <w:tc>
          <w:tcPr>
            <w:tcW w:w="5403" w:type="dxa"/>
          </w:tcPr>
          <w:p w:rsidR="00F73EFA" w:rsidRPr="00775A31" w:rsidRDefault="00F73EFA" w:rsidP="00C4075E">
            <w:pPr>
              <w:pStyle w:val="10"/>
              <w:jc w:val="both"/>
            </w:pPr>
            <w:r w:rsidRPr="00775A31">
              <w:t>Ежеквартальное рассмотрение на заседаниях комиссий по делам несовершеннолетних и защите их прав вопросов оказания помощи трудовой занятости, обучения и организации досуга несовершеннолетних, степени участия каждого субъекта системы профилактики в решении данных проблем.</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13.4.2</w:t>
            </w:r>
          </w:p>
        </w:tc>
        <w:tc>
          <w:tcPr>
            <w:tcW w:w="5403" w:type="dxa"/>
          </w:tcPr>
          <w:p w:rsidR="00F73EFA" w:rsidRPr="00775A31" w:rsidRDefault="00F73EFA" w:rsidP="00C4075E">
            <w:pPr>
              <w:pStyle w:val="10"/>
              <w:jc w:val="both"/>
            </w:pPr>
            <w:r w:rsidRPr="00775A31">
              <w:t>Трудоустройство несовершеннолетних граждан в возрасте от 1</w:t>
            </w:r>
            <w:r>
              <w:t>4</w:t>
            </w:r>
            <w:r w:rsidRPr="00775A31">
              <w:t xml:space="preserve"> до 18 лет</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13.4.3</w:t>
            </w:r>
          </w:p>
        </w:tc>
        <w:tc>
          <w:tcPr>
            <w:tcW w:w="5403" w:type="dxa"/>
          </w:tcPr>
          <w:p w:rsidR="00F73EFA" w:rsidRPr="00775A31" w:rsidRDefault="00F73EFA" w:rsidP="00C4075E">
            <w:pPr>
              <w:pStyle w:val="10"/>
              <w:jc w:val="both"/>
            </w:pPr>
            <w:r w:rsidRPr="00775A31">
              <w:t>Проведение комплексных профилактических операций направленных на выявление и перекрытие источников, каналов поступления наркотических средств и сильнодействующих веществ</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13.4.4</w:t>
            </w:r>
          </w:p>
        </w:tc>
        <w:tc>
          <w:tcPr>
            <w:tcW w:w="5403" w:type="dxa"/>
          </w:tcPr>
          <w:p w:rsidR="00F73EFA" w:rsidRPr="00775A31" w:rsidRDefault="00F73EFA" w:rsidP="00C4075E">
            <w:pPr>
              <w:pStyle w:val="10"/>
              <w:jc w:val="both"/>
            </w:pPr>
            <w:r w:rsidRPr="00775A31">
              <w:t>Создание наблюдательных советов (комиссии, обще</w:t>
            </w:r>
            <w:r w:rsidRPr="00775A31">
              <w:softHyphen/>
              <w:t>ственные организации) при органах местного само</w:t>
            </w:r>
            <w:r w:rsidRPr="00775A31">
              <w:softHyphen/>
              <w:t>управления, осуществляющих функции по соци</w:t>
            </w:r>
            <w:r w:rsidRPr="00775A31">
              <w:softHyphen/>
              <w:t>альной адаптации лиц, освободившихся из мест лишения свободы</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13.4.5</w:t>
            </w:r>
          </w:p>
        </w:tc>
        <w:tc>
          <w:tcPr>
            <w:tcW w:w="5403" w:type="dxa"/>
          </w:tcPr>
          <w:p w:rsidR="00F73EFA" w:rsidRPr="00775A31" w:rsidRDefault="00F73EFA" w:rsidP="00C4075E">
            <w:pPr>
              <w:pStyle w:val="10"/>
              <w:jc w:val="both"/>
            </w:pPr>
            <w:r w:rsidRPr="00775A31">
              <w:t>Организация взаимодействия субъектов профилактики по оказанию помощи лицам, освободившимся из мест отбывания наказания, а так же осужденным к мерам уголовного наказания, не связанным с лишением свободы и оказавшимся в трудной жизненной ситуации.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13.4.6</w:t>
            </w:r>
          </w:p>
        </w:tc>
        <w:tc>
          <w:tcPr>
            <w:tcW w:w="5403" w:type="dxa"/>
          </w:tcPr>
          <w:p w:rsidR="00F73EFA" w:rsidRPr="00775A31" w:rsidRDefault="00F73EFA" w:rsidP="00C4075E">
            <w:pPr>
              <w:pStyle w:val="10"/>
              <w:jc w:val="both"/>
            </w:pPr>
            <w:r w:rsidRPr="00775A31">
              <w:t xml:space="preserve">Реализация проектов по созданию системы видеонаблюдения за местами массового скопления граждан на территории п. </w:t>
            </w:r>
            <w:r>
              <w:t>Тужа</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13.4.8</w:t>
            </w:r>
          </w:p>
        </w:tc>
        <w:tc>
          <w:tcPr>
            <w:tcW w:w="5403" w:type="dxa"/>
          </w:tcPr>
          <w:p w:rsidR="00F73EFA" w:rsidRPr="00775A31" w:rsidRDefault="00F73EFA" w:rsidP="00C4075E">
            <w:pPr>
              <w:pStyle w:val="10"/>
              <w:jc w:val="both"/>
            </w:pPr>
            <w:r w:rsidRPr="00775A31">
              <w:t xml:space="preserve">Проведение сельских сходов и собраний с гражданами по обсуждению нарушителей антиалкогольного законодательства и лиц, допускающих правонарушения в быту на почве пьянства </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13.4.9</w:t>
            </w:r>
          </w:p>
        </w:tc>
        <w:tc>
          <w:tcPr>
            <w:tcW w:w="5403" w:type="dxa"/>
          </w:tcPr>
          <w:p w:rsidR="00F73EFA" w:rsidRPr="00775A31" w:rsidRDefault="00F73EFA" w:rsidP="00C4075E">
            <w:pPr>
              <w:pStyle w:val="10"/>
              <w:jc w:val="both"/>
            </w:pPr>
            <w:r w:rsidRPr="00775A31">
              <w:t>Использование средств массовой информации в профилактике правонарушений, борьбе с преступностью, распространении алкоголизма, наркомании, токсикомании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13.5</w:t>
            </w:r>
          </w:p>
        </w:tc>
        <w:tc>
          <w:tcPr>
            <w:tcW w:w="5403" w:type="dxa"/>
          </w:tcPr>
          <w:p w:rsidR="00F73EFA" w:rsidRPr="00775A31" w:rsidRDefault="00F73EFA" w:rsidP="00C4075E">
            <w:pPr>
              <w:jc w:val="both"/>
              <w:rPr>
                <w:b/>
              </w:rPr>
            </w:pPr>
            <w:r>
              <w:rPr>
                <w:b/>
                <w:bCs/>
                <w:iCs/>
              </w:rPr>
              <w:t>Закрепление кадров и укрепление материально-технической базы правоохранительных органов</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13.5.1</w:t>
            </w:r>
          </w:p>
        </w:tc>
        <w:tc>
          <w:tcPr>
            <w:tcW w:w="5403" w:type="dxa"/>
          </w:tcPr>
          <w:p w:rsidR="00F73EFA" w:rsidRPr="00775A31" w:rsidRDefault="00F73EFA" w:rsidP="00C4075E">
            <w:pPr>
              <w:pStyle w:val="10"/>
              <w:jc w:val="both"/>
            </w:pPr>
            <w:r w:rsidRPr="00775A31">
              <w:t>Обеспечение необходимым количеством служебных помещений участковых уполномоченных милиции</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Pr>
                <w:rFonts w:ascii="Times New Roman" w:hAnsi="Times New Roman"/>
                <w:sz w:val="24"/>
                <w:szCs w:val="24"/>
                <w:lang w:val="ru-RU"/>
              </w:rPr>
              <w:t>Администрация района</w:t>
            </w:r>
          </w:p>
        </w:tc>
      </w:tr>
      <w:tr w:rsidR="00F73EFA" w:rsidRPr="00203A22" w:rsidTr="00C4075E">
        <w:tc>
          <w:tcPr>
            <w:tcW w:w="833" w:type="dxa"/>
          </w:tcPr>
          <w:p w:rsidR="00F73EFA" w:rsidRPr="00775A31" w:rsidRDefault="00F73EFA" w:rsidP="00C4075E">
            <w:pPr>
              <w:pStyle w:val="ab"/>
              <w:spacing w:before="0" w:after="0" w:line="240" w:lineRule="auto"/>
              <w:ind w:right="-163" w:firstLine="0"/>
              <w:jc w:val="left"/>
              <w:rPr>
                <w:rFonts w:ascii="Times New Roman" w:hAnsi="Times New Roman"/>
                <w:sz w:val="24"/>
                <w:szCs w:val="24"/>
                <w:lang w:val="ru-RU"/>
              </w:rPr>
            </w:pPr>
            <w:r w:rsidRPr="00775A31">
              <w:rPr>
                <w:rFonts w:ascii="Times New Roman" w:hAnsi="Times New Roman"/>
                <w:sz w:val="24"/>
                <w:szCs w:val="24"/>
                <w:lang w:val="ru-RU"/>
              </w:rPr>
              <w:t>14</w:t>
            </w:r>
          </w:p>
        </w:tc>
        <w:tc>
          <w:tcPr>
            <w:tcW w:w="5403" w:type="dxa"/>
          </w:tcPr>
          <w:p w:rsidR="00F73EFA" w:rsidRPr="00775A31" w:rsidRDefault="00F73EFA" w:rsidP="00C4075E">
            <w:pPr>
              <w:pStyle w:val="ab"/>
              <w:spacing w:before="0" w:after="0" w:line="240" w:lineRule="auto"/>
              <w:ind w:firstLine="0"/>
              <w:rPr>
                <w:rFonts w:ascii="Times New Roman" w:hAnsi="Times New Roman"/>
                <w:b/>
                <w:sz w:val="24"/>
                <w:szCs w:val="24"/>
                <w:highlight w:val="yellow"/>
                <w:lang w:val="ru-RU"/>
              </w:rPr>
            </w:pPr>
            <w:r w:rsidRPr="00775A31">
              <w:rPr>
                <w:rFonts w:ascii="Times New Roman" w:hAnsi="Times New Roman"/>
                <w:b/>
                <w:sz w:val="24"/>
                <w:szCs w:val="24"/>
                <w:lang w:val="ru-RU"/>
              </w:rPr>
              <w:t>Повышение эффективности управления муниципальным имуществом</w:t>
            </w: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14.1</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Техническая паспортизация муниципального недвижимого имущества, проведение его инвентаризации</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Pr="00CB0E29" w:rsidRDefault="00F73EFA" w:rsidP="00C4075E">
            <w:pPr>
              <w:pStyle w:val="afd"/>
              <w:jc w:val="center"/>
            </w:pPr>
            <w:r w:rsidRPr="00CB0E29">
              <w:t>30,0</w:t>
            </w:r>
          </w:p>
        </w:tc>
        <w:tc>
          <w:tcPr>
            <w:tcW w:w="960" w:type="dxa"/>
            <w:vAlign w:val="bottom"/>
          </w:tcPr>
          <w:p w:rsidR="00F73EFA" w:rsidRPr="00CB0E29" w:rsidRDefault="00F73EFA" w:rsidP="00C4075E">
            <w:pPr>
              <w:pStyle w:val="afd"/>
              <w:jc w:val="center"/>
            </w:pPr>
            <w:r w:rsidRPr="00CB0E29">
              <w:t>30,0</w:t>
            </w:r>
          </w:p>
        </w:tc>
        <w:tc>
          <w:tcPr>
            <w:tcW w:w="1014" w:type="dxa"/>
            <w:vAlign w:val="bottom"/>
          </w:tcPr>
          <w:p w:rsidR="00F73EFA" w:rsidRPr="00CB0E29" w:rsidRDefault="00F73EFA" w:rsidP="00C4075E">
            <w:pPr>
              <w:pStyle w:val="afd"/>
              <w:jc w:val="center"/>
            </w:pPr>
            <w:r w:rsidRPr="00CB0E29">
              <w:t>30,0</w:t>
            </w:r>
          </w:p>
        </w:tc>
        <w:tc>
          <w:tcPr>
            <w:tcW w:w="1085" w:type="dxa"/>
            <w:vAlign w:val="bottom"/>
          </w:tcPr>
          <w:p w:rsidR="00F73EFA" w:rsidRPr="00CB0E29" w:rsidRDefault="00F73EFA" w:rsidP="00C4075E">
            <w:pPr>
              <w:pStyle w:val="afd"/>
              <w:jc w:val="center"/>
            </w:pPr>
            <w:r w:rsidRPr="00CB0E29">
              <w:t>30,0</w:t>
            </w:r>
          </w:p>
        </w:tc>
        <w:tc>
          <w:tcPr>
            <w:tcW w:w="943" w:type="dxa"/>
            <w:vAlign w:val="bottom"/>
          </w:tcPr>
          <w:p w:rsidR="00F73EFA" w:rsidRPr="00CB0E29" w:rsidRDefault="00F73EFA" w:rsidP="00C4075E">
            <w:pPr>
              <w:pStyle w:val="afd"/>
              <w:jc w:val="center"/>
            </w:pPr>
            <w:r w:rsidRPr="00CB0E29">
              <w:t>30,0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14.2</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Проведение межевания земельных участков, получение сведений из ЕГРЮЛ</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Pr="00CB0E29" w:rsidRDefault="00F73EFA" w:rsidP="00C4075E">
            <w:pPr>
              <w:pStyle w:val="afd"/>
              <w:jc w:val="center"/>
            </w:pPr>
            <w:r w:rsidRPr="00CB0E29">
              <w:t>50,0</w:t>
            </w:r>
          </w:p>
        </w:tc>
        <w:tc>
          <w:tcPr>
            <w:tcW w:w="960" w:type="dxa"/>
            <w:vAlign w:val="bottom"/>
          </w:tcPr>
          <w:p w:rsidR="00F73EFA" w:rsidRPr="00CB0E29" w:rsidRDefault="00F73EFA" w:rsidP="00C4075E">
            <w:pPr>
              <w:pStyle w:val="afd"/>
              <w:jc w:val="center"/>
            </w:pPr>
            <w:r w:rsidRPr="00CB0E29">
              <w:t>100,0</w:t>
            </w:r>
          </w:p>
        </w:tc>
        <w:tc>
          <w:tcPr>
            <w:tcW w:w="1014" w:type="dxa"/>
            <w:vAlign w:val="bottom"/>
          </w:tcPr>
          <w:p w:rsidR="00F73EFA" w:rsidRPr="00CB0E29" w:rsidRDefault="00F73EFA" w:rsidP="00C4075E">
            <w:pPr>
              <w:pStyle w:val="afd"/>
              <w:jc w:val="center"/>
            </w:pPr>
            <w:r w:rsidRPr="00CB0E29">
              <w:t>100,0</w:t>
            </w:r>
          </w:p>
        </w:tc>
        <w:tc>
          <w:tcPr>
            <w:tcW w:w="1085" w:type="dxa"/>
            <w:vAlign w:val="bottom"/>
          </w:tcPr>
          <w:p w:rsidR="00F73EFA" w:rsidRPr="00CB0E29" w:rsidRDefault="00F73EFA" w:rsidP="00C4075E">
            <w:pPr>
              <w:pStyle w:val="afd"/>
              <w:jc w:val="center"/>
            </w:pPr>
            <w:r w:rsidRPr="00CB0E29">
              <w:t>100,0</w:t>
            </w:r>
          </w:p>
        </w:tc>
        <w:tc>
          <w:tcPr>
            <w:tcW w:w="943" w:type="dxa"/>
            <w:vAlign w:val="bottom"/>
          </w:tcPr>
          <w:p w:rsidR="00F73EFA" w:rsidRPr="00CB0E29" w:rsidRDefault="00F73EFA" w:rsidP="00C4075E">
            <w:pPr>
              <w:pStyle w:val="afd"/>
              <w:jc w:val="center"/>
            </w:pPr>
            <w:r w:rsidRPr="00CB0E29">
              <w:t>100,0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14.3</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Проведение независимой оценки размера арендной платы, рыночной стоимости муниципального имущества и проведение оценки земельных участков</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Pr="00CB0E29" w:rsidRDefault="00F73EFA" w:rsidP="00C4075E">
            <w:pPr>
              <w:pStyle w:val="afd"/>
              <w:jc w:val="center"/>
            </w:pPr>
            <w:r w:rsidRPr="00CB0E29">
              <w:t>15,0</w:t>
            </w:r>
          </w:p>
        </w:tc>
        <w:tc>
          <w:tcPr>
            <w:tcW w:w="960" w:type="dxa"/>
            <w:vAlign w:val="bottom"/>
          </w:tcPr>
          <w:p w:rsidR="00F73EFA" w:rsidRPr="00CB0E29" w:rsidRDefault="00F73EFA" w:rsidP="00C4075E">
            <w:pPr>
              <w:pStyle w:val="afd"/>
              <w:jc w:val="center"/>
            </w:pPr>
            <w:r w:rsidRPr="00CB0E29">
              <w:t>30,0</w:t>
            </w:r>
          </w:p>
        </w:tc>
        <w:tc>
          <w:tcPr>
            <w:tcW w:w="1014" w:type="dxa"/>
            <w:vAlign w:val="bottom"/>
          </w:tcPr>
          <w:p w:rsidR="00F73EFA" w:rsidRPr="00CB0E29" w:rsidRDefault="00F73EFA" w:rsidP="00C4075E">
            <w:pPr>
              <w:pStyle w:val="afd"/>
              <w:jc w:val="center"/>
            </w:pPr>
            <w:r w:rsidRPr="00CB0E29">
              <w:t>30,0</w:t>
            </w:r>
          </w:p>
        </w:tc>
        <w:tc>
          <w:tcPr>
            <w:tcW w:w="1085" w:type="dxa"/>
            <w:vAlign w:val="bottom"/>
          </w:tcPr>
          <w:p w:rsidR="00F73EFA" w:rsidRPr="00CB0E29" w:rsidRDefault="00F73EFA" w:rsidP="00C4075E">
            <w:pPr>
              <w:pStyle w:val="afd"/>
              <w:jc w:val="center"/>
            </w:pPr>
            <w:r w:rsidRPr="00CB0E29">
              <w:rPr>
                <w:rFonts w:eastAsia="Calibri"/>
                <w:lang w:eastAsia="en-US"/>
              </w:rPr>
              <w:t>30,0</w:t>
            </w:r>
          </w:p>
        </w:tc>
        <w:tc>
          <w:tcPr>
            <w:tcW w:w="943" w:type="dxa"/>
            <w:vAlign w:val="bottom"/>
          </w:tcPr>
          <w:p w:rsidR="00F73EFA" w:rsidRPr="00CB0E29" w:rsidRDefault="00F73EFA" w:rsidP="00C4075E">
            <w:pPr>
              <w:pStyle w:val="afd"/>
              <w:jc w:val="center"/>
            </w:pPr>
            <w:r w:rsidRPr="00CB0E29">
              <w:t>30,0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Pr>
                <w:rFonts w:ascii="Times New Roman" w:hAnsi="Times New Roman"/>
                <w:sz w:val="24"/>
                <w:szCs w:val="24"/>
                <w:lang w:val="ru-RU"/>
              </w:rPr>
              <w:t>14.4</w:t>
            </w: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sidRPr="00203A22">
              <w:rPr>
                <w:rFonts w:ascii="Times New Roman" w:hAnsi="Times New Roman"/>
                <w:sz w:val="24"/>
                <w:szCs w:val="24"/>
                <w:lang w:val="ru-RU"/>
              </w:rPr>
              <w:t>Публикация сведений в средствах массовой информации, на сайте</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Pr="007260BA" w:rsidRDefault="00F73EFA" w:rsidP="00C4075E">
            <w:pPr>
              <w:pStyle w:val="afd"/>
              <w:jc w:val="center"/>
            </w:pPr>
            <w:r>
              <w:t>5,0</w:t>
            </w:r>
          </w:p>
        </w:tc>
        <w:tc>
          <w:tcPr>
            <w:tcW w:w="960" w:type="dxa"/>
            <w:vAlign w:val="bottom"/>
          </w:tcPr>
          <w:p w:rsidR="00F73EFA" w:rsidRPr="007260BA" w:rsidRDefault="00F73EFA" w:rsidP="00C4075E">
            <w:pPr>
              <w:pStyle w:val="afd"/>
              <w:jc w:val="center"/>
            </w:pPr>
            <w:r>
              <w:t>10,0</w:t>
            </w:r>
          </w:p>
        </w:tc>
        <w:tc>
          <w:tcPr>
            <w:tcW w:w="1014" w:type="dxa"/>
            <w:vAlign w:val="bottom"/>
          </w:tcPr>
          <w:p w:rsidR="00F73EFA" w:rsidRPr="007260BA" w:rsidRDefault="00F73EFA" w:rsidP="00C4075E">
            <w:pPr>
              <w:pStyle w:val="afd"/>
              <w:jc w:val="center"/>
            </w:pPr>
            <w:r>
              <w:t>10,0</w:t>
            </w:r>
          </w:p>
        </w:tc>
        <w:tc>
          <w:tcPr>
            <w:tcW w:w="1085" w:type="dxa"/>
            <w:vAlign w:val="bottom"/>
          </w:tcPr>
          <w:p w:rsidR="00F73EFA" w:rsidRPr="007260BA" w:rsidRDefault="00F73EFA" w:rsidP="00C4075E">
            <w:pPr>
              <w:pStyle w:val="afd"/>
              <w:jc w:val="center"/>
            </w:pPr>
            <w:r>
              <w:t>10,0</w:t>
            </w:r>
          </w:p>
        </w:tc>
        <w:tc>
          <w:tcPr>
            <w:tcW w:w="943" w:type="dxa"/>
            <w:vAlign w:val="bottom"/>
          </w:tcPr>
          <w:p w:rsidR="00F73EFA" w:rsidRPr="007260BA" w:rsidRDefault="00F73EFA" w:rsidP="00C4075E">
            <w:pPr>
              <w:pStyle w:val="afd"/>
              <w:jc w:val="center"/>
            </w:pPr>
            <w:r>
              <w:t>10,0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c>
          <w:tcPr>
            <w:tcW w:w="833" w:type="dxa"/>
          </w:tcPr>
          <w:p w:rsidR="00F73EFA"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sz w:val="24"/>
                <w:szCs w:val="24"/>
                <w:lang w:val="ru-RU"/>
              </w:rPr>
              <w:t>Содержание муниципального имущества</w:t>
            </w:r>
          </w:p>
          <w:p w:rsidR="00F73EFA" w:rsidRPr="00203A22" w:rsidRDefault="00F73EFA" w:rsidP="00C4075E">
            <w:pPr>
              <w:pStyle w:val="ab"/>
              <w:spacing w:before="0" w:after="0" w:line="240" w:lineRule="auto"/>
              <w:ind w:firstLine="0"/>
              <w:jc w:val="left"/>
              <w:rPr>
                <w:rFonts w:ascii="Times New Roman" w:hAnsi="Times New Roman"/>
                <w:sz w:val="24"/>
                <w:szCs w:val="24"/>
                <w:lang w:val="ru-RU"/>
              </w:rPr>
            </w:pPr>
            <w:r>
              <w:rPr>
                <w:rFonts w:ascii="Times New Roman" w:hAnsi="Times New Roman"/>
                <w:i/>
                <w:sz w:val="24"/>
                <w:szCs w:val="24"/>
                <w:lang w:val="ru-RU"/>
              </w:rPr>
              <w:t>С</w:t>
            </w:r>
            <w:r w:rsidRPr="007260BA">
              <w:rPr>
                <w:rFonts w:ascii="Times New Roman" w:hAnsi="Times New Roman"/>
                <w:i/>
                <w:sz w:val="24"/>
                <w:szCs w:val="24"/>
                <w:lang w:val="ru-RU"/>
              </w:rPr>
              <w:t>редства бюджета района</w:t>
            </w:r>
          </w:p>
        </w:tc>
        <w:tc>
          <w:tcPr>
            <w:tcW w:w="1072" w:type="dxa"/>
            <w:vAlign w:val="bottom"/>
          </w:tcPr>
          <w:p w:rsidR="00F73EFA" w:rsidRDefault="00F73EFA" w:rsidP="00C4075E">
            <w:pPr>
              <w:pStyle w:val="afd"/>
              <w:jc w:val="center"/>
            </w:pPr>
            <w:r>
              <w:t>100,0</w:t>
            </w:r>
          </w:p>
        </w:tc>
        <w:tc>
          <w:tcPr>
            <w:tcW w:w="960" w:type="dxa"/>
            <w:vAlign w:val="bottom"/>
          </w:tcPr>
          <w:p w:rsidR="00F73EFA" w:rsidRDefault="00F73EFA" w:rsidP="00C4075E">
            <w:pPr>
              <w:pStyle w:val="afd"/>
              <w:jc w:val="center"/>
            </w:pPr>
            <w:r>
              <w:t>200,0</w:t>
            </w:r>
          </w:p>
        </w:tc>
        <w:tc>
          <w:tcPr>
            <w:tcW w:w="1014" w:type="dxa"/>
            <w:vAlign w:val="bottom"/>
          </w:tcPr>
          <w:p w:rsidR="00F73EFA" w:rsidRDefault="00F73EFA" w:rsidP="00C4075E">
            <w:pPr>
              <w:pStyle w:val="afd"/>
              <w:jc w:val="center"/>
            </w:pPr>
            <w:r>
              <w:t>200,0</w:t>
            </w:r>
          </w:p>
        </w:tc>
        <w:tc>
          <w:tcPr>
            <w:tcW w:w="1085" w:type="dxa"/>
            <w:vAlign w:val="bottom"/>
          </w:tcPr>
          <w:p w:rsidR="00F73EFA" w:rsidRDefault="00F73EFA" w:rsidP="00C4075E">
            <w:pPr>
              <w:pStyle w:val="afd"/>
              <w:jc w:val="center"/>
            </w:pPr>
            <w:r>
              <w:t>200,0</w:t>
            </w:r>
          </w:p>
        </w:tc>
        <w:tc>
          <w:tcPr>
            <w:tcW w:w="943" w:type="dxa"/>
            <w:vAlign w:val="bottom"/>
          </w:tcPr>
          <w:p w:rsidR="00F73EFA" w:rsidRDefault="00F73EFA" w:rsidP="00C4075E">
            <w:pPr>
              <w:pStyle w:val="afd"/>
              <w:jc w:val="center"/>
            </w:pPr>
            <w:r>
              <w:t>200,0</w:t>
            </w: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15</w:t>
            </w:r>
          </w:p>
        </w:tc>
        <w:tc>
          <w:tcPr>
            <w:tcW w:w="5403" w:type="dxa"/>
          </w:tcPr>
          <w:p w:rsidR="00F73EFA" w:rsidRPr="00203A22" w:rsidRDefault="00F73EFA" w:rsidP="00C4075E">
            <w:pPr>
              <w:pStyle w:val="af5"/>
              <w:ind w:left="360"/>
              <w:jc w:val="both"/>
            </w:pPr>
            <w:r w:rsidRPr="00203A22">
              <w:rPr>
                <w:b/>
              </w:rPr>
              <w:t xml:space="preserve">Выполнение  плана перехода на предоставление в электронном виде муниципальных и иных услуг органами местного самоуправления </w:t>
            </w:r>
            <w:r>
              <w:rPr>
                <w:b/>
              </w:rPr>
              <w:t>Ту</w:t>
            </w:r>
            <w:r w:rsidRPr="00203A22">
              <w:rPr>
                <w:b/>
              </w:rPr>
              <w:t>ж</w:t>
            </w:r>
            <w:r>
              <w:rPr>
                <w:b/>
              </w:rPr>
              <w:t>и</w:t>
            </w:r>
            <w:r w:rsidRPr="00203A22">
              <w:rPr>
                <w:b/>
              </w:rPr>
              <w:t xml:space="preserve">нского района Кировской области, муниципальными учреждениями </w:t>
            </w:r>
            <w:r>
              <w:rPr>
                <w:b/>
              </w:rPr>
              <w:t>Ту</w:t>
            </w:r>
            <w:r w:rsidRPr="00203A22">
              <w:rPr>
                <w:b/>
              </w:rPr>
              <w:t>ж</w:t>
            </w:r>
            <w:r>
              <w:rPr>
                <w:b/>
              </w:rPr>
              <w:t>и</w:t>
            </w:r>
            <w:r w:rsidRPr="00203A22">
              <w:rPr>
                <w:b/>
              </w:rPr>
              <w:t>нского района</w:t>
            </w:r>
          </w:p>
        </w:tc>
        <w:tc>
          <w:tcPr>
            <w:tcW w:w="1072" w:type="dxa"/>
            <w:vAlign w:val="bottom"/>
          </w:tcPr>
          <w:p w:rsidR="00F73EFA" w:rsidRPr="00203A22" w:rsidRDefault="00F73EFA" w:rsidP="00C4075E">
            <w:pPr>
              <w:pStyle w:val="afd"/>
              <w:jc w:val="center"/>
            </w:pPr>
          </w:p>
        </w:tc>
        <w:tc>
          <w:tcPr>
            <w:tcW w:w="960" w:type="dxa"/>
            <w:vAlign w:val="bottom"/>
          </w:tcPr>
          <w:p w:rsidR="00F73EFA" w:rsidRPr="00203A22" w:rsidRDefault="00F73EFA" w:rsidP="00C4075E">
            <w:pPr>
              <w:pStyle w:val="afd"/>
              <w:jc w:val="center"/>
            </w:pPr>
          </w:p>
        </w:tc>
        <w:tc>
          <w:tcPr>
            <w:tcW w:w="1014" w:type="dxa"/>
            <w:vAlign w:val="bottom"/>
          </w:tcPr>
          <w:p w:rsidR="00F73EFA" w:rsidRPr="00203A22" w:rsidRDefault="00F73EFA" w:rsidP="00C4075E">
            <w:pPr>
              <w:pStyle w:val="afd"/>
              <w:jc w:val="center"/>
            </w:pPr>
          </w:p>
        </w:tc>
        <w:tc>
          <w:tcPr>
            <w:tcW w:w="1085" w:type="dxa"/>
            <w:vAlign w:val="bottom"/>
          </w:tcPr>
          <w:p w:rsidR="00F73EFA" w:rsidRPr="00203A22" w:rsidRDefault="00F73EFA" w:rsidP="00C4075E">
            <w:pPr>
              <w:pStyle w:val="afd"/>
              <w:jc w:val="center"/>
            </w:pPr>
          </w:p>
        </w:tc>
        <w:tc>
          <w:tcPr>
            <w:tcW w:w="943" w:type="dxa"/>
            <w:vAlign w:val="bottom"/>
          </w:tcPr>
          <w:p w:rsidR="00F73EFA" w:rsidRPr="00203A22" w:rsidRDefault="00F73EFA" w:rsidP="00C4075E">
            <w:pPr>
              <w:pStyle w:val="afd"/>
              <w:jc w:val="cente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rPr>
          <w:trHeight w:val="567"/>
        </w:trPr>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r w:rsidRPr="00203A22">
              <w:rPr>
                <w:rFonts w:ascii="Times New Roman" w:hAnsi="Times New Roman"/>
                <w:sz w:val="24"/>
                <w:szCs w:val="24"/>
                <w:lang w:val="ru-RU"/>
              </w:rPr>
              <w:t>16</w:t>
            </w: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b/>
                <w:sz w:val="24"/>
                <w:szCs w:val="24"/>
                <w:lang w:val="ru-RU"/>
              </w:rPr>
              <w:t xml:space="preserve">Бюджетная обеспеченность района </w:t>
            </w:r>
          </w:p>
        </w:tc>
        <w:tc>
          <w:tcPr>
            <w:tcW w:w="1072" w:type="dxa"/>
            <w:vAlign w:val="bottom"/>
          </w:tcPr>
          <w:p w:rsidR="00F73EFA" w:rsidRPr="00203A22" w:rsidRDefault="00F73EFA" w:rsidP="00C4075E">
            <w:pPr>
              <w:pStyle w:val="afd"/>
              <w:jc w:val="center"/>
            </w:pPr>
          </w:p>
        </w:tc>
        <w:tc>
          <w:tcPr>
            <w:tcW w:w="960" w:type="dxa"/>
            <w:vAlign w:val="bottom"/>
          </w:tcPr>
          <w:p w:rsidR="00F73EFA" w:rsidRPr="00203A22" w:rsidRDefault="00F73EFA" w:rsidP="00C4075E">
            <w:pPr>
              <w:pStyle w:val="afd"/>
              <w:jc w:val="center"/>
            </w:pPr>
          </w:p>
        </w:tc>
        <w:tc>
          <w:tcPr>
            <w:tcW w:w="1014" w:type="dxa"/>
            <w:vAlign w:val="bottom"/>
          </w:tcPr>
          <w:p w:rsidR="00F73EFA" w:rsidRPr="00203A22" w:rsidRDefault="00F73EFA" w:rsidP="00C4075E">
            <w:pPr>
              <w:pStyle w:val="afd"/>
              <w:jc w:val="center"/>
            </w:pPr>
          </w:p>
        </w:tc>
        <w:tc>
          <w:tcPr>
            <w:tcW w:w="1085" w:type="dxa"/>
            <w:vAlign w:val="bottom"/>
          </w:tcPr>
          <w:p w:rsidR="00F73EFA" w:rsidRPr="00203A22" w:rsidRDefault="00F73EFA" w:rsidP="00C4075E">
            <w:pPr>
              <w:pStyle w:val="afd"/>
              <w:jc w:val="center"/>
            </w:pPr>
          </w:p>
        </w:tc>
        <w:tc>
          <w:tcPr>
            <w:tcW w:w="943" w:type="dxa"/>
            <w:vAlign w:val="bottom"/>
          </w:tcPr>
          <w:p w:rsidR="00F73EFA" w:rsidRPr="00203A22" w:rsidRDefault="00F73EFA" w:rsidP="00C4075E">
            <w:pPr>
              <w:pStyle w:val="afd"/>
              <w:jc w:val="cente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r w:rsidRPr="00203A22">
              <w:rPr>
                <w:rFonts w:ascii="Times New Roman" w:hAnsi="Times New Roman"/>
                <w:sz w:val="24"/>
                <w:szCs w:val="24"/>
                <w:lang w:val="ru-RU"/>
              </w:rPr>
              <w:t xml:space="preserve">Увеличение процента собственных доходов </w:t>
            </w:r>
          </w:p>
        </w:tc>
        <w:tc>
          <w:tcPr>
            <w:tcW w:w="1072" w:type="dxa"/>
            <w:vAlign w:val="bottom"/>
          </w:tcPr>
          <w:p w:rsidR="00F73EFA" w:rsidRPr="00203A22" w:rsidRDefault="00F73EFA" w:rsidP="00C4075E">
            <w:pPr>
              <w:pStyle w:val="afd"/>
              <w:jc w:val="center"/>
            </w:pPr>
          </w:p>
        </w:tc>
        <w:tc>
          <w:tcPr>
            <w:tcW w:w="960" w:type="dxa"/>
            <w:vAlign w:val="bottom"/>
          </w:tcPr>
          <w:p w:rsidR="00F73EFA" w:rsidRPr="00203A22" w:rsidRDefault="00F73EFA" w:rsidP="00C4075E">
            <w:pPr>
              <w:pStyle w:val="afd"/>
              <w:jc w:val="center"/>
            </w:pPr>
          </w:p>
        </w:tc>
        <w:tc>
          <w:tcPr>
            <w:tcW w:w="1014" w:type="dxa"/>
            <w:vAlign w:val="bottom"/>
          </w:tcPr>
          <w:p w:rsidR="00F73EFA" w:rsidRPr="00203A22" w:rsidRDefault="00F73EFA" w:rsidP="00C4075E">
            <w:pPr>
              <w:pStyle w:val="afd"/>
              <w:jc w:val="center"/>
            </w:pPr>
          </w:p>
        </w:tc>
        <w:tc>
          <w:tcPr>
            <w:tcW w:w="1085" w:type="dxa"/>
            <w:vAlign w:val="bottom"/>
          </w:tcPr>
          <w:p w:rsidR="00F73EFA" w:rsidRPr="00203A22" w:rsidRDefault="00F73EFA" w:rsidP="00C4075E">
            <w:pPr>
              <w:pStyle w:val="afd"/>
              <w:jc w:val="center"/>
            </w:pPr>
          </w:p>
        </w:tc>
        <w:tc>
          <w:tcPr>
            <w:tcW w:w="943" w:type="dxa"/>
            <w:vAlign w:val="bottom"/>
          </w:tcPr>
          <w:p w:rsidR="00F73EFA" w:rsidRPr="00203A22" w:rsidRDefault="00F73EFA" w:rsidP="00C4075E">
            <w:pPr>
              <w:pStyle w:val="afd"/>
              <w:jc w:val="cente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r w:rsidRPr="00203A22">
              <w:rPr>
                <w:rFonts w:ascii="Times New Roman" w:hAnsi="Times New Roman"/>
                <w:sz w:val="24"/>
                <w:szCs w:val="24"/>
                <w:lang w:val="ru-RU"/>
              </w:rPr>
              <w:t>Администрация района</w:t>
            </w:r>
          </w:p>
        </w:tc>
      </w:tr>
      <w:tr w:rsidR="00F73EFA" w:rsidRPr="00203A22" w:rsidTr="00C4075E">
        <w:tc>
          <w:tcPr>
            <w:tcW w:w="833" w:type="dxa"/>
          </w:tcPr>
          <w:p w:rsidR="00F73EFA" w:rsidRPr="00203A22" w:rsidRDefault="00F73EFA" w:rsidP="00C4075E">
            <w:pPr>
              <w:pStyle w:val="ab"/>
              <w:spacing w:before="0" w:after="0" w:line="240" w:lineRule="auto"/>
              <w:ind w:right="-163" w:firstLine="0"/>
              <w:jc w:val="left"/>
              <w:rPr>
                <w:rFonts w:ascii="Times New Roman" w:hAnsi="Times New Roman"/>
                <w:sz w:val="24"/>
                <w:szCs w:val="24"/>
                <w:lang w:val="ru-RU"/>
              </w:rPr>
            </w:pPr>
          </w:p>
        </w:tc>
        <w:tc>
          <w:tcPr>
            <w:tcW w:w="5403" w:type="dxa"/>
          </w:tcPr>
          <w:p w:rsidR="00F73EFA" w:rsidRPr="00203A22" w:rsidRDefault="00F73EFA" w:rsidP="00C4075E">
            <w:pPr>
              <w:pStyle w:val="ab"/>
              <w:spacing w:before="0" w:after="0" w:line="240" w:lineRule="auto"/>
              <w:ind w:firstLine="0"/>
              <w:rPr>
                <w:rFonts w:ascii="Times New Roman" w:hAnsi="Times New Roman"/>
                <w:sz w:val="24"/>
                <w:szCs w:val="24"/>
                <w:lang w:val="ru-RU"/>
              </w:rPr>
            </w:pPr>
          </w:p>
        </w:tc>
        <w:tc>
          <w:tcPr>
            <w:tcW w:w="1072"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60"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14"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1085"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943" w:type="dxa"/>
          </w:tcPr>
          <w:p w:rsidR="00F73EFA" w:rsidRPr="00203A22" w:rsidRDefault="00F73EFA" w:rsidP="00C4075E">
            <w:pPr>
              <w:pStyle w:val="ab"/>
              <w:spacing w:before="0" w:after="0" w:line="240" w:lineRule="auto"/>
              <w:ind w:firstLine="0"/>
              <w:jc w:val="center"/>
              <w:rPr>
                <w:rFonts w:ascii="Times New Roman" w:hAnsi="Times New Roman"/>
                <w:sz w:val="24"/>
                <w:szCs w:val="24"/>
                <w:lang w:val="ru-RU"/>
              </w:rPr>
            </w:pPr>
          </w:p>
        </w:tc>
        <w:tc>
          <w:tcPr>
            <w:tcW w:w="3524" w:type="dxa"/>
          </w:tcPr>
          <w:p w:rsidR="00F73EFA" w:rsidRPr="00203A22" w:rsidRDefault="00F73EFA" w:rsidP="00C4075E">
            <w:pPr>
              <w:pStyle w:val="ab"/>
              <w:spacing w:before="0" w:after="0" w:line="240" w:lineRule="auto"/>
              <w:ind w:left="18" w:right="-53" w:hanging="18"/>
              <w:jc w:val="left"/>
              <w:rPr>
                <w:rFonts w:ascii="Times New Roman" w:hAnsi="Times New Roman"/>
                <w:sz w:val="24"/>
                <w:szCs w:val="24"/>
                <w:lang w:val="ru-RU"/>
              </w:rPr>
            </w:pPr>
          </w:p>
        </w:tc>
      </w:tr>
    </w:tbl>
    <w:p w:rsidR="00F73EFA" w:rsidRPr="009F796D" w:rsidRDefault="00F73EFA" w:rsidP="00F73EFA">
      <w:pPr>
        <w:pStyle w:val="ab"/>
        <w:spacing w:before="0" w:after="0" w:line="240" w:lineRule="auto"/>
        <w:ind w:firstLine="0"/>
        <w:jc w:val="left"/>
        <w:rPr>
          <w:rFonts w:ascii="Book Antiqua" w:hAnsi="Book Antiqua"/>
          <w:sz w:val="24"/>
          <w:szCs w:val="24"/>
          <w:lang w:val="ru-RU"/>
        </w:rPr>
      </w:pPr>
      <w:r w:rsidRPr="009F796D">
        <w:rPr>
          <w:rFonts w:ascii="Book Antiqua" w:hAnsi="Book Antiqua"/>
          <w:sz w:val="24"/>
          <w:szCs w:val="24"/>
          <w:lang w:val="ru-RU"/>
        </w:rPr>
        <w:t>* Ответственные исполнители мероприятий по реализации Программы привлекаются по согласованию.</w:t>
      </w:r>
    </w:p>
    <w:p w:rsidR="00F73EFA" w:rsidRPr="009F796D" w:rsidRDefault="00F73EFA" w:rsidP="00F73EFA">
      <w:pPr>
        <w:pStyle w:val="ab"/>
        <w:spacing w:before="0" w:after="0" w:line="240" w:lineRule="auto"/>
        <w:ind w:firstLine="0"/>
        <w:jc w:val="left"/>
        <w:rPr>
          <w:rFonts w:ascii="Book Antiqua" w:hAnsi="Book Antiqua"/>
          <w:sz w:val="24"/>
          <w:szCs w:val="24"/>
          <w:lang w:val="ru-RU"/>
        </w:rPr>
      </w:pPr>
      <w:r w:rsidRPr="009F796D">
        <w:rPr>
          <w:rFonts w:ascii="Book Antiqua" w:hAnsi="Book Antiqua"/>
          <w:sz w:val="24"/>
          <w:szCs w:val="24"/>
          <w:lang w:val="ru-RU"/>
        </w:rPr>
        <w:t xml:space="preserve">** Объемы финансирования мероприятий по реализации программы привлекаются по согласованию. </w:t>
      </w: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ab"/>
        <w:spacing w:before="0" w:after="0" w:line="240" w:lineRule="auto"/>
        <w:jc w:val="right"/>
        <w:outlineLvl w:val="0"/>
        <w:rPr>
          <w:sz w:val="28"/>
          <w:szCs w:val="28"/>
          <w:lang w:val="ru-RU"/>
        </w:rPr>
      </w:pPr>
      <w:r w:rsidRPr="00BA09DF">
        <w:rPr>
          <w:rFonts w:ascii="Times New Roman" w:hAnsi="Times New Roman"/>
          <w:sz w:val="28"/>
          <w:szCs w:val="28"/>
          <w:lang w:val="ru-RU"/>
        </w:rPr>
        <w:t>Приложение 2</w:t>
      </w:r>
    </w:p>
    <w:p w:rsidR="00F73EFA" w:rsidRDefault="00F73EFA" w:rsidP="00F73EFA">
      <w:pPr>
        <w:pStyle w:val="ab"/>
        <w:spacing w:before="0" w:after="0" w:line="240" w:lineRule="auto"/>
        <w:jc w:val="right"/>
        <w:outlineLvl w:val="0"/>
        <w:rPr>
          <w:sz w:val="28"/>
          <w:szCs w:val="28"/>
          <w:lang w:val="ru-RU"/>
        </w:rPr>
      </w:pPr>
    </w:p>
    <w:p w:rsidR="00F73EFA" w:rsidRDefault="00F73EFA" w:rsidP="00F73EFA">
      <w:pPr>
        <w:pStyle w:val="ab"/>
        <w:spacing w:before="0" w:after="0" w:line="240" w:lineRule="auto"/>
        <w:jc w:val="right"/>
        <w:outlineLvl w:val="0"/>
        <w:rPr>
          <w:sz w:val="28"/>
          <w:szCs w:val="28"/>
          <w:lang w:val="ru-RU"/>
        </w:rPr>
      </w:pPr>
    </w:p>
    <w:p w:rsidR="00F73EFA" w:rsidRDefault="00F73EFA" w:rsidP="00F73EFA">
      <w:pPr>
        <w:jc w:val="center"/>
        <w:rPr>
          <w:b/>
          <w:sz w:val="28"/>
          <w:szCs w:val="28"/>
        </w:rPr>
      </w:pPr>
      <w:bookmarkStart w:id="51" w:name="прил_8_финансирование"/>
      <w:r>
        <w:rPr>
          <w:b/>
          <w:sz w:val="28"/>
          <w:szCs w:val="28"/>
        </w:rPr>
        <w:t xml:space="preserve">Объем финансирования </w:t>
      </w:r>
    </w:p>
    <w:p w:rsidR="00F73EFA" w:rsidRDefault="00F73EFA" w:rsidP="00F73EFA">
      <w:pPr>
        <w:jc w:val="center"/>
        <w:rPr>
          <w:b/>
          <w:sz w:val="28"/>
          <w:szCs w:val="28"/>
        </w:rPr>
      </w:pPr>
      <w:r>
        <w:rPr>
          <w:b/>
          <w:sz w:val="28"/>
          <w:szCs w:val="28"/>
        </w:rPr>
        <w:t>мероприятий по реализации программы социально-экономического  развития</w:t>
      </w:r>
    </w:p>
    <w:p w:rsidR="00F73EFA" w:rsidRDefault="00F73EFA" w:rsidP="00F73EFA">
      <w:pPr>
        <w:jc w:val="center"/>
        <w:rPr>
          <w:b/>
          <w:sz w:val="28"/>
          <w:szCs w:val="28"/>
        </w:rPr>
      </w:pPr>
      <w:r>
        <w:rPr>
          <w:b/>
          <w:sz w:val="28"/>
          <w:szCs w:val="28"/>
        </w:rPr>
        <w:t xml:space="preserve"> муниципального образования Тужинский  муниципальный район</w:t>
      </w:r>
    </w:p>
    <w:p w:rsidR="00F73EFA" w:rsidRDefault="00F73EFA" w:rsidP="00F73EFA">
      <w:pPr>
        <w:jc w:val="center"/>
        <w:rPr>
          <w:b/>
          <w:sz w:val="28"/>
          <w:szCs w:val="28"/>
        </w:rPr>
      </w:pPr>
      <w:r>
        <w:rPr>
          <w:b/>
          <w:sz w:val="28"/>
          <w:szCs w:val="28"/>
        </w:rPr>
        <w:t xml:space="preserve">на 2012-2016 годы </w:t>
      </w:r>
      <w:bookmarkEnd w:id="51"/>
      <w:r>
        <w:rPr>
          <w:b/>
          <w:sz w:val="28"/>
          <w:szCs w:val="28"/>
        </w:rPr>
        <w:t xml:space="preserve"> </w:t>
      </w:r>
    </w:p>
    <w:p w:rsidR="00F73EFA" w:rsidRPr="00AB4B54" w:rsidRDefault="00F73EFA" w:rsidP="00F73EFA">
      <w:pPr>
        <w:jc w:val="center"/>
        <w:rPr>
          <w:b/>
          <w:sz w:val="28"/>
          <w:szCs w:val="28"/>
        </w:rPr>
      </w:pPr>
    </w:p>
    <w:tbl>
      <w:tblPr>
        <w:tblW w:w="16320" w:type="dxa"/>
        <w:tblInd w:w="-612" w:type="dxa"/>
        <w:tblLayout w:type="fixed"/>
        <w:tblLook w:val="0000"/>
      </w:tblPr>
      <w:tblGrid>
        <w:gridCol w:w="240"/>
        <w:gridCol w:w="1440"/>
        <w:gridCol w:w="600"/>
        <w:gridCol w:w="720"/>
        <w:gridCol w:w="600"/>
        <w:gridCol w:w="720"/>
        <w:gridCol w:w="720"/>
        <w:gridCol w:w="600"/>
        <w:gridCol w:w="600"/>
        <w:gridCol w:w="600"/>
        <w:gridCol w:w="600"/>
        <w:gridCol w:w="720"/>
        <w:gridCol w:w="600"/>
        <w:gridCol w:w="600"/>
        <w:gridCol w:w="600"/>
        <w:gridCol w:w="600"/>
        <w:gridCol w:w="480"/>
        <w:gridCol w:w="480"/>
        <w:gridCol w:w="480"/>
        <w:gridCol w:w="480"/>
        <w:gridCol w:w="480"/>
        <w:gridCol w:w="360"/>
        <w:gridCol w:w="600"/>
        <w:gridCol w:w="600"/>
        <w:gridCol w:w="600"/>
        <w:gridCol w:w="600"/>
        <w:gridCol w:w="600"/>
      </w:tblGrid>
      <w:tr w:rsidR="00F73EFA" w:rsidRPr="00AC326C" w:rsidTr="00C4075E">
        <w:trPr>
          <w:trHeight w:val="346"/>
          <w:tblHeader/>
        </w:trPr>
        <w:tc>
          <w:tcPr>
            <w:tcW w:w="240" w:type="dxa"/>
            <w:vMerge w:val="restart"/>
            <w:tcBorders>
              <w:top w:val="single" w:sz="4" w:space="0" w:color="auto"/>
              <w:left w:val="single" w:sz="4" w:space="0" w:color="auto"/>
              <w:bottom w:val="single" w:sz="4" w:space="0" w:color="auto"/>
              <w:right w:val="single" w:sz="4" w:space="0" w:color="auto"/>
            </w:tcBorders>
            <w:shd w:val="clear" w:color="auto" w:fill="auto"/>
          </w:tcPr>
          <w:p w:rsidR="00F73EFA" w:rsidRPr="00AC326C" w:rsidRDefault="00F73EFA" w:rsidP="00C4075E">
            <w:pPr>
              <w:ind w:left="-108" w:right="-108"/>
              <w:jc w:val="center"/>
              <w:rPr>
                <w:sz w:val="22"/>
                <w:szCs w:val="22"/>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F73EFA" w:rsidRPr="00AC326C" w:rsidRDefault="00F73EFA" w:rsidP="00C4075E">
            <w:pPr>
              <w:ind w:right="-108"/>
              <w:jc w:val="center"/>
              <w:rPr>
                <w:sz w:val="22"/>
                <w:szCs w:val="22"/>
              </w:rPr>
            </w:pPr>
          </w:p>
        </w:tc>
        <w:tc>
          <w:tcPr>
            <w:tcW w:w="3360" w:type="dxa"/>
            <w:gridSpan w:val="5"/>
            <w:tcBorders>
              <w:top w:val="single" w:sz="4" w:space="0" w:color="auto"/>
              <w:left w:val="nil"/>
              <w:bottom w:val="single" w:sz="4" w:space="0" w:color="auto"/>
              <w:right w:val="single" w:sz="4" w:space="0" w:color="auto"/>
            </w:tcBorders>
            <w:shd w:val="clear" w:color="auto" w:fill="auto"/>
          </w:tcPr>
          <w:p w:rsidR="00F73EFA" w:rsidRPr="00AC326C" w:rsidRDefault="00F73EFA" w:rsidP="00C4075E">
            <w:pPr>
              <w:jc w:val="center"/>
              <w:rPr>
                <w:b/>
                <w:bCs/>
                <w:sz w:val="22"/>
                <w:szCs w:val="22"/>
              </w:rPr>
            </w:pPr>
            <w:r>
              <w:rPr>
                <w:b/>
                <w:bCs/>
                <w:sz w:val="22"/>
                <w:szCs w:val="22"/>
              </w:rPr>
              <w:t xml:space="preserve">Средства федерального бюджета, тыс.рублей </w:t>
            </w:r>
          </w:p>
        </w:tc>
        <w:tc>
          <w:tcPr>
            <w:tcW w:w="3120" w:type="dxa"/>
            <w:gridSpan w:val="5"/>
            <w:tcBorders>
              <w:top w:val="single" w:sz="4" w:space="0" w:color="auto"/>
              <w:left w:val="nil"/>
              <w:bottom w:val="single" w:sz="4" w:space="0" w:color="auto"/>
              <w:right w:val="single" w:sz="4" w:space="0" w:color="000000"/>
            </w:tcBorders>
            <w:shd w:val="clear" w:color="auto" w:fill="auto"/>
          </w:tcPr>
          <w:p w:rsidR="00F73EFA" w:rsidRDefault="00F73EFA" w:rsidP="00C4075E">
            <w:pPr>
              <w:jc w:val="center"/>
              <w:rPr>
                <w:b/>
                <w:bCs/>
                <w:sz w:val="22"/>
                <w:szCs w:val="22"/>
              </w:rPr>
            </w:pPr>
            <w:r>
              <w:rPr>
                <w:b/>
                <w:bCs/>
                <w:sz w:val="22"/>
                <w:szCs w:val="22"/>
              </w:rPr>
              <w:t xml:space="preserve">Средства </w:t>
            </w:r>
            <w:r w:rsidRPr="00AC326C">
              <w:rPr>
                <w:b/>
                <w:bCs/>
                <w:sz w:val="22"/>
                <w:szCs w:val="22"/>
              </w:rPr>
              <w:t>областно</w:t>
            </w:r>
            <w:r>
              <w:rPr>
                <w:b/>
                <w:bCs/>
                <w:sz w:val="22"/>
                <w:szCs w:val="22"/>
              </w:rPr>
              <w:t>го</w:t>
            </w:r>
            <w:r w:rsidRPr="00AC326C">
              <w:rPr>
                <w:b/>
                <w:bCs/>
                <w:sz w:val="22"/>
                <w:szCs w:val="22"/>
              </w:rPr>
              <w:t xml:space="preserve"> бюджет</w:t>
            </w:r>
            <w:r>
              <w:rPr>
                <w:b/>
                <w:bCs/>
                <w:sz w:val="22"/>
                <w:szCs w:val="22"/>
              </w:rPr>
              <w:t>а</w:t>
            </w:r>
            <w:r w:rsidRPr="00AC326C">
              <w:rPr>
                <w:b/>
                <w:bCs/>
                <w:sz w:val="22"/>
                <w:szCs w:val="22"/>
              </w:rPr>
              <w:t xml:space="preserve">, </w:t>
            </w:r>
          </w:p>
          <w:p w:rsidR="00F73EFA" w:rsidRPr="00AC326C" w:rsidRDefault="00F73EFA" w:rsidP="00C4075E">
            <w:pPr>
              <w:jc w:val="center"/>
              <w:rPr>
                <w:b/>
                <w:bCs/>
                <w:sz w:val="22"/>
                <w:szCs w:val="22"/>
              </w:rPr>
            </w:pPr>
            <w:r>
              <w:rPr>
                <w:b/>
                <w:bCs/>
                <w:sz w:val="22"/>
                <w:szCs w:val="22"/>
              </w:rPr>
              <w:t>тыс</w:t>
            </w:r>
            <w:r w:rsidRPr="00AC326C">
              <w:rPr>
                <w:b/>
                <w:bCs/>
                <w:sz w:val="22"/>
                <w:szCs w:val="22"/>
              </w:rPr>
              <w:t>. рублей</w:t>
            </w:r>
          </w:p>
        </w:tc>
        <w:tc>
          <w:tcPr>
            <w:tcW w:w="2880" w:type="dxa"/>
            <w:gridSpan w:val="5"/>
            <w:tcBorders>
              <w:top w:val="single" w:sz="4" w:space="0" w:color="auto"/>
              <w:left w:val="nil"/>
              <w:bottom w:val="single" w:sz="4" w:space="0" w:color="auto"/>
              <w:right w:val="single" w:sz="4" w:space="0" w:color="000000"/>
            </w:tcBorders>
            <w:shd w:val="clear" w:color="auto" w:fill="auto"/>
          </w:tcPr>
          <w:p w:rsidR="00F73EFA" w:rsidRPr="00AC326C" w:rsidRDefault="00F73EFA" w:rsidP="00C4075E">
            <w:pPr>
              <w:jc w:val="center"/>
              <w:rPr>
                <w:b/>
                <w:bCs/>
                <w:sz w:val="22"/>
                <w:szCs w:val="22"/>
              </w:rPr>
            </w:pPr>
            <w:r>
              <w:rPr>
                <w:b/>
                <w:bCs/>
                <w:sz w:val="22"/>
                <w:szCs w:val="22"/>
              </w:rPr>
              <w:t>Средства б</w:t>
            </w:r>
            <w:r w:rsidRPr="00AC326C">
              <w:rPr>
                <w:b/>
                <w:bCs/>
                <w:sz w:val="22"/>
                <w:szCs w:val="22"/>
              </w:rPr>
              <w:t>юджет</w:t>
            </w:r>
            <w:r>
              <w:rPr>
                <w:b/>
                <w:bCs/>
                <w:sz w:val="22"/>
                <w:szCs w:val="22"/>
              </w:rPr>
              <w:t>а района, тыс. рублей</w:t>
            </w:r>
          </w:p>
        </w:tc>
        <w:tc>
          <w:tcPr>
            <w:tcW w:w="2280" w:type="dxa"/>
            <w:gridSpan w:val="5"/>
            <w:tcBorders>
              <w:top w:val="single" w:sz="4" w:space="0" w:color="auto"/>
              <w:left w:val="nil"/>
              <w:bottom w:val="single" w:sz="4" w:space="0" w:color="auto"/>
              <w:right w:val="single" w:sz="4" w:space="0" w:color="000000"/>
            </w:tcBorders>
            <w:shd w:val="clear" w:color="auto" w:fill="auto"/>
          </w:tcPr>
          <w:p w:rsidR="00F73EFA" w:rsidRDefault="00F73EFA" w:rsidP="00C4075E">
            <w:pPr>
              <w:jc w:val="center"/>
              <w:rPr>
                <w:b/>
                <w:bCs/>
                <w:sz w:val="22"/>
                <w:szCs w:val="22"/>
              </w:rPr>
            </w:pPr>
            <w:r>
              <w:rPr>
                <w:b/>
                <w:bCs/>
                <w:sz w:val="22"/>
                <w:szCs w:val="22"/>
              </w:rPr>
              <w:t>Средства  б</w:t>
            </w:r>
            <w:r w:rsidRPr="00AC326C">
              <w:rPr>
                <w:b/>
                <w:bCs/>
                <w:sz w:val="22"/>
                <w:szCs w:val="22"/>
              </w:rPr>
              <w:t>юджет</w:t>
            </w:r>
            <w:r>
              <w:rPr>
                <w:b/>
                <w:bCs/>
                <w:sz w:val="22"/>
                <w:szCs w:val="22"/>
              </w:rPr>
              <w:t xml:space="preserve">ов поселений, </w:t>
            </w:r>
          </w:p>
          <w:p w:rsidR="00F73EFA" w:rsidRPr="00AC326C" w:rsidRDefault="00F73EFA" w:rsidP="00C4075E">
            <w:pPr>
              <w:jc w:val="center"/>
              <w:rPr>
                <w:b/>
                <w:bCs/>
                <w:sz w:val="22"/>
                <w:szCs w:val="22"/>
              </w:rPr>
            </w:pPr>
            <w:r>
              <w:rPr>
                <w:b/>
                <w:bCs/>
                <w:sz w:val="22"/>
                <w:szCs w:val="22"/>
              </w:rPr>
              <w:t>тыс. ру</w:t>
            </w:r>
            <w:r>
              <w:rPr>
                <w:b/>
                <w:bCs/>
                <w:sz w:val="22"/>
                <w:szCs w:val="22"/>
              </w:rPr>
              <w:t>б</w:t>
            </w:r>
            <w:r>
              <w:rPr>
                <w:b/>
                <w:bCs/>
                <w:sz w:val="22"/>
                <w:szCs w:val="22"/>
              </w:rPr>
              <w:t>лей**</w:t>
            </w:r>
          </w:p>
        </w:tc>
        <w:tc>
          <w:tcPr>
            <w:tcW w:w="3000" w:type="dxa"/>
            <w:gridSpan w:val="5"/>
            <w:tcBorders>
              <w:top w:val="single" w:sz="4" w:space="0" w:color="auto"/>
              <w:left w:val="nil"/>
              <w:bottom w:val="single" w:sz="4" w:space="0" w:color="auto"/>
              <w:right w:val="single" w:sz="4" w:space="0" w:color="000000"/>
            </w:tcBorders>
            <w:shd w:val="clear" w:color="auto" w:fill="auto"/>
          </w:tcPr>
          <w:p w:rsidR="00F73EFA" w:rsidRPr="00AC326C" w:rsidRDefault="00F73EFA" w:rsidP="00C4075E">
            <w:pPr>
              <w:jc w:val="center"/>
              <w:rPr>
                <w:b/>
                <w:bCs/>
                <w:sz w:val="22"/>
                <w:szCs w:val="22"/>
              </w:rPr>
            </w:pPr>
            <w:r>
              <w:rPr>
                <w:b/>
                <w:bCs/>
                <w:sz w:val="22"/>
                <w:szCs w:val="22"/>
              </w:rPr>
              <w:t>В</w:t>
            </w:r>
            <w:r w:rsidRPr="00AC326C">
              <w:rPr>
                <w:b/>
                <w:bCs/>
                <w:sz w:val="22"/>
                <w:szCs w:val="22"/>
              </w:rPr>
              <w:t xml:space="preserve">небюджетные </w:t>
            </w:r>
            <w:r>
              <w:rPr>
                <w:b/>
                <w:bCs/>
                <w:sz w:val="22"/>
                <w:szCs w:val="22"/>
              </w:rPr>
              <w:t>средства, тыс. рублей**</w:t>
            </w:r>
          </w:p>
        </w:tc>
      </w:tr>
      <w:tr w:rsidR="00F73EFA" w:rsidRPr="00AC326C" w:rsidTr="00C4075E">
        <w:trPr>
          <w:trHeight w:val="297"/>
          <w:tblHeader/>
        </w:trPr>
        <w:tc>
          <w:tcPr>
            <w:tcW w:w="240" w:type="dxa"/>
            <w:vMerge/>
            <w:tcBorders>
              <w:top w:val="single" w:sz="4" w:space="0" w:color="auto"/>
              <w:left w:val="single" w:sz="4" w:space="0" w:color="auto"/>
              <w:bottom w:val="single" w:sz="4" w:space="0" w:color="auto"/>
              <w:right w:val="single" w:sz="4" w:space="0" w:color="auto"/>
            </w:tcBorders>
            <w:vAlign w:val="center"/>
          </w:tcPr>
          <w:p w:rsidR="00F73EFA" w:rsidRPr="00AC326C" w:rsidRDefault="00F73EFA" w:rsidP="00C4075E">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73EFA" w:rsidRPr="00AC326C" w:rsidRDefault="00F73EFA" w:rsidP="00C4075E">
            <w:pPr>
              <w:ind w:right="-108"/>
              <w:rPr>
                <w:sz w:val="22"/>
                <w:szCs w:val="22"/>
              </w:rPr>
            </w:pPr>
          </w:p>
        </w:tc>
        <w:tc>
          <w:tcPr>
            <w:tcW w:w="600" w:type="dxa"/>
            <w:tcBorders>
              <w:top w:val="nil"/>
              <w:left w:val="nil"/>
              <w:bottom w:val="single" w:sz="4" w:space="0" w:color="auto"/>
              <w:right w:val="single" w:sz="4" w:space="0" w:color="auto"/>
            </w:tcBorders>
            <w:shd w:val="clear" w:color="auto" w:fill="auto"/>
          </w:tcPr>
          <w:p w:rsidR="00F73EFA" w:rsidRPr="00AC326C" w:rsidRDefault="00F73EFA" w:rsidP="00C4075E">
            <w:pPr>
              <w:ind w:right="-108"/>
              <w:jc w:val="center"/>
              <w:rPr>
                <w:b/>
                <w:bCs/>
                <w:sz w:val="22"/>
                <w:szCs w:val="22"/>
              </w:rPr>
            </w:pPr>
            <w:r>
              <w:rPr>
                <w:b/>
                <w:bCs/>
                <w:sz w:val="22"/>
                <w:szCs w:val="22"/>
              </w:rPr>
              <w:t>2012 год</w:t>
            </w:r>
          </w:p>
        </w:tc>
        <w:tc>
          <w:tcPr>
            <w:tcW w:w="72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25"/>
              <w:jc w:val="center"/>
              <w:rPr>
                <w:b/>
                <w:bCs/>
                <w:sz w:val="22"/>
                <w:szCs w:val="22"/>
              </w:rPr>
            </w:pPr>
            <w:r>
              <w:rPr>
                <w:b/>
                <w:bCs/>
                <w:sz w:val="22"/>
                <w:szCs w:val="22"/>
              </w:rPr>
              <w:t>2013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2014  год</w:t>
            </w:r>
          </w:p>
        </w:tc>
        <w:tc>
          <w:tcPr>
            <w:tcW w:w="720" w:type="dxa"/>
            <w:tcBorders>
              <w:top w:val="nil"/>
              <w:left w:val="nil"/>
              <w:bottom w:val="single" w:sz="4" w:space="0" w:color="auto"/>
              <w:right w:val="single" w:sz="4" w:space="0" w:color="auto"/>
            </w:tcBorders>
            <w:shd w:val="clear" w:color="auto" w:fill="auto"/>
            <w:noWrap/>
          </w:tcPr>
          <w:p w:rsidR="00F73EFA" w:rsidRDefault="00F73EFA" w:rsidP="00C4075E">
            <w:pPr>
              <w:ind w:left="-108" w:right="-108"/>
              <w:jc w:val="center"/>
              <w:rPr>
                <w:b/>
                <w:bCs/>
                <w:sz w:val="22"/>
                <w:szCs w:val="22"/>
              </w:rPr>
            </w:pPr>
            <w:r>
              <w:rPr>
                <w:b/>
                <w:bCs/>
                <w:sz w:val="22"/>
                <w:szCs w:val="22"/>
              </w:rPr>
              <w:t>2015</w:t>
            </w:r>
          </w:p>
          <w:p w:rsidR="00F73EFA" w:rsidRPr="00AC326C" w:rsidRDefault="00F73EFA" w:rsidP="00C4075E">
            <w:pPr>
              <w:ind w:left="-108" w:right="-108"/>
              <w:jc w:val="center"/>
              <w:rPr>
                <w:b/>
                <w:bCs/>
                <w:sz w:val="22"/>
                <w:szCs w:val="22"/>
              </w:rPr>
            </w:pPr>
            <w:r>
              <w:rPr>
                <w:b/>
                <w:bCs/>
                <w:sz w:val="22"/>
                <w:szCs w:val="22"/>
              </w:rPr>
              <w:t xml:space="preserve"> год</w:t>
            </w:r>
          </w:p>
        </w:tc>
        <w:tc>
          <w:tcPr>
            <w:tcW w:w="720" w:type="dxa"/>
            <w:tcBorders>
              <w:top w:val="nil"/>
              <w:left w:val="nil"/>
              <w:bottom w:val="single" w:sz="4" w:space="0" w:color="auto"/>
              <w:right w:val="single" w:sz="4" w:space="0" w:color="auto"/>
            </w:tcBorders>
            <w:shd w:val="clear" w:color="auto" w:fill="auto"/>
          </w:tcPr>
          <w:p w:rsidR="00F73EFA" w:rsidRDefault="00F73EFA" w:rsidP="00C4075E">
            <w:pPr>
              <w:rPr>
                <w:b/>
                <w:bCs/>
                <w:sz w:val="22"/>
                <w:szCs w:val="22"/>
              </w:rPr>
            </w:pPr>
            <w:r>
              <w:rPr>
                <w:b/>
                <w:bCs/>
                <w:sz w:val="22"/>
                <w:szCs w:val="22"/>
              </w:rPr>
              <w:t>2016 год</w:t>
            </w:r>
          </w:p>
          <w:p w:rsidR="00F73EFA" w:rsidRPr="00AC326C" w:rsidRDefault="00F73EFA" w:rsidP="00C4075E">
            <w:pPr>
              <w:ind w:right="-108"/>
              <w:jc w:val="center"/>
              <w:rPr>
                <w:b/>
                <w:bCs/>
                <w:sz w:val="22"/>
                <w:szCs w:val="22"/>
              </w:rPr>
            </w:pP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right="-108"/>
              <w:jc w:val="center"/>
              <w:rPr>
                <w:b/>
                <w:bCs/>
                <w:sz w:val="22"/>
                <w:szCs w:val="22"/>
              </w:rPr>
            </w:pPr>
            <w:r>
              <w:rPr>
                <w:b/>
                <w:bCs/>
                <w:sz w:val="22"/>
                <w:szCs w:val="22"/>
              </w:rPr>
              <w:t>2012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25"/>
              <w:jc w:val="center"/>
              <w:rPr>
                <w:b/>
                <w:bCs/>
                <w:sz w:val="22"/>
                <w:szCs w:val="22"/>
              </w:rPr>
            </w:pPr>
            <w:r>
              <w:rPr>
                <w:b/>
                <w:bCs/>
                <w:sz w:val="22"/>
                <w:szCs w:val="22"/>
              </w:rPr>
              <w:t>2013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2014 год</w:t>
            </w:r>
          </w:p>
        </w:tc>
        <w:tc>
          <w:tcPr>
            <w:tcW w:w="600" w:type="dxa"/>
            <w:tcBorders>
              <w:top w:val="nil"/>
              <w:left w:val="nil"/>
              <w:bottom w:val="single" w:sz="4" w:space="0" w:color="auto"/>
              <w:right w:val="single" w:sz="4" w:space="0" w:color="auto"/>
            </w:tcBorders>
            <w:shd w:val="clear" w:color="auto" w:fill="auto"/>
            <w:noWrap/>
          </w:tcPr>
          <w:p w:rsidR="00F73EFA" w:rsidRDefault="00F73EFA" w:rsidP="00C4075E">
            <w:pPr>
              <w:ind w:left="-108" w:right="-108"/>
              <w:jc w:val="center"/>
              <w:rPr>
                <w:b/>
                <w:bCs/>
                <w:sz w:val="22"/>
                <w:szCs w:val="22"/>
              </w:rPr>
            </w:pPr>
            <w:r>
              <w:rPr>
                <w:b/>
                <w:bCs/>
                <w:sz w:val="22"/>
                <w:szCs w:val="22"/>
              </w:rPr>
              <w:t xml:space="preserve">2015 </w:t>
            </w:r>
          </w:p>
          <w:p w:rsidR="00F73EFA" w:rsidRPr="00AC326C" w:rsidRDefault="00F73EFA" w:rsidP="00C4075E">
            <w:pPr>
              <w:ind w:left="-108" w:right="-108"/>
              <w:jc w:val="center"/>
              <w:rPr>
                <w:b/>
                <w:bCs/>
                <w:sz w:val="22"/>
                <w:szCs w:val="22"/>
              </w:rPr>
            </w:pPr>
            <w:r>
              <w:rPr>
                <w:b/>
                <w:bCs/>
                <w:sz w:val="22"/>
                <w:szCs w:val="22"/>
              </w:rPr>
              <w:t>год</w:t>
            </w:r>
          </w:p>
        </w:tc>
        <w:tc>
          <w:tcPr>
            <w:tcW w:w="720" w:type="dxa"/>
            <w:tcBorders>
              <w:top w:val="nil"/>
              <w:left w:val="nil"/>
              <w:bottom w:val="single" w:sz="4" w:space="0" w:color="auto"/>
              <w:right w:val="single" w:sz="4" w:space="0" w:color="auto"/>
            </w:tcBorders>
            <w:shd w:val="clear" w:color="auto" w:fill="auto"/>
          </w:tcPr>
          <w:p w:rsidR="00F73EFA" w:rsidRDefault="00F73EFA" w:rsidP="00C4075E">
            <w:pPr>
              <w:rPr>
                <w:b/>
                <w:bCs/>
                <w:sz w:val="22"/>
                <w:szCs w:val="22"/>
              </w:rPr>
            </w:pPr>
            <w:r>
              <w:rPr>
                <w:b/>
                <w:bCs/>
                <w:sz w:val="22"/>
                <w:szCs w:val="22"/>
              </w:rPr>
              <w:t>2016 год</w:t>
            </w:r>
          </w:p>
          <w:p w:rsidR="00F73EFA" w:rsidRPr="00AC326C" w:rsidRDefault="00F73EFA" w:rsidP="00C4075E">
            <w:pPr>
              <w:ind w:right="-108"/>
              <w:jc w:val="center"/>
              <w:rPr>
                <w:b/>
                <w:bCs/>
                <w:sz w:val="22"/>
                <w:szCs w:val="22"/>
              </w:rPr>
            </w:pP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right="-108"/>
              <w:jc w:val="center"/>
              <w:rPr>
                <w:b/>
                <w:bCs/>
                <w:sz w:val="22"/>
                <w:szCs w:val="22"/>
              </w:rPr>
            </w:pPr>
            <w:r>
              <w:rPr>
                <w:b/>
                <w:bCs/>
                <w:sz w:val="22"/>
                <w:szCs w:val="22"/>
              </w:rPr>
              <w:t>2012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25"/>
              <w:jc w:val="center"/>
              <w:rPr>
                <w:b/>
                <w:bCs/>
                <w:sz w:val="22"/>
                <w:szCs w:val="22"/>
              </w:rPr>
            </w:pPr>
            <w:r>
              <w:rPr>
                <w:b/>
                <w:bCs/>
                <w:sz w:val="22"/>
                <w:szCs w:val="22"/>
              </w:rPr>
              <w:t>2013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2014 год</w:t>
            </w:r>
          </w:p>
        </w:tc>
        <w:tc>
          <w:tcPr>
            <w:tcW w:w="600" w:type="dxa"/>
            <w:tcBorders>
              <w:top w:val="nil"/>
              <w:left w:val="nil"/>
              <w:bottom w:val="single" w:sz="4" w:space="0" w:color="auto"/>
              <w:right w:val="single" w:sz="4" w:space="0" w:color="auto"/>
            </w:tcBorders>
            <w:shd w:val="clear" w:color="auto" w:fill="auto"/>
            <w:noWrap/>
          </w:tcPr>
          <w:p w:rsidR="00F73EFA" w:rsidRDefault="00F73EFA" w:rsidP="00C4075E">
            <w:pPr>
              <w:ind w:left="-108" w:right="-108"/>
              <w:jc w:val="center"/>
              <w:rPr>
                <w:b/>
                <w:bCs/>
                <w:sz w:val="22"/>
                <w:szCs w:val="22"/>
              </w:rPr>
            </w:pPr>
            <w:r>
              <w:rPr>
                <w:b/>
                <w:bCs/>
                <w:sz w:val="22"/>
                <w:szCs w:val="22"/>
              </w:rPr>
              <w:t>2015</w:t>
            </w:r>
          </w:p>
          <w:p w:rsidR="00F73EFA" w:rsidRPr="00AC326C" w:rsidRDefault="00F73EFA" w:rsidP="00C4075E">
            <w:pPr>
              <w:ind w:left="-108" w:right="-108"/>
              <w:jc w:val="center"/>
              <w:rPr>
                <w:b/>
                <w:bCs/>
                <w:sz w:val="22"/>
                <w:szCs w:val="22"/>
              </w:rPr>
            </w:pPr>
            <w:r>
              <w:rPr>
                <w:b/>
                <w:bCs/>
                <w:sz w:val="22"/>
                <w:szCs w:val="22"/>
              </w:rPr>
              <w:t xml:space="preserve"> год</w:t>
            </w:r>
          </w:p>
        </w:tc>
        <w:tc>
          <w:tcPr>
            <w:tcW w:w="480" w:type="dxa"/>
            <w:tcBorders>
              <w:top w:val="nil"/>
              <w:left w:val="nil"/>
              <w:bottom w:val="single" w:sz="4" w:space="0" w:color="auto"/>
              <w:right w:val="single" w:sz="4" w:space="0" w:color="auto"/>
            </w:tcBorders>
            <w:shd w:val="clear" w:color="auto" w:fill="auto"/>
          </w:tcPr>
          <w:p w:rsidR="00F73EFA" w:rsidRPr="00AC326C" w:rsidRDefault="00F73EFA" w:rsidP="00C4075E">
            <w:pPr>
              <w:ind w:right="-108"/>
              <w:jc w:val="center"/>
              <w:rPr>
                <w:b/>
                <w:bCs/>
                <w:sz w:val="22"/>
                <w:szCs w:val="22"/>
              </w:rPr>
            </w:pPr>
            <w:r>
              <w:rPr>
                <w:b/>
                <w:bCs/>
                <w:sz w:val="22"/>
                <w:szCs w:val="22"/>
              </w:rPr>
              <w:t>2016 год</w:t>
            </w:r>
          </w:p>
        </w:tc>
        <w:tc>
          <w:tcPr>
            <w:tcW w:w="48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2012 год</w:t>
            </w:r>
          </w:p>
        </w:tc>
        <w:tc>
          <w:tcPr>
            <w:tcW w:w="48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25"/>
              <w:jc w:val="center"/>
              <w:rPr>
                <w:b/>
                <w:bCs/>
                <w:sz w:val="22"/>
                <w:szCs w:val="22"/>
              </w:rPr>
            </w:pPr>
            <w:r>
              <w:rPr>
                <w:b/>
                <w:bCs/>
                <w:sz w:val="22"/>
                <w:szCs w:val="22"/>
              </w:rPr>
              <w:t>2013 год</w:t>
            </w:r>
          </w:p>
        </w:tc>
        <w:tc>
          <w:tcPr>
            <w:tcW w:w="48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2014 год</w:t>
            </w:r>
          </w:p>
        </w:tc>
        <w:tc>
          <w:tcPr>
            <w:tcW w:w="48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2015 год</w:t>
            </w:r>
          </w:p>
        </w:tc>
        <w:tc>
          <w:tcPr>
            <w:tcW w:w="360" w:type="dxa"/>
            <w:tcBorders>
              <w:top w:val="nil"/>
              <w:left w:val="nil"/>
              <w:bottom w:val="single" w:sz="4" w:space="0" w:color="auto"/>
              <w:right w:val="single" w:sz="4" w:space="0" w:color="auto"/>
            </w:tcBorders>
            <w:shd w:val="clear" w:color="auto" w:fill="auto"/>
          </w:tcPr>
          <w:p w:rsidR="00F73EFA" w:rsidRPr="00AC326C" w:rsidRDefault="00F73EFA" w:rsidP="00C4075E">
            <w:pPr>
              <w:ind w:left="-108" w:right="-108"/>
              <w:jc w:val="center"/>
              <w:rPr>
                <w:b/>
                <w:bCs/>
                <w:sz w:val="22"/>
                <w:szCs w:val="22"/>
              </w:rPr>
            </w:pPr>
            <w:r>
              <w:rPr>
                <w:b/>
                <w:bCs/>
                <w:sz w:val="22"/>
                <w:szCs w:val="22"/>
              </w:rPr>
              <w:t>2016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right="-108"/>
              <w:jc w:val="center"/>
              <w:rPr>
                <w:b/>
                <w:bCs/>
                <w:sz w:val="22"/>
                <w:szCs w:val="22"/>
              </w:rPr>
            </w:pPr>
            <w:r>
              <w:rPr>
                <w:b/>
                <w:bCs/>
                <w:sz w:val="22"/>
                <w:szCs w:val="22"/>
              </w:rPr>
              <w:t>2012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25"/>
              <w:jc w:val="center"/>
              <w:rPr>
                <w:b/>
                <w:bCs/>
                <w:sz w:val="22"/>
                <w:szCs w:val="22"/>
              </w:rPr>
            </w:pPr>
            <w:r>
              <w:rPr>
                <w:b/>
                <w:bCs/>
                <w:sz w:val="22"/>
                <w:szCs w:val="22"/>
              </w:rPr>
              <w:t>2013 год</w:t>
            </w:r>
          </w:p>
        </w:tc>
        <w:tc>
          <w:tcPr>
            <w:tcW w:w="600" w:type="dxa"/>
            <w:tcBorders>
              <w:top w:val="nil"/>
              <w:left w:val="nil"/>
              <w:bottom w:val="single" w:sz="4" w:space="0" w:color="auto"/>
              <w:right w:val="single" w:sz="4" w:space="0" w:color="auto"/>
            </w:tcBorders>
            <w:shd w:val="clear" w:color="auto" w:fill="auto"/>
            <w:noWrap/>
          </w:tcPr>
          <w:p w:rsidR="00F73EFA" w:rsidRPr="00AC326C" w:rsidRDefault="00F73EFA" w:rsidP="00C4075E">
            <w:pPr>
              <w:ind w:left="-108" w:right="-108"/>
              <w:jc w:val="center"/>
              <w:rPr>
                <w:b/>
                <w:bCs/>
                <w:sz w:val="22"/>
                <w:szCs w:val="22"/>
              </w:rPr>
            </w:pPr>
            <w:r>
              <w:rPr>
                <w:b/>
                <w:bCs/>
                <w:sz w:val="22"/>
                <w:szCs w:val="22"/>
              </w:rPr>
              <w:t>2014 год</w:t>
            </w:r>
          </w:p>
        </w:tc>
        <w:tc>
          <w:tcPr>
            <w:tcW w:w="600" w:type="dxa"/>
            <w:tcBorders>
              <w:top w:val="nil"/>
              <w:left w:val="nil"/>
              <w:bottom w:val="single" w:sz="4" w:space="0" w:color="auto"/>
              <w:right w:val="single" w:sz="4" w:space="0" w:color="auto"/>
            </w:tcBorders>
            <w:shd w:val="clear" w:color="auto" w:fill="auto"/>
            <w:noWrap/>
          </w:tcPr>
          <w:p w:rsidR="00F73EFA" w:rsidRDefault="00F73EFA" w:rsidP="00C4075E">
            <w:pPr>
              <w:ind w:left="-108" w:right="-108"/>
              <w:jc w:val="center"/>
              <w:rPr>
                <w:b/>
                <w:bCs/>
                <w:sz w:val="22"/>
                <w:szCs w:val="22"/>
              </w:rPr>
            </w:pPr>
            <w:r>
              <w:rPr>
                <w:b/>
                <w:bCs/>
                <w:sz w:val="22"/>
                <w:szCs w:val="22"/>
              </w:rPr>
              <w:t>2015</w:t>
            </w:r>
          </w:p>
          <w:p w:rsidR="00F73EFA" w:rsidRPr="00AC326C" w:rsidRDefault="00F73EFA" w:rsidP="00C4075E">
            <w:pPr>
              <w:ind w:left="-108" w:right="-108"/>
              <w:jc w:val="center"/>
              <w:rPr>
                <w:b/>
                <w:bCs/>
                <w:sz w:val="22"/>
                <w:szCs w:val="22"/>
              </w:rPr>
            </w:pPr>
            <w:r>
              <w:rPr>
                <w:b/>
                <w:bCs/>
                <w:sz w:val="22"/>
                <w:szCs w:val="22"/>
              </w:rPr>
              <w:t xml:space="preserve"> год</w:t>
            </w:r>
          </w:p>
        </w:tc>
        <w:tc>
          <w:tcPr>
            <w:tcW w:w="600" w:type="dxa"/>
            <w:tcBorders>
              <w:top w:val="nil"/>
              <w:left w:val="nil"/>
              <w:bottom w:val="single" w:sz="4" w:space="0" w:color="auto"/>
              <w:right w:val="single" w:sz="4" w:space="0" w:color="auto"/>
            </w:tcBorders>
            <w:shd w:val="clear" w:color="auto" w:fill="auto"/>
          </w:tcPr>
          <w:p w:rsidR="00F73EFA" w:rsidRDefault="00F73EFA" w:rsidP="00C4075E">
            <w:pPr>
              <w:rPr>
                <w:b/>
                <w:bCs/>
                <w:sz w:val="22"/>
                <w:szCs w:val="22"/>
              </w:rPr>
            </w:pPr>
            <w:r>
              <w:rPr>
                <w:b/>
                <w:bCs/>
                <w:sz w:val="22"/>
                <w:szCs w:val="22"/>
              </w:rPr>
              <w:t>2016 год</w:t>
            </w:r>
          </w:p>
          <w:p w:rsidR="00F73EFA" w:rsidRPr="00AC326C" w:rsidRDefault="00F73EFA" w:rsidP="00C4075E">
            <w:pPr>
              <w:ind w:right="-108"/>
              <w:jc w:val="center"/>
              <w:rPr>
                <w:b/>
                <w:bCs/>
                <w:sz w:val="22"/>
                <w:szCs w:val="22"/>
              </w:rPr>
            </w:pPr>
          </w:p>
        </w:tc>
      </w:tr>
      <w:tr w:rsidR="00F73EFA" w:rsidRPr="00AC326C" w:rsidTr="00C4075E">
        <w:trPr>
          <w:trHeight w:val="102"/>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noWrap/>
          </w:tcPr>
          <w:p w:rsidR="00F73EFA" w:rsidRPr="00AC326C" w:rsidRDefault="00F73EFA" w:rsidP="00C4075E">
            <w:pPr>
              <w:jc w:val="center"/>
              <w:rPr>
                <w:b/>
                <w:bCs/>
                <w:sz w:val="22"/>
                <w:szCs w:val="22"/>
              </w:rPr>
            </w:pPr>
            <w:r w:rsidRPr="00AC326C">
              <w:rPr>
                <w:b/>
                <w:bCs/>
                <w:sz w:val="22"/>
                <w:szCs w:val="22"/>
              </w:rPr>
              <w:t xml:space="preserve">Всего по </w:t>
            </w:r>
            <w:r>
              <w:rPr>
                <w:b/>
                <w:bCs/>
                <w:sz w:val="22"/>
                <w:szCs w:val="22"/>
              </w:rPr>
              <w:t>Пр</w:t>
            </w:r>
            <w:r>
              <w:rPr>
                <w:b/>
                <w:bCs/>
                <w:sz w:val="22"/>
                <w:szCs w:val="22"/>
              </w:rPr>
              <w:t>о</w:t>
            </w:r>
            <w:r>
              <w:rPr>
                <w:b/>
                <w:bCs/>
                <w:sz w:val="22"/>
                <w:szCs w:val="22"/>
              </w:rPr>
              <w:t>грамме</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1899,1</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2331,7</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2651,4</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2873,8</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b/>
                <w:bCs/>
                <w:sz w:val="20"/>
                <w:szCs w:val="20"/>
              </w:rPr>
            </w:pPr>
            <w:r>
              <w:rPr>
                <w:b/>
                <w:bCs/>
                <w:sz w:val="20"/>
                <w:szCs w:val="20"/>
              </w:rPr>
              <w:t>2433,6</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63082</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58723,9</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63052,9</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58464,6</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b/>
                <w:bCs/>
                <w:sz w:val="20"/>
                <w:szCs w:val="20"/>
              </w:rPr>
            </w:pPr>
            <w:r>
              <w:rPr>
                <w:b/>
                <w:bCs/>
                <w:sz w:val="20"/>
                <w:szCs w:val="20"/>
              </w:rPr>
              <w:t>59053</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9924,1</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5369,4</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5404,9</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4475,1</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b/>
                <w:bCs/>
                <w:sz w:val="20"/>
                <w:szCs w:val="20"/>
              </w:rPr>
            </w:pPr>
            <w:r>
              <w:rPr>
                <w:b/>
                <w:bCs/>
                <w:sz w:val="20"/>
                <w:szCs w:val="20"/>
              </w:rPr>
              <w:t>3643</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480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450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470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490</w:t>
            </w: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b/>
                <w:bCs/>
                <w:sz w:val="20"/>
                <w:szCs w:val="20"/>
              </w:rPr>
            </w:pPr>
            <w:r>
              <w:rPr>
                <w:b/>
                <w:bCs/>
                <w:sz w:val="20"/>
                <w:szCs w:val="20"/>
              </w:rPr>
              <w:t>520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b/>
                <w:bCs/>
                <w:sz w:val="20"/>
                <w:szCs w:val="20"/>
              </w:rPr>
            </w:pPr>
            <w:r>
              <w:rPr>
                <w:b/>
                <w:bCs/>
                <w:sz w:val="20"/>
                <w:szCs w:val="20"/>
              </w:rPr>
              <w:t>34480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b/>
                <w:bCs/>
                <w:sz w:val="20"/>
                <w:szCs w:val="20"/>
              </w:rPr>
            </w:pPr>
            <w:r>
              <w:rPr>
                <w:b/>
                <w:bCs/>
                <w:sz w:val="20"/>
                <w:szCs w:val="20"/>
              </w:rPr>
              <w:t>51281,5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61830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b/>
                <w:bCs/>
                <w:sz w:val="20"/>
                <w:szCs w:val="20"/>
              </w:rPr>
            </w:pPr>
            <w:r>
              <w:rPr>
                <w:b/>
                <w:bCs/>
                <w:sz w:val="20"/>
                <w:szCs w:val="20"/>
              </w:rPr>
              <w:t>29000</w:t>
            </w: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b/>
                <w:bCs/>
                <w:sz w:val="20"/>
                <w:szCs w:val="20"/>
              </w:rPr>
            </w:pPr>
            <w:r>
              <w:rPr>
                <w:b/>
                <w:bCs/>
                <w:sz w:val="20"/>
                <w:szCs w:val="20"/>
              </w:rPr>
              <w:t>26695</w:t>
            </w:r>
          </w:p>
        </w:tc>
      </w:tr>
      <w:tr w:rsidR="00F73EFA" w:rsidRPr="00AC326C" w:rsidTr="00C4075E">
        <w:trPr>
          <w:trHeight w:val="76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1</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 xml:space="preserve">Развитие </w:t>
            </w:r>
          </w:p>
          <w:p w:rsidR="00F73EFA" w:rsidRPr="00E62C73" w:rsidRDefault="00F73EFA" w:rsidP="00C4075E">
            <w:pPr>
              <w:rPr>
                <w:sz w:val="20"/>
                <w:szCs w:val="20"/>
              </w:rPr>
            </w:pPr>
            <w:r w:rsidRPr="00E62C73">
              <w:rPr>
                <w:sz w:val="20"/>
                <w:szCs w:val="20"/>
              </w:rPr>
              <w:t>агропромы</w:t>
            </w:r>
            <w:r w:rsidRPr="00E62C73">
              <w:rPr>
                <w:sz w:val="20"/>
                <w:szCs w:val="20"/>
              </w:rPr>
              <w:t>ш</w:t>
            </w:r>
            <w:r w:rsidRPr="00E62C73">
              <w:rPr>
                <w:sz w:val="20"/>
                <w:szCs w:val="20"/>
              </w:rPr>
              <w:t xml:space="preserve">ленного </w:t>
            </w:r>
          </w:p>
          <w:p w:rsidR="00F73EFA" w:rsidRPr="00E62C73" w:rsidRDefault="00F73EFA" w:rsidP="00C4075E">
            <w:pPr>
              <w:rPr>
                <w:sz w:val="20"/>
                <w:szCs w:val="20"/>
              </w:rPr>
            </w:pPr>
            <w:r w:rsidRPr="00E62C73">
              <w:rPr>
                <w:sz w:val="20"/>
                <w:szCs w:val="20"/>
              </w:rPr>
              <w:t>компле</w:t>
            </w:r>
            <w:r w:rsidRPr="00E62C73">
              <w:rPr>
                <w:sz w:val="20"/>
                <w:szCs w:val="20"/>
              </w:rPr>
              <w:t>к</w:t>
            </w:r>
            <w:r w:rsidRPr="00E62C73">
              <w:rPr>
                <w:sz w:val="20"/>
                <w:szCs w:val="20"/>
              </w:rPr>
              <w:t>са</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r>
              <w:rPr>
                <w:sz w:val="20"/>
                <w:szCs w:val="20"/>
              </w:rPr>
              <w:t>1260</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r>
              <w:rPr>
                <w:sz w:val="20"/>
                <w:szCs w:val="20"/>
              </w:rPr>
              <w:t>1320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1400</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1520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1750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3740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4020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4180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4500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4830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30500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47320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58940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26160</w:t>
            </w: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23690</w:t>
            </w:r>
          </w:p>
        </w:tc>
      </w:tr>
      <w:tr w:rsidR="00F73EFA" w:rsidRPr="00AC326C" w:rsidTr="00C4075E">
        <w:trPr>
          <w:trHeight w:val="602"/>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2</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Развитие малого предпр</w:t>
            </w:r>
            <w:r w:rsidRPr="00E62C73">
              <w:rPr>
                <w:sz w:val="20"/>
                <w:szCs w:val="20"/>
              </w:rPr>
              <w:t>и</w:t>
            </w:r>
            <w:r w:rsidRPr="00E62C73">
              <w:rPr>
                <w:sz w:val="20"/>
                <w:szCs w:val="20"/>
              </w:rPr>
              <w:t>нимател</w:t>
            </w:r>
            <w:r w:rsidRPr="00E62C73">
              <w:rPr>
                <w:sz w:val="20"/>
                <w:szCs w:val="20"/>
              </w:rPr>
              <w:t>ь</w:t>
            </w:r>
            <w:r w:rsidRPr="00E62C73">
              <w:rPr>
                <w:sz w:val="20"/>
                <w:szCs w:val="20"/>
              </w:rPr>
              <w:t>ства</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4000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4000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350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350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350</w:t>
            </w: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350</w:t>
            </w:r>
          </w:p>
        </w:tc>
      </w:tr>
      <w:tr w:rsidR="00F73EFA" w:rsidRPr="00AC326C" w:rsidTr="00C4075E">
        <w:trPr>
          <w:trHeight w:val="603"/>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3</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Энергосбер</w:t>
            </w:r>
            <w:r w:rsidRPr="00E62C73">
              <w:rPr>
                <w:sz w:val="20"/>
                <w:szCs w:val="20"/>
              </w:rPr>
              <w:t>е</w:t>
            </w:r>
            <w:r w:rsidRPr="00E62C73">
              <w:rPr>
                <w:sz w:val="20"/>
                <w:szCs w:val="20"/>
              </w:rPr>
              <w:t>жение</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1955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1675</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800</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1000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28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4</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 xml:space="preserve">Развитие отраслей промышленности </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1850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1600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920</w:t>
            </w: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920</w:t>
            </w:r>
          </w:p>
        </w:tc>
      </w:tr>
      <w:tr w:rsidR="00F73EFA" w:rsidRPr="00AC326C" w:rsidTr="00C4075E">
        <w:trPr>
          <w:trHeight w:val="723"/>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5</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Развитие</w:t>
            </w:r>
            <w:r>
              <w:rPr>
                <w:sz w:val="20"/>
                <w:szCs w:val="20"/>
              </w:rPr>
              <w:t xml:space="preserve"> </w:t>
            </w:r>
            <w:r w:rsidRPr="00E62C73">
              <w:rPr>
                <w:sz w:val="20"/>
                <w:szCs w:val="20"/>
              </w:rPr>
              <w:t>ж</w:t>
            </w:r>
            <w:r w:rsidRPr="00E62C73">
              <w:rPr>
                <w:sz w:val="20"/>
                <w:szCs w:val="20"/>
              </w:rPr>
              <w:t>и</w:t>
            </w:r>
            <w:r w:rsidRPr="00E62C73">
              <w:rPr>
                <w:sz w:val="20"/>
                <w:szCs w:val="20"/>
              </w:rPr>
              <w:t>лищно-коммунальн</w:t>
            </w:r>
            <w:r w:rsidRPr="00E62C73">
              <w:rPr>
                <w:sz w:val="20"/>
                <w:szCs w:val="20"/>
              </w:rPr>
              <w:t>о</w:t>
            </w:r>
            <w:r w:rsidRPr="00E62C73">
              <w:rPr>
                <w:sz w:val="20"/>
                <w:szCs w:val="20"/>
              </w:rPr>
              <w:t>го хозяйства</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1386,5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680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1530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1295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550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563</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380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330</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170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370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541,5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90</w:t>
            </w: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235</w:t>
            </w:r>
          </w:p>
        </w:tc>
      </w:tr>
      <w:tr w:rsidR="00F73EFA" w:rsidRPr="00AC326C" w:rsidTr="00C4075E">
        <w:trPr>
          <w:trHeight w:val="521"/>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6</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Развитие транспортной инфрастру</w:t>
            </w:r>
            <w:r w:rsidRPr="00E62C73">
              <w:rPr>
                <w:sz w:val="20"/>
                <w:szCs w:val="20"/>
              </w:rPr>
              <w:t>к</w:t>
            </w:r>
            <w:r w:rsidRPr="00E62C73">
              <w:rPr>
                <w:sz w:val="20"/>
                <w:szCs w:val="20"/>
              </w:rPr>
              <w:t>туры</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12018</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12500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13001</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13521</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14060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176</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799</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807</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231</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239</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65</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65</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31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7</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Развитие и и</w:t>
            </w:r>
            <w:r w:rsidRPr="00E62C73">
              <w:rPr>
                <w:sz w:val="20"/>
                <w:szCs w:val="20"/>
              </w:rPr>
              <w:t>с</w:t>
            </w:r>
            <w:r w:rsidRPr="00E62C73">
              <w:rPr>
                <w:sz w:val="20"/>
                <w:szCs w:val="20"/>
              </w:rPr>
              <w:t>пользование трудовых ресурсов</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r>
              <w:rPr>
                <w:sz w:val="20"/>
                <w:szCs w:val="20"/>
              </w:rPr>
              <w:t>639,1</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r>
              <w:rPr>
                <w:sz w:val="20"/>
                <w:szCs w:val="20"/>
              </w:rPr>
              <w:t>639,1</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656,1</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673,4</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683,6</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73</w:t>
            </w:r>
          </w:p>
        </w:tc>
        <w:tc>
          <w:tcPr>
            <w:tcW w:w="600" w:type="dxa"/>
            <w:tcBorders>
              <w:top w:val="nil"/>
              <w:left w:val="nil"/>
              <w:bottom w:val="single" w:sz="4" w:space="0" w:color="auto"/>
              <w:right w:val="single" w:sz="4" w:space="0" w:color="auto"/>
            </w:tcBorders>
            <w:shd w:val="clear" w:color="auto" w:fill="auto"/>
            <w:noWrap/>
          </w:tcPr>
          <w:p w:rsidR="00F73EFA" w:rsidRDefault="00F73EFA" w:rsidP="00C4075E">
            <w:pPr>
              <w:ind w:left="-108" w:right="-108"/>
              <w:jc w:val="center"/>
              <w:rPr>
                <w:sz w:val="20"/>
                <w:szCs w:val="20"/>
              </w:rPr>
            </w:pPr>
            <w:r>
              <w:rPr>
                <w:sz w:val="20"/>
                <w:szCs w:val="20"/>
              </w:rPr>
              <w:t>73</w:t>
            </w:r>
          </w:p>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73</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73</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73</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60</w:t>
            </w:r>
          </w:p>
        </w:tc>
      </w:tr>
      <w:tr w:rsidR="00F73EFA" w:rsidRPr="00AC326C" w:rsidTr="00C4075E">
        <w:trPr>
          <w:trHeight w:val="43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8</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Экология</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37</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38</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39</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40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60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80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90</w:t>
            </w:r>
          </w:p>
        </w:tc>
      </w:tr>
      <w:tr w:rsidR="00F73EFA" w:rsidRPr="00AC326C" w:rsidTr="00C4075E">
        <w:trPr>
          <w:trHeight w:val="436"/>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9</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 xml:space="preserve">Развитие </w:t>
            </w:r>
          </w:p>
          <w:p w:rsidR="00F73EFA" w:rsidRPr="00E62C73" w:rsidRDefault="00F73EFA" w:rsidP="00C4075E">
            <w:pPr>
              <w:rPr>
                <w:sz w:val="20"/>
                <w:szCs w:val="20"/>
              </w:rPr>
            </w:pPr>
            <w:r w:rsidRPr="00E62C73">
              <w:rPr>
                <w:sz w:val="20"/>
                <w:szCs w:val="20"/>
              </w:rPr>
              <w:t>социальной сф</w:t>
            </w:r>
            <w:r w:rsidRPr="00E62C73">
              <w:rPr>
                <w:sz w:val="20"/>
                <w:szCs w:val="20"/>
              </w:rPr>
              <w:t>е</w:t>
            </w:r>
            <w:r w:rsidRPr="00E62C73">
              <w:rPr>
                <w:sz w:val="20"/>
                <w:szCs w:val="20"/>
              </w:rPr>
              <w:t>ры</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2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25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i/>
                <w:iCs/>
                <w:sz w:val="20"/>
                <w:szCs w:val="20"/>
              </w:rPr>
            </w:pPr>
            <w:r w:rsidRPr="00E62C73">
              <w:rPr>
                <w:i/>
                <w:iCs/>
                <w:sz w:val="20"/>
                <w:szCs w:val="20"/>
              </w:rPr>
              <w:t>образование</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2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26044</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25063</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25065</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25065</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25068</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7892,1</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85</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90</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90</w:t>
            </w: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283"/>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i/>
                <w:iCs/>
                <w:sz w:val="20"/>
                <w:szCs w:val="20"/>
              </w:rPr>
            </w:pPr>
            <w:r w:rsidRPr="00E62C73">
              <w:rPr>
                <w:i/>
                <w:iCs/>
                <w:sz w:val="20"/>
                <w:szCs w:val="20"/>
              </w:rPr>
              <w:t>здравоохран</w:t>
            </w:r>
            <w:r>
              <w:rPr>
                <w:i/>
                <w:iCs/>
                <w:sz w:val="20"/>
                <w:szCs w:val="20"/>
              </w:rPr>
              <w:t>е</w:t>
            </w:r>
            <w:r w:rsidRPr="00E62C73">
              <w:rPr>
                <w:i/>
                <w:iCs/>
                <w:sz w:val="20"/>
                <w:szCs w:val="20"/>
              </w:rPr>
              <w:t>ние</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2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11810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4860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7400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915</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1200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349"/>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i/>
                <w:iCs/>
                <w:sz w:val="20"/>
                <w:szCs w:val="20"/>
              </w:rPr>
            </w:pPr>
            <w:r w:rsidRPr="00E62C73">
              <w:rPr>
                <w:i/>
                <w:iCs/>
                <w:sz w:val="20"/>
                <w:szCs w:val="20"/>
              </w:rPr>
              <w:t>физкультура и спорт</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1400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3000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3000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3000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600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920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940</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960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35</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40</w:t>
            </w:r>
          </w:p>
        </w:tc>
      </w:tr>
      <w:tr w:rsidR="00F73EFA" w:rsidRPr="00AC326C" w:rsidTr="00C4075E">
        <w:trPr>
          <w:trHeight w:val="255"/>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i/>
                <w:iCs/>
                <w:sz w:val="20"/>
                <w:szCs w:val="20"/>
              </w:rPr>
            </w:pPr>
            <w:r w:rsidRPr="00E62C73">
              <w:rPr>
                <w:i/>
                <w:iCs/>
                <w:sz w:val="20"/>
                <w:szCs w:val="20"/>
              </w:rPr>
              <w:t>культура</w:t>
            </w:r>
          </w:p>
          <w:p w:rsidR="00F73EFA" w:rsidRPr="00E62C73" w:rsidRDefault="00F73EFA" w:rsidP="00C4075E">
            <w:pPr>
              <w:rPr>
                <w:i/>
                <w:iCs/>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146</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439</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516</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531</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532</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439"/>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p>
        </w:tc>
        <w:tc>
          <w:tcPr>
            <w:tcW w:w="1440" w:type="dxa"/>
            <w:tcBorders>
              <w:top w:val="nil"/>
              <w:left w:val="nil"/>
              <w:bottom w:val="single" w:sz="4" w:space="0" w:color="auto"/>
              <w:right w:val="single" w:sz="4" w:space="0" w:color="auto"/>
            </w:tcBorders>
            <w:shd w:val="clear" w:color="auto" w:fill="auto"/>
          </w:tcPr>
          <w:p w:rsidR="00F73EFA" w:rsidRPr="00477411" w:rsidRDefault="00F73EFA" w:rsidP="00C4075E">
            <w:pPr>
              <w:rPr>
                <w:i/>
                <w:sz w:val="20"/>
                <w:szCs w:val="20"/>
              </w:rPr>
            </w:pPr>
            <w:r w:rsidRPr="00477411">
              <w:rPr>
                <w:i/>
                <w:sz w:val="20"/>
                <w:szCs w:val="20"/>
              </w:rPr>
              <w:t>Реализация молодежной п</w:t>
            </w:r>
            <w:r w:rsidRPr="00477411">
              <w:rPr>
                <w:i/>
                <w:sz w:val="20"/>
                <w:szCs w:val="20"/>
              </w:rPr>
              <w:t>о</w:t>
            </w:r>
            <w:r w:rsidRPr="00477411">
              <w:rPr>
                <w:i/>
                <w:sz w:val="20"/>
                <w:szCs w:val="20"/>
              </w:rPr>
              <w:t>литики</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r>
              <w:rPr>
                <w:sz w:val="20"/>
                <w:szCs w:val="20"/>
              </w:rPr>
              <w:t>372,6</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595,3</w:t>
            </w: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680,4</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284,4</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396,9</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453,6</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298,4</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385,9</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471,1</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19</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r w:rsidR="00F73EFA" w:rsidRPr="00AC326C" w:rsidTr="00C4075E">
        <w:trPr>
          <w:trHeight w:val="654"/>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11</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Развитие муниципальных образований и совершен</w:t>
            </w:r>
            <w:r>
              <w:rPr>
                <w:sz w:val="20"/>
                <w:szCs w:val="20"/>
              </w:rPr>
              <w:t>с</w:t>
            </w:r>
            <w:r w:rsidRPr="00E62C73">
              <w:rPr>
                <w:sz w:val="20"/>
                <w:szCs w:val="20"/>
              </w:rPr>
              <w:t>тво</w:t>
            </w:r>
            <w:r>
              <w:rPr>
                <w:sz w:val="20"/>
                <w:szCs w:val="20"/>
              </w:rPr>
              <w:t>в</w:t>
            </w:r>
            <w:r w:rsidRPr="00E62C73">
              <w:rPr>
                <w:sz w:val="20"/>
                <w:szCs w:val="20"/>
              </w:rPr>
              <w:t xml:space="preserve">ание </w:t>
            </w:r>
            <w:r>
              <w:rPr>
                <w:sz w:val="20"/>
                <w:szCs w:val="20"/>
              </w:rPr>
              <w:t>т</w:t>
            </w:r>
            <w:r w:rsidRPr="00E62C73">
              <w:rPr>
                <w:sz w:val="20"/>
                <w:szCs w:val="20"/>
              </w:rPr>
              <w:t>ерри</w:t>
            </w:r>
            <w:r>
              <w:rPr>
                <w:sz w:val="20"/>
                <w:szCs w:val="20"/>
              </w:rPr>
              <w:t>ториальной организа</w:t>
            </w:r>
            <w:r w:rsidRPr="00E62C73">
              <w:rPr>
                <w:sz w:val="20"/>
                <w:szCs w:val="20"/>
              </w:rPr>
              <w:t>ции МСУ</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5470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5210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5330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5480</w:t>
            </w: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5600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210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50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200</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480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450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470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490</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520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1300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r>
              <w:rPr>
                <w:sz w:val="20"/>
                <w:szCs w:val="20"/>
              </w:rPr>
              <w:t>1250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1270</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1300</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1310</w:t>
            </w:r>
          </w:p>
        </w:tc>
      </w:tr>
      <w:tr w:rsidR="00F73EFA" w:rsidRPr="00AC326C" w:rsidTr="00C4075E">
        <w:trPr>
          <w:trHeight w:val="536"/>
        </w:trPr>
        <w:tc>
          <w:tcPr>
            <w:tcW w:w="240" w:type="dxa"/>
            <w:tcBorders>
              <w:top w:val="nil"/>
              <w:left w:val="single" w:sz="4" w:space="0" w:color="auto"/>
              <w:bottom w:val="single" w:sz="4" w:space="0" w:color="auto"/>
              <w:right w:val="single" w:sz="4" w:space="0" w:color="auto"/>
            </w:tcBorders>
            <w:shd w:val="clear" w:color="auto" w:fill="auto"/>
            <w:noWrap/>
          </w:tcPr>
          <w:p w:rsidR="00F73EFA" w:rsidRPr="00AC326C" w:rsidRDefault="00F73EFA" w:rsidP="00C4075E">
            <w:pPr>
              <w:ind w:left="-108" w:right="-108"/>
              <w:jc w:val="center"/>
              <w:rPr>
                <w:sz w:val="22"/>
                <w:szCs w:val="22"/>
              </w:rPr>
            </w:pPr>
            <w:r>
              <w:rPr>
                <w:sz w:val="22"/>
                <w:szCs w:val="22"/>
              </w:rPr>
              <w:t>12</w:t>
            </w:r>
          </w:p>
        </w:tc>
        <w:tc>
          <w:tcPr>
            <w:tcW w:w="1440" w:type="dxa"/>
            <w:tcBorders>
              <w:top w:val="nil"/>
              <w:left w:val="nil"/>
              <w:bottom w:val="single" w:sz="4" w:space="0" w:color="auto"/>
              <w:right w:val="single" w:sz="4" w:space="0" w:color="auto"/>
            </w:tcBorders>
            <w:shd w:val="clear" w:color="auto" w:fill="auto"/>
          </w:tcPr>
          <w:p w:rsidR="00F73EFA" w:rsidRPr="00E62C73" w:rsidRDefault="00F73EFA" w:rsidP="00C4075E">
            <w:pPr>
              <w:rPr>
                <w:sz w:val="20"/>
                <w:szCs w:val="20"/>
              </w:rPr>
            </w:pPr>
            <w:r w:rsidRPr="00E62C73">
              <w:rPr>
                <w:sz w:val="20"/>
                <w:szCs w:val="20"/>
              </w:rPr>
              <w:t>Повышение эффективн</w:t>
            </w:r>
            <w:r w:rsidRPr="00E62C73">
              <w:rPr>
                <w:sz w:val="20"/>
                <w:szCs w:val="20"/>
              </w:rPr>
              <w:t>о</w:t>
            </w:r>
            <w:r w:rsidRPr="00E62C73">
              <w:rPr>
                <w:sz w:val="20"/>
                <w:szCs w:val="20"/>
              </w:rPr>
              <w:t>с-ти управления муниципаль-ным имуществом</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25"/>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72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200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370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370</w:t>
            </w:r>
          </w:p>
        </w:tc>
        <w:tc>
          <w:tcPr>
            <w:tcW w:w="600" w:type="dxa"/>
            <w:tcBorders>
              <w:top w:val="nil"/>
              <w:left w:val="nil"/>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r>
              <w:rPr>
                <w:sz w:val="20"/>
                <w:szCs w:val="20"/>
              </w:rPr>
              <w:t>370</w:t>
            </w:r>
          </w:p>
        </w:tc>
        <w:tc>
          <w:tcPr>
            <w:tcW w:w="480" w:type="dxa"/>
            <w:tcBorders>
              <w:top w:val="nil"/>
              <w:left w:val="nil"/>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r>
              <w:rPr>
                <w:sz w:val="20"/>
                <w:szCs w:val="20"/>
              </w:rPr>
              <w:t>370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47"/>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F73EFA" w:rsidRPr="00226EF0" w:rsidRDefault="00F73EFA" w:rsidP="00C4075E">
            <w:pPr>
              <w:ind w:left="-108" w:right="-108"/>
              <w:jc w:val="cente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73EFA" w:rsidRPr="00226EF0" w:rsidRDefault="00F73EFA" w:rsidP="00C4075E">
            <w:pPr>
              <w:ind w:left="-108" w:right="-108"/>
              <w:jc w:val="center"/>
              <w:rPr>
                <w:sz w:val="20"/>
                <w:szCs w:val="20"/>
              </w:rPr>
            </w:pPr>
          </w:p>
        </w:tc>
      </w:tr>
    </w:tbl>
    <w:p w:rsidR="00F73EFA" w:rsidRDefault="00F73EFA" w:rsidP="00F73EFA">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F73EFA" w:rsidRDefault="00F73EFA" w:rsidP="00F73EFA">
      <w:pPr>
        <w:jc w:val="center"/>
        <w:rPr>
          <w:sz w:val="28"/>
          <w:szCs w:val="28"/>
        </w:rPr>
      </w:pPr>
    </w:p>
    <w:p w:rsidR="00F73EFA" w:rsidRDefault="00F73EFA" w:rsidP="00F73EFA">
      <w:pPr>
        <w:jc w:val="center"/>
        <w:rPr>
          <w:sz w:val="20"/>
          <w:szCs w:val="20"/>
        </w:rPr>
      </w:pPr>
      <w:r w:rsidRPr="00B506C0">
        <w:rPr>
          <w:sz w:val="20"/>
          <w:szCs w:val="20"/>
        </w:rPr>
        <w:t>**</w:t>
      </w:r>
      <w:r>
        <w:rPr>
          <w:sz w:val="20"/>
          <w:szCs w:val="20"/>
        </w:rPr>
        <w:t xml:space="preserve"> объемы финансирования мероприятий по реализации Программы  привлекаются по согласованию </w:t>
      </w: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pStyle w:val="ab"/>
        <w:spacing w:before="0" w:after="0" w:line="240" w:lineRule="auto"/>
        <w:ind w:firstLine="0"/>
        <w:jc w:val="right"/>
        <w:rPr>
          <w:rFonts w:ascii="Book Antiqua" w:hAnsi="Book Antiqua"/>
          <w:b/>
          <w:sz w:val="28"/>
          <w:szCs w:val="28"/>
          <w:lang w:val="ru-RU"/>
        </w:rPr>
      </w:pPr>
      <w:r>
        <w:rPr>
          <w:rFonts w:ascii="Book Antiqua" w:hAnsi="Book Antiqua"/>
          <w:b/>
          <w:sz w:val="28"/>
          <w:szCs w:val="28"/>
          <w:lang w:val="ru-RU"/>
        </w:rPr>
        <w:t>Приложение 3</w:t>
      </w:r>
    </w:p>
    <w:p w:rsidR="00F73EFA" w:rsidRPr="009F796D" w:rsidRDefault="00F73EFA" w:rsidP="00F73EFA">
      <w:pPr>
        <w:pStyle w:val="ab"/>
        <w:spacing w:before="0" w:after="0" w:line="240" w:lineRule="auto"/>
        <w:ind w:firstLine="0"/>
        <w:jc w:val="center"/>
        <w:rPr>
          <w:rFonts w:ascii="Book Antiqua" w:hAnsi="Book Antiqua"/>
          <w:b/>
          <w:sz w:val="28"/>
          <w:szCs w:val="28"/>
          <w:lang w:val="ru-RU"/>
        </w:rPr>
      </w:pPr>
      <w:r w:rsidRPr="009F796D">
        <w:rPr>
          <w:rFonts w:ascii="Book Antiqua" w:hAnsi="Book Antiqua"/>
          <w:b/>
          <w:sz w:val="28"/>
          <w:szCs w:val="28"/>
          <w:lang w:val="ru-RU"/>
        </w:rPr>
        <w:t>ПОКАЗАТЕЛИ</w:t>
      </w:r>
      <w:r>
        <w:rPr>
          <w:rFonts w:ascii="Book Antiqua" w:hAnsi="Book Antiqua"/>
          <w:b/>
          <w:sz w:val="28"/>
          <w:szCs w:val="28"/>
          <w:lang w:val="ru-RU"/>
        </w:rPr>
        <w:t xml:space="preserve"> </w:t>
      </w:r>
    </w:p>
    <w:p w:rsidR="00F73EFA" w:rsidRPr="009F796D" w:rsidRDefault="00F73EFA" w:rsidP="00F73EFA">
      <w:pPr>
        <w:pStyle w:val="ab"/>
        <w:spacing w:before="0" w:after="0" w:line="240" w:lineRule="auto"/>
        <w:ind w:firstLine="0"/>
        <w:jc w:val="center"/>
        <w:rPr>
          <w:rFonts w:ascii="Book Antiqua" w:hAnsi="Book Antiqua"/>
          <w:b/>
          <w:sz w:val="28"/>
          <w:szCs w:val="28"/>
          <w:lang w:val="ru-RU"/>
        </w:rPr>
      </w:pPr>
      <w:r w:rsidRPr="009F796D">
        <w:rPr>
          <w:rFonts w:ascii="Book Antiqua" w:hAnsi="Book Antiqua"/>
          <w:b/>
          <w:sz w:val="28"/>
          <w:szCs w:val="28"/>
          <w:lang w:val="ru-RU"/>
        </w:rPr>
        <w:t xml:space="preserve">эффективности реализации программы социально-экономического развития </w:t>
      </w:r>
    </w:p>
    <w:p w:rsidR="00F73EFA" w:rsidRPr="009F796D" w:rsidRDefault="00F73EFA" w:rsidP="00F73EFA">
      <w:pPr>
        <w:pStyle w:val="ab"/>
        <w:spacing w:before="0" w:after="0" w:line="240" w:lineRule="auto"/>
        <w:ind w:firstLine="0"/>
        <w:jc w:val="center"/>
        <w:rPr>
          <w:rFonts w:ascii="Book Antiqua" w:hAnsi="Book Antiqua"/>
          <w:b/>
          <w:sz w:val="28"/>
          <w:szCs w:val="28"/>
          <w:lang w:val="ru-RU"/>
        </w:rPr>
      </w:pPr>
      <w:r w:rsidRPr="009F796D">
        <w:rPr>
          <w:rFonts w:ascii="Book Antiqua" w:hAnsi="Book Antiqua"/>
          <w:b/>
          <w:sz w:val="28"/>
          <w:szCs w:val="28"/>
          <w:lang w:val="ru-RU"/>
        </w:rPr>
        <w:t xml:space="preserve">муниципального образования  </w:t>
      </w:r>
      <w:r>
        <w:rPr>
          <w:rFonts w:ascii="Book Antiqua" w:hAnsi="Book Antiqua"/>
          <w:b/>
          <w:sz w:val="28"/>
          <w:szCs w:val="28"/>
          <w:lang w:val="ru-RU"/>
        </w:rPr>
        <w:t>Ту</w:t>
      </w:r>
      <w:r w:rsidRPr="009F796D">
        <w:rPr>
          <w:rFonts w:ascii="Book Antiqua" w:hAnsi="Book Antiqua"/>
          <w:b/>
          <w:sz w:val="28"/>
          <w:szCs w:val="28"/>
          <w:lang w:val="ru-RU"/>
        </w:rPr>
        <w:t>ж</w:t>
      </w:r>
      <w:r>
        <w:rPr>
          <w:rFonts w:ascii="Book Antiqua" w:hAnsi="Book Antiqua"/>
          <w:b/>
          <w:sz w:val="28"/>
          <w:szCs w:val="28"/>
          <w:lang w:val="ru-RU"/>
        </w:rPr>
        <w:t>и</w:t>
      </w:r>
      <w:r w:rsidRPr="009F796D">
        <w:rPr>
          <w:rFonts w:ascii="Book Antiqua" w:hAnsi="Book Antiqua"/>
          <w:b/>
          <w:sz w:val="28"/>
          <w:szCs w:val="28"/>
          <w:lang w:val="ru-RU"/>
        </w:rPr>
        <w:t>н</w:t>
      </w:r>
      <w:r>
        <w:rPr>
          <w:rFonts w:ascii="Book Antiqua" w:hAnsi="Book Antiqua"/>
          <w:b/>
          <w:sz w:val="28"/>
          <w:szCs w:val="28"/>
          <w:lang w:val="ru-RU"/>
        </w:rPr>
        <w:t>ский муниципальный район на 2012-2016</w:t>
      </w:r>
      <w:r w:rsidRPr="009F796D">
        <w:rPr>
          <w:rFonts w:ascii="Book Antiqua" w:hAnsi="Book Antiqua"/>
          <w:b/>
          <w:sz w:val="28"/>
          <w:szCs w:val="28"/>
          <w:lang w:val="ru-RU"/>
        </w:rPr>
        <w:t xml:space="preserve"> годы</w:t>
      </w:r>
    </w:p>
    <w:p w:rsidR="00F73EFA" w:rsidRPr="009F796D" w:rsidRDefault="00F73EFA" w:rsidP="00F73EFA">
      <w:pPr>
        <w:pStyle w:val="ab"/>
        <w:spacing w:before="0" w:after="0" w:line="240" w:lineRule="auto"/>
        <w:ind w:firstLine="0"/>
        <w:jc w:val="center"/>
        <w:rPr>
          <w:rFonts w:ascii="Book Antiqua" w:hAnsi="Book Antiqua"/>
          <w:b/>
          <w:sz w:val="28"/>
          <w:szCs w:val="28"/>
          <w:lang w:val="ru-RU"/>
        </w:rPr>
      </w:pPr>
    </w:p>
    <w:tbl>
      <w:tblPr>
        <w:tblW w:w="15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6411"/>
        <w:gridCol w:w="1126"/>
        <w:gridCol w:w="1200"/>
        <w:gridCol w:w="1226"/>
        <w:gridCol w:w="1200"/>
        <w:gridCol w:w="1320"/>
        <w:gridCol w:w="1126"/>
        <w:gridCol w:w="1126"/>
      </w:tblGrid>
      <w:tr w:rsidR="00F73EFA" w:rsidRPr="009F796D" w:rsidTr="00C4075E">
        <w:trPr>
          <w:trHeight w:val="255"/>
          <w:tblHeader/>
        </w:trPr>
        <w:tc>
          <w:tcPr>
            <w:tcW w:w="729" w:type="dxa"/>
          </w:tcPr>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w:t>
            </w:r>
          </w:p>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п/п</w:t>
            </w:r>
          </w:p>
        </w:tc>
        <w:tc>
          <w:tcPr>
            <w:tcW w:w="6411" w:type="dxa"/>
            <w:shd w:val="clear" w:color="auto" w:fill="auto"/>
            <w:noWrap/>
          </w:tcPr>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Наименование показателя</w:t>
            </w:r>
          </w:p>
        </w:tc>
        <w:tc>
          <w:tcPr>
            <w:tcW w:w="1126" w:type="dxa"/>
          </w:tcPr>
          <w:p w:rsidR="00F73EFA" w:rsidRPr="009F796D" w:rsidRDefault="00F73EFA" w:rsidP="00C4075E">
            <w:pPr>
              <w:jc w:val="center"/>
              <w:rPr>
                <w:rFonts w:ascii="Book Antiqua" w:hAnsi="Book Antiqua"/>
                <w:sz w:val="28"/>
                <w:szCs w:val="28"/>
              </w:rPr>
            </w:pPr>
            <w:r>
              <w:rPr>
                <w:rFonts w:ascii="Book Antiqua" w:hAnsi="Book Antiqua"/>
                <w:sz w:val="28"/>
                <w:szCs w:val="28"/>
              </w:rPr>
              <w:t>2010</w:t>
            </w:r>
            <w:r w:rsidRPr="009F796D">
              <w:rPr>
                <w:rFonts w:ascii="Book Antiqua" w:hAnsi="Book Antiqua"/>
                <w:sz w:val="28"/>
                <w:szCs w:val="28"/>
              </w:rPr>
              <w:t xml:space="preserve"> год (факт)</w:t>
            </w:r>
          </w:p>
        </w:tc>
        <w:tc>
          <w:tcPr>
            <w:tcW w:w="1200" w:type="dxa"/>
            <w:shd w:val="clear" w:color="auto" w:fill="auto"/>
            <w:noWrap/>
          </w:tcPr>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201</w:t>
            </w:r>
            <w:r>
              <w:rPr>
                <w:rFonts w:ascii="Book Antiqua" w:hAnsi="Book Antiqua"/>
                <w:sz w:val="28"/>
                <w:szCs w:val="28"/>
              </w:rPr>
              <w:t>1</w:t>
            </w:r>
            <w:r w:rsidRPr="009F796D">
              <w:rPr>
                <w:rFonts w:ascii="Book Antiqua" w:hAnsi="Book Antiqua"/>
                <w:sz w:val="28"/>
                <w:szCs w:val="28"/>
              </w:rPr>
              <w:t xml:space="preserve"> год</w:t>
            </w:r>
          </w:p>
        </w:tc>
        <w:tc>
          <w:tcPr>
            <w:tcW w:w="1226" w:type="dxa"/>
            <w:shd w:val="clear" w:color="auto" w:fill="auto"/>
            <w:noWrap/>
          </w:tcPr>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201</w:t>
            </w:r>
            <w:r>
              <w:rPr>
                <w:rFonts w:ascii="Book Antiqua" w:hAnsi="Book Antiqua"/>
                <w:sz w:val="28"/>
                <w:szCs w:val="28"/>
              </w:rPr>
              <w:t>2</w:t>
            </w:r>
            <w:r w:rsidRPr="009F796D">
              <w:rPr>
                <w:rFonts w:ascii="Book Antiqua" w:hAnsi="Book Antiqua"/>
                <w:sz w:val="28"/>
                <w:szCs w:val="28"/>
              </w:rPr>
              <w:t xml:space="preserve"> год</w:t>
            </w:r>
          </w:p>
        </w:tc>
        <w:tc>
          <w:tcPr>
            <w:tcW w:w="1200" w:type="dxa"/>
            <w:shd w:val="clear" w:color="auto" w:fill="auto"/>
            <w:noWrap/>
          </w:tcPr>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201</w:t>
            </w:r>
            <w:r>
              <w:rPr>
                <w:rFonts w:ascii="Book Antiqua" w:hAnsi="Book Antiqua"/>
                <w:sz w:val="28"/>
                <w:szCs w:val="28"/>
              </w:rPr>
              <w:t>3</w:t>
            </w:r>
            <w:r w:rsidRPr="009F796D">
              <w:rPr>
                <w:rFonts w:ascii="Book Antiqua" w:hAnsi="Book Antiqua"/>
                <w:sz w:val="28"/>
                <w:szCs w:val="28"/>
              </w:rPr>
              <w:t xml:space="preserve"> год</w:t>
            </w:r>
          </w:p>
        </w:tc>
        <w:tc>
          <w:tcPr>
            <w:tcW w:w="1320" w:type="dxa"/>
            <w:shd w:val="clear" w:color="auto" w:fill="auto"/>
            <w:noWrap/>
          </w:tcPr>
          <w:p w:rsidR="00F73EFA" w:rsidRDefault="00F73EFA" w:rsidP="00C4075E">
            <w:pPr>
              <w:jc w:val="center"/>
              <w:rPr>
                <w:rFonts w:ascii="Book Antiqua" w:hAnsi="Book Antiqua"/>
                <w:sz w:val="28"/>
                <w:szCs w:val="28"/>
              </w:rPr>
            </w:pPr>
            <w:r w:rsidRPr="009F796D">
              <w:rPr>
                <w:rFonts w:ascii="Book Antiqua" w:hAnsi="Book Antiqua"/>
                <w:sz w:val="28"/>
                <w:szCs w:val="28"/>
              </w:rPr>
              <w:t>201</w:t>
            </w:r>
            <w:r>
              <w:rPr>
                <w:rFonts w:ascii="Book Antiqua" w:hAnsi="Book Antiqua"/>
                <w:sz w:val="28"/>
                <w:szCs w:val="28"/>
              </w:rPr>
              <w:t>4</w:t>
            </w:r>
          </w:p>
          <w:p w:rsidR="00F73EFA" w:rsidRPr="009F796D" w:rsidRDefault="00F73EFA" w:rsidP="00C4075E">
            <w:pPr>
              <w:jc w:val="center"/>
              <w:rPr>
                <w:rFonts w:ascii="Book Antiqua" w:hAnsi="Book Antiqua"/>
                <w:sz w:val="28"/>
                <w:szCs w:val="28"/>
              </w:rPr>
            </w:pPr>
            <w:r w:rsidRPr="009F796D">
              <w:rPr>
                <w:rFonts w:ascii="Book Antiqua" w:hAnsi="Book Antiqua"/>
                <w:sz w:val="28"/>
                <w:szCs w:val="28"/>
              </w:rPr>
              <w:t xml:space="preserve"> год</w:t>
            </w:r>
          </w:p>
        </w:tc>
        <w:tc>
          <w:tcPr>
            <w:tcW w:w="1126" w:type="dxa"/>
            <w:shd w:val="clear" w:color="auto" w:fill="auto"/>
          </w:tcPr>
          <w:p w:rsidR="00F73EFA" w:rsidRDefault="00F73EFA" w:rsidP="00C4075E">
            <w:pPr>
              <w:jc w:val="center"/>
              <w:rPr>
                <w:rFonts w:ascii="Book Antiqua" w:hAnsi="Book Antiqua"/>
                <w:sz w:val="28"/>
                <w:szCs w:val="28"/>
              </w:rPr>
            </w:pPr>
            <w:r>
              <w:rPr>
                <w:rFonts w:ascii="Book Antiqua" w:hAnsi="Book Antiqua"/>
                <w:sz w:val="28"/>
                <w:szCs w:val="28"/>
              </w:rPr>
              <w:t>2015</w:t>
            </w:r>
          </w:p>
          <w:p w:rsidR="00F73EFA" w:rsidRPr="009F796D" w:rsidRDefault="00F73EFA" w:rsidP="00C4075E">
            <w:pPr>
              <w:jc w:val="center"/>
              <w:rPr>
                <w:rFonts w:ascii="Book Antiqua" w:hAnsi="Book Antiqua"/>
                <w:sz w:val="28"/>
                <w:szCs w:val="28"/>
              </w:rPr>
            </w:pPr>
            <w:r>
              <w:rPr>
                <w:rFonts w:ascii="Book Antiqua" w:hAnsi="Book Antiqua"/>
                <w:sz w:val="28"/>
                <w:szCs w:val="28"/>
              </w:rPr>
              <w:t>год</w:t>
            </w:r>
          </w:p>
        </w:tc>
        <w:tc>
          <w:tcPr>
            <w:tcW w:w="1126" w:type="dxa"/>
            <w:shd w:val="clear" w:color="auto" w:fill="auto"/>
          </w:tcPr>
          <w:p w:rsidR="00F73EFA" w:rsidRPr="009F796D" w:rsidRDefault="00F73EFA" w:rsidP="00C4075E">
            <w:pPr>
              <w:jc w:val="center"/>
              <w:rPr>
                <w:rFonts w:ascii="Book Antiqua" w:hAnsi="Book Antiqua"/>
                <w:sz w:val="28"/>
                <w:szCs w:val="28"/>
              </w:rPr>
            </w:pPr>
            <w:r>
              <w:rPr>
                <w:rFonts w:ascii="Book Antiqua" w:hAnsi="Book Antiqua"/>
                <w:sz w:val="28"/>
                <w:szCs w:val="28"/>
              </w:rPr>
              <w:t>2016 год</w:t>
            </w:r>
          </w:p>
        </w:tc>
      </w:tr>
      <w:tr w:rsidR="00F73EFA" w:rsidRPr="009F796D" w:rsidTr="00C4075E">
        <w:trPr>
          <w:trHeight w:val="255"/>
        </w:trPr>
        <w:tc>
          <w:tcPr>
            <w:tcW w:w="729" w:type="dxa"/>
          </w:tcPr>
          <w:p w:rsidR="00F73EFA" w:rsidRPr="00D650A7" w:rsidRDefault="00F73EFA" w:rsidP="00C4075E">
            <w:pPr>
              <w:rPr>
                <w:rFonts w:ascii="Book Antiqua" w:hAnsi="Book Antiqua"/>
                <w:b/>
                <w:sz w:val="28"/>
                <w:szCs w:val="28"/>
              </w:rPr>
            </w:pPr>
            <w:r w:rsidRPr="00D650A7">
              <w:rPr>
                <w:rFonts w:ascii="Book Antiqua" w:hAnsi="Book Antiqua"/>
                <w:b/>
                <w:sz w:val="28"/>
                <w:szCs w:val="28"/>
              </w:rPr>
              <w:t>1</w:t>
            </w:r>
          </w:p>
        </w:tc>
        <w:tc>
          <w:tcPr>
            <w:tcW w:w="6411" w:type="dxa"/>
            <w:shd w:val="clear" w:color="auto" w:fill="auto"/>
            <w:vAlign w:val="bottom"/>
          </w:tcPr>
          <w:p w:rsidR="00F73EFA" w:rsidRPr="009F796D" w:rsidRDefault="00F73EFA" w:rsidP="00C4075E">
            <w:pPr>
              <w:rPr>
                <w:rFonts w:ascii="Book Antiqua" w:hAnsi="Book Antiqua"/>
                <w:b/>
                <w:spacing w:val="-4"/>
                <w:sz w:val="28"/>
                <w:szCs w:val="28"/>
              </w:rPr>
            </w:pPr>
            <w:r w:rsidRPr="009F796D">
              <w:rPr>
                <w:rFonts w:ascii="Book Antiqua" w:hAnsi="Book Antiqua"/>
                <w:b/>
                <w:spacing w:val="-4"/>
                <w:sz w:val="28"/>
                <w:szCs w:val="28"/>
              </w:rPr>
              <w:t>Оборот организаций по всем видам деятельности, млн.рублей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691,128</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762,381</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811,704</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871,895</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935,483</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1001,0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1071,0</w:t>
            </w:r>
          </w:p>
        </w:tc>
      </w:tr>
      <w:tr w:rsidR="00F73EFA" w:rsidRPr="009F796D" w:rsidTr="00C4075E">
        <w:trPr>
          <w:trHeight w:val="255"/>
        </w:trPr>
        <w:tc>
          <w:tcPr>
            <w:tcW w:w="729" w:type="dxa"/>
          </w:tcPr>
          <w:p w:rsidR="00F73EFA" w:rsidRPr="00D650A7" w:rsidRDefault="00F73EFA" w:rsidP="00C4075E">
            <w:pPr>
              <w:rPr>
                <w:rFonts w:ascii="Book Antiqua" w:hAnsi="Book Antiqua"/>
                <w:b/>
                <w:sz w:val="28"/>
                <w:szCs w:val="28"/>
              </w:rPr>
            </w:pPr>
            <w:r w:rsidRPr="00D650A7">
              <w:rPr>
                <w:rFonts w:ascii="Book Antiqua" w:hAnsi="Book Antiqua"/>
                <w:b/>
                <w:sz w:val="28"/>
                <w:szCs w:val="28"/>
              </w:rPr>
              <w:t>2</w:t>
            </w:r>
          </w:p>
        </w:tc>
        <w:tc>
          <w:tcPr>
            <w:tcW w:w="6411" w:type="dxa"/>
            <w:shd w:val="clear" w:color="auto" w:fill="auto"/>
            <w:vAlign w:val="bottom"/>
          </w:tcPr>
          <w:p w:rsidR="00F73EFA" w:rsidRPr="009F796D" w:rsidRDefault="00F73EFA" w:rsidP="00C4075E">
            <w:pPr>
              <w:rPr>
                <w:rFonts w:ascii="Book Antiqua" w:hAnsi="Book Antiqua"/>
                <w:b/>
                <w:spacing w:val="-4"/>
                <w:sz w:val="28"/>
                <w:szCs w:val="28"/>
              </w:rPr>
            </w:pPr>
            <w:r w:rsidRPr="009F796D">
              <w:rPr>
                <w:rFonts w:ascii="Book Antiqua" w:hAnsi="Book Antiqua"/>
                <w:b/>
                <w:spacing w:val="-4"/>
                <w:sz w:val="28"/>
                <w:szCs w:val="28"/>
              </w:rPr>
              <w:t>Объем промышленной продукции, млн.рублей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96,311</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105,384</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112,602</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122,697</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132,744</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139,380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147,740</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D650A7">
              <w:rPr>
                <w:rFonts w:ascii="Book Antiqua" w:hAnsi="Book Antiqua"/>
                <w:b/>
                <w:sz w:val="28"/>
                <w:szCs w:val="28"/>
              </w:rPr>
              <w:t>3</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Индекс промышленного производства, %</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127,8</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100,6</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101,4</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102,4</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102,4</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102,5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102,5</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4</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 xml:space="preserve">Развитие агропромышленного комплекса </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p>
        </w:tc>
        <w:tc>
          <w:tcPr>
            <w:tcW w:w="1126" w:type="dxa"/>
            <w:shd w:val="clear" w:color="auto" w:fill="auto"/>
            <w:vAlign w:val="bottom"/>
          </w:tcPr>
          <w:p w:rsidR="00F73EFA" w:rsidRPr="009F796D" w:rsidRDefault="00F73EFA" w:rsidP="00C4075E">
            <w:pPr>
              <w:autoSpaceDE w:val="0"/>
              <w:autoSpaceDN w:val="0"/>
              <w:adjustRightInd w:val="0"/>
              <w:jc w:val="center"/>
              <w:rPr>
                <w:rFonts w:ascii="Book Antiqua" w:hAnsi="Book Antiqua"/>
                <w:sz w:val="28"/>
                <w:szCs w:val="28"/>
              </w:rPr>
            </w:pPr>
          </w:p>
        </w:tc>
        <w:tc>
          <w:tcPr>
            <w:tcW w:w="1126" w:type="dxa"/>
            <w:shd w:val="clear" w:color="auto" w:fill="auto"/>
            <w:vAlign w:val="bottom"/>
          </w:tcPr>
          <w:p w:rsidR="00F73EFA" w:rsidRPr="009F796D" w:rsidRDefault="00F73EFA" w:rsidP="00C4075E">
            <w:pPr>
              <w:autoSpaceDE w:val="0"/>
              <w:autoSpaceDN w:val="0"/>
              <w:adjustRightInd w:val="0"/>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4.1</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Объем продукции сельского хозяйства, млн.рублей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207,5</w:t>
            </w:r>
          </w:p>
        </w:tc>
        <w:tc>
          <w:tcPr>
            <w:tcW w:w="120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236,4</w:t>
            </w:r>
          </w:p>
        </w:tc>
        <w:tc>
          <w:tcPr>
            <w:tcW w:w="1226"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252,0</w:t>
            </w:r>
          </w:p>
        </w:tc>
        <w:tc>
          <w:tcPr>
            <w:tcW w:w="120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268,0</w:t>
            </w:r>
          </w:p>
        </w:tc>
        <w:tc>
          <w:tcPr>
            <w:tcW w:w="1320" w:type="dxa"/>
            <w:shd w:val="clear" w:color="auto" w:fill="auto"/>
            <w:noWrap/>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287,0</w:t>
            </w:r>
          </w:p>
        </w:tc>
        <w:tc>
          <w:tcPr>
            <w:tcW w:w="1126" w:type="dxa"/>
            <w:shd w:val="clear" w:color="auto" w:fill="auto"/>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305,0</w:t>
            </w:r>
          </w:p>
        </w:tc>
        <w:tc>
          <w:tcPr>
            <w:tcW w:w="1126" w:type="dxa"/>
            <w:shd w:val="clear" w:color="auto" w:fill="auto"/>
            <w:vAlign w:val="bottom"/>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325,0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4.2</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Индекс физического объема продукции сельского хозяйства, %</w:t>
            </w:r>
          </w:p>
        </w:tc>
        <w:tc>
          <w:tcPr>
            <w:tcW w:w="1126" w:type="dxa"/>
          </w:tcPr>
          <w:p w:rsidR="00F73EFA" w:rsidRPr="009F796D" w:rsidRDefault="00F73EFA" w:rsidP="00C4075E">
            <w:pPr>
              <w:jc w:val="center"/>
              <w:rPr>
                <w:rFonts w:ascii="Book Antiqua" w:hAnsi="Book Antiqua"/>
                <w:sz w:val="28"/>
                <w:szCs w:val="28"/>
              </w:rPr>
            </w:pPr>
            <w:r>
              <w:rPr>
                <w:rFonts w:ascii="Book Antiqua" w:hAnsi="Book Antiqua"/>
                <w:sz w:val="28"/>
                <w:szCs w:val="28"/>
              </w:rPr>
              <w:t>80,1</w:t>
            </w:r>
          </w:p>
        </w:tc>
        <w:tc>
          <w:tcPr>
            <w:tcW w:w="1200" w:type="dxa"/>
            <w:shd w:val="clear" w:color="auto" w:fill="auto"/>
            <w:noWrap/>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104,2</w:t>
            </w:r>
          </w:p>
        </w:tc>
        <w:tc>
          <w:tcPr>
            <w:tcW w:w="1226" w:type="dxa"/>
            <w:shd w:val="clear" w:color="auto" w:fill="auto"/>
            <w:noWrap/>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101,2</w:t>
            </w:r>
          </w:p>
        </w:tc>
        <w:tc>
          <w:tcPr>
            <w:tcW w:w="1200" w:type="dxa"/>
            <w:shd w:val="clear" w:color="auto" w:fill="auto"/>
            <w:noWrap/>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101,7</w:t>
            </w:r>
          </w:p>
        </w:tc>
        <w:tc>
          <w:tcPr>
            <w:tcW w:w="1320" w:type="dxa"/>
            <w:shd w:val="clear" w:color="auto" w:fill="auto"/>
            <w:noWrap/>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101,9</w:t>
            </w:r>
          </w:p>
        </w:tc>
        <w:tc>
          <w:tcPr>
            <w:tcW w:w="1126" w:type="dxa"/>
            <w:shd w:val="clear" w:color="auto" w:fill="auto"/>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102,2</w:t>
            </w:r>
          </w:p>
        </w:tc>
        <w:tc>
          <w:tcPr>
            <w:tcW w:w="1126" w:type="dxa"/>
            <w:shd w:val="clear" w:color="auto" w:fill="auto"/>
          </w:tcPr>
          <w:p w:rsidR="00F73EFA" w:rsidRPr="009F796D" w:rsidRDefault="00F73EFA" w:rsidP="00C4075E">
            <w:pPr>
              <w:autoSpaceDE w:val="0"/>
              <w:autoSpaceDN w:val="0"/>
              <w:adjustRightInd w:val="0"/>
              <w:jc w:val="center"/>
              <w:rPr>
                <w:rFonts w:ascii="Book Antiqua" w:hAnsi="Book Antiqua"/>
                <w:sz w:val="28"/>
                <w:szCs w:val="28"/>
              </w:rPr>
            </w:pPr>
            <w:r>
              <w:rPr>
                <w:rFonts w:ascii="Book Antiqua" w:hAnsi="Book Antiqua"/>
                <w:sz w:val="28"/>
                <w:szCs w:val="28"/>
              </w:rPr>
              <w:t>102,5</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Pr>
                <w:rFonts w:ascii="Book Antiqua" w:hAnsi="Book Antiqua"/>
                <w:sz w:val="28"/>
                <w:szCs w:val="28"/>
              </w:rPr>
              <w:t>4.3</w:t>
            </w:r>
          </w:p>
        </w:tc>
        <w:tc>
          <w:tcPr>
            <w:tcW w:w="6411" w:type="dxa"/>
            <w:shd w:val="clear" w:color="auto" w:fill="auto"/>
            <w:vAlign w:val="bottom"/>
          </w:tcPr>
          <w:p w:rsidR="00F73EFA" w:rsidRPr="00907ECC" w:rsidRDefault="00F73EFA" w:rsidP="00C4075E">
            <w:pPr>
              <w:rPr>
                <w:rFonts w:ascii="Book Antiqua" w:hAnsi="Book Antiqua"/>
                <w:sz w:val="28"/>
                <w:szCs w:val="28"/>
              </w:rPr>
            </w:pPr>
            <w:r>
              <w:rPr>
                <w:sz w:val="28"/>
                <w:szCs w:val="28"/>
              </w:rPr>
              <w:t>У</w:t>
            </w:r>
            <w:r w:rsidRPr="00907ECC">
              <w:rPr>
                <w:sz w:val="28"/>
                <w:szCs w:val="28"/>
              </w:rPr>
              <w:t>ровень рентабельности сельскохозяйственных организаций</w:t>
            </w:r>
          </w:p>
        </w:tc>
        <w:tc>
          <w:tcPr>
            <w:tcW w:w="1126" w:type="dxa"/>
          </w:tcPr>
          <w:p w:rsidR="00F73EFA" w:rsidRPr="00837884" w:rsidRDefault="00F73EFA" w:rsidP="00C4075E">
            <w:pPr>
              <w:jc w:val="both"/>
              <w:rPr>
                <w:sz w:val="28"/>
                <w:szCs w:val="28"/>
              </w:rPr>
            </w:pPr>
            <w:r>
              <w:rPr>
                <w:sz w:val="28"/>
                <w:szCs w:val="28"/>
              </w:rPr>
              <w:t>17,2</w:t>
            </w:r>
          </w:p>
        </w:tc>
        <w:tc>
          <w:tcPr>
            <w:tcW w:w="1200" w:type="dxa"/>
            <w:shd w:val="clear" w:color="auto" w:fill="auto"/>
            <w:noWrap/>
          </w:tcPr>
          <w:p w:rsidR="00F73EFA" w:rsidRPr="00837884" w:rsidRDefault="00F73EFA" w:rsidP="00C4075E">
            <w:pPr>
              <w:jc w:val="both"/>
              <w:rPr>
                <w:sz w:val="28"/>
                <w:szCs w:val="28"/>
              </w:rPr>
            </w:pPr>
            <w:r>
              <w:rPr>
                <w:sz w:val="28"/>
                <w:szCs w:val="28"/>
              </w:rPr>
              <w:t>18</w:t>
            </w:r>
          </w:p>
        </w:tc>
        <w:tc>
          <w:tcPr>
            <w:tcW w:w="1226" w:type="dxa"/>
            <w:shd w:val="clear" w:color="auto" w:fill="auto"/>
            <w:noWrap/>
          </w:tcPr>
          <w:p w:rsidR="00F73EFA" w:rsidRPr="00837884" w:rsidRDefault="00F73EFA" w:rsidP="00C4075E">
            <w:pPr>
              <w:jc w:val="both"/>
              <w:rPr>
                <w:sz w:val="28"/>
                <w:szCs w:val="28"/>
              </w:rPr>
            </w:pPr>
            <w:r>
              <w:rPr>
                <w:sz w:val="28"/>
                <w:szCs w:val="28"/>
              </w:rPr>
              <w:t>20</w:t>
            </w:r>
          </w:p>
        </w:tc>
        <w:tc>
          <w:tcPr>
            <w:tcW w:w="1200" w:type="dxa"/>
            <w:shd w:val="clear" w:color="auto" w:fill="auto"/>
            <w:noWrap/>
          </w:tcPr>
          <w:p w:rsidR="00F73EFA" w:rsidRPr="00837884" w:rsidRDefault="00F73EFA" w:rsidP="00C4075E">
            <w:pPr>
              <w:jc w:val="both"/>
              <w:rPr>
                <w:sz w:val="28"/>
                <w:szCs w:val="28"/>
              </w:rPr>
            </w:pPr>
            <w:r>
              <w:rPr>
                <w:sz w:val="28"/>
                <w:szCs w:val="28"/>
              </w:rPr>
              <w:t>22</w:t>
            </w:r>
          </w:p>
        </w:tc>
        <w:tc>
          <w:tcPr>
            <w:tcW w:w="1320" w:type="dxa"/>
            <w:shd w:val="clear" w:color="auto" w:fill="auto"/>
            <w:noWrap/>
          </w:tcPr>
          <w:p w:rsidR="00F73EFA" w:rsidRPr="00837884" w:rsidRDefault="00F73EFA" w:rsidP="00C4075E">
            <w:pPr>
              <w:jc w:val="both"/>
              <w:rPr>
                <w:sz w:val="28"/>
                <w:szCs w:val="28"/>
              </w:rPr>
            </w:pPr>
            <w:r>
              <w:rPr>
                <w:sz w:val="28"/>
                <w:szCs w:val="28"/>
              </w:rPr>
              <w:t>24</w:t>
            </w:r>
          </w:p>
        </w:tc>
        <w:tc>
          <w:tcPr>
            <w:tcW w:w="1126" w:type="dxa"/>
            <w:shd w:val="clear" w:color="auto" w:fill="auto"/>
          </w:tcPr>
          <w:p w:rsidR="00F73EFA" w:rsidRPr="00837884" w:rsidRDefault="00F73EFA" w:rsidP="00C4075E">
            <w:pPr>
              <w:jc w:val="both"/>
              <w:rPr>
                <w:sz w:val="28"/>
                <w:szCs w:val="28"/>
              </w:rPr>
            </w:pPr>
            <w:r>
              <w:rPr>
                <w:sz w:val="28"/>
                <w:szCs w:val="28"/>
              </w:rPr>
              <w:t>26</w:t>
            </w:r>
          </w:p>
        </w:tc>
        <w:tc>
          <w:tcPr>
            <w:tcW w:w="1126" w:type="dxa"/>
            <w:shd w:val="clear" w:color="auto" w:fill="auto"/>
          </w:tcPr>
          <w:p w:rsidR="00F73EFA" w:rsidRPr="00837884" w:rsidRDefault="00F73EFA" w:rsidP="00C4075E">
            <w:pPr>
              <w:jc w:val="both"/>
              <w:rPr>
                <w:sz w:val="28"/>
                <w:szCs w:val="28"/>
              </w:rPr>
            </w:pPr>
            <w:r>
              <w:rPr>
                <w:sz w:val="28"/>
                <w:szCs w:val="28"/>
              </w:rPr>
              <w:t>28</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5</w:t>
            </w:r>
          </w:p>
        </w:tc>
        <w:tc>
          <w:tcPr>
            <w:tcW w:w="6411" w:type="dxa"/>
            <w:shd w:val="clear" w:color="auto" w:fill="auto"/>
            <w:vAlign w:val="bottom"/>
          </w:tcPr>
          <w:p w:rsidR="00F73EFA" w:rsidRPr="009F796D" w:rsidRDefault="00F73EFA" w:rsidP="00C4075E">
            <w:pPr>
              <w:rPr>
                <w:rFonts w:ascii="Book Antiqua" w:hAnsi="Book Antiqua"/>
                <w:b/>
                <w:spacing w:val="-2"/>
                <w:sz w:val="28"/>
                <w:szCs w:val="28"/>
              </w:rPr>
            </w:pPr>
            <w:r w:rsidRPr="009F796D">
              <w:rPr>
                <w:rFonts w:ascii="Book Antiqua" w:hAnsi="Book Antiqua"/>
                <w:b/>
                <w:spacing w:val="-2"/>
                <w:sz w:val="28"/>
                <w:szCs w:val="28"/>
              </w:rPr>
              <w:t>Развитие малого предпринимательства</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5.1</w:t>
            </w:r>
          </w:p>
        </w:tc>
        <w:tc>
          <w:tcPr>
            <w:tcW w:w="6411" w:type="dxa"/>
            <w:shd w:val="clear" w:color="auto" w:fill="auto"/>
            <w:vAlign w:val="bottom"/>
          </w:tcPr>
          <w:p w:rsidR="00F73EFA" w:rsidRPr="009F796D" w:rsidRDefault="00F73EFA" w:rsidP="00C4075E">
            <w:pPr>
              <w:rPr>
                <w:rFonts w:ascii="Book Antiqua" w:hAnsi="Book Antiqua"/>
                <w:sz w:val="28"/>
                <w:szCs w:val="20"/>
              </w:rPr>
            </w:pPr>
            <w:r w:rsidRPr="009F796D">
              <w:rPr>
                <w:rFonts w:ascii="Book Antiqua" w:hAnsi="Book Antiqua"/>
                <w:sz w:val="28"/>
                <w:szCs w:val="20"/>
              </w:rPr>
              <w:t>Число субъектов малого предпринимательства в расчете на 1 тысячу населения, единиц</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32,9</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32,9</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33,2</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33,4</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33,4</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33,6</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5.2</w:t>
            </w:r>
          </w:p>
        </w:tc>
        <w:tc>
          <w:tcPr>
            <w:tcW w:w="6411" w:type="dxa"/>
            <w:shd w:val="clear" w:color="auto" w:fill="auto"/>
            <w:vAlign w:val="bottom"/>
          </w:tcPr>
          <w:p w:rsidR="00F73EFA" w:rsidRPr="009F796D" w:rsidRDefault="00F73EFA" w:rsidP="00C4075E">
            <w:pPr>
              <w:rPr>
                <w:rFonts w:ascii="Book Antiqua" w:hAnsi="Book Antiqua"/>
                <w:sz w:val="28"/>
                <w:szCs w:val="20"/>
              </w:rPr>
            </w:pPr>
            <w:r>
              <w:rPr>
                <w:rFonts w:ascii="Book Antiqua" w:hAnsi="Book Antiqua"/>
                <w:sz w:val="28"/>
                <w:szCs w:val="28"/>
              </w:rPr>
              <w:t>О</w:t>
            </w:r>
            <w:r w:rsidRPr="009F796D">
              <w:rPr>
                <w:rFonts w:ascii="Book Antiqua" w:hAnsi="Book Antiqua"/>
                <w:sz w:val="28"/>
                <w:szCs w:val="28"/>
              </w:rPr>
              <w:t xml:space="preserve">борот субъектов малого предпринимательства </w:t>
            </w:r>
            <w:r>
              <w:rPr>
                <w:rFonts w:ascii="Book Antiqua" w:hAnsi="Book Antiqua"/>
                <w:sz w:val="28"/>
                <w:szCs w:val="28"/>
              </w:rPr>
              <w:t xml:space="preserve"> , млн.руб</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280,740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298,641</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315,504</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335,995</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356,708</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381,670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408,385</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6</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потребительского рынка</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6.1</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Оборот розничной торговли, млн. 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472,639</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541,621</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584,380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633,070</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689,983</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738,280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789,960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6.2</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Оборот розничной торговли на душу населения, 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61380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71265</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78970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86720</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95830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103980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112850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6.3</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Объем платных услуг населению, млн. 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52,089</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56,654</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61,505</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66,970</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73,168</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78,290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83,770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6.4</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Объем платных услуг в расчете на 1 жителя района, рублей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6765</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7455</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8310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9175</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10160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11025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11965</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7</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транспортной инфраструктуры</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Доля</w:t>
            </w:r>
            <w:r>
              <w:rPr>
                <w:rFonts w:ascii="Book Antiqua" w:hAnsi="Book Antiqua"/>
                <w:sz w:val="28"/>
                <w:szCs w:val="28"/>
              </w:rPr>
              <w:t xml:space="preserve"> протяженности автодорог</w:t>
            </w:r>
            <w:r w:rsidRPr="009F796D">
              <w:rPr>
                <w:rFonts w:ascii="Book Antiqua" w:hAnsi="Book Antiqua"/>
                <w:sz w:val="28"/>
                <w:szCs w:val="28"/>
              </w:rPr>
              <w:t xml:space="preserve">дорог общего пользования </w:t>
            </w:r>
            <w:r>
              <w:rPr>
                <w:rFonts w:ascii="Book Antiqua" w:hAnsi="Book Antiqua"/>
                <w:sz w:val="28"/>
                <w:szCs w:val="28"/>
              </w:rPr>
              <w:t xml:space="preserve">местного </w:t>
            </w:r>
            <w:r w:rsidRPr="009F796D">
              <w:rPr>
                <w:rFonts w:ascii="Book Antiqua" w:hAnsi="Book Antiqua"/>
                <w:sz w:val="28"/>
                <w:szCs w:val="28"/>
              </w:rPr>
              <w:t xml:space="preserve">значения  </w:t>
            </w:r>
            <w:r>
              <w:rPr>
                <w:rFonts w:ascii="Book Antiqua" w:hAnsi="Book Antiqua"/>
                <w:sz w:val="28"/>
                <w:szCs w:val="28"/>
              </w:rPr>
              <w:t xml:space="preserve"> не отвечающих нормативным требованиям </w:t>
            </w:r>
            <w:r w:rsidRPr="009F796D">
              <w:rPr>
                <w:rFonts w:ascii="Book Antiqua" w:hAnsi="Book Antiqua"/>
                <w:sz w:val="28"/>
                <w:szCs w:val="28"/>
              </w:rPr>
              <w:t>%</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72</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71,45</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70,9</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70,3</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69,8</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69,2</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68,6</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8</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Регулирование трудовых отношений и развитие трудовых ресурсов</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8.1</w:t>
            </w:r>
          </w:p>
        </w:tc>
        <w:tc>
          <w:tcPr>
            <w:tcW w:w="6411" w:type="dxa"/>
            <w:shd w:val="clear" w:color="auto" w:fill="auto"/>
          </w:tcPr>
          <w:p w:rsidR="00F73EFA" w:rsidRPr="009F796D" w:rsidRDefault="00F73EFA" w:rsidP="00C4075E">
            <w:pPr>
              <w:rPr>
                <w:rFonts w:ascii="Book Antiqua" w:hAnsi="Book Antiqua"/>
                <w:sz w:val="28"/>
                <w:szCs w:val="28"/>
              </w:rPr>
            </w:pPr>
            <w:r w:rsidRPr="009F796D">
              <w:rPr>
                <w:rFonts w:ascii="Book Antiqua" w:hAnsi="Book Antiqua"/>
                <w:sz w:val="28"/>
                <w:szCs w:val="28"/>
              </w:rPr>
              <w:t xml:space="preserve">Уровень </w:t>
            </w:r>
            <w:r>
              <w:rPr>
                <w:rFonts w:ascii="Book Antiqua" w:hAnsi="Book Antiqua"/>
                <w:sz w:val="28"/>
                <w:szCs w:val="28"/>
              </w:rPr>
              <w:t>зарегистрированной безработицы</w:t>
            </w:r>
            <w:r w:rsidRPr="009F796D">
              <w:rPr>
                <w:rFonts w:ascii="Book Antiqua" w:hAnsi="Book Antiqua"/>
                <w:sz w:val="28"/>
                <w:szCs w:val="28"/>
              </w:rPr>
              <w:t>, %</w:t>
            </w:r>
          </w:p>
        </w:tc>
        <w:tc>
          <w:tcPr>
            <w:tcW w:w="1126" w:type="dxa"/>
          </w:tcPr>
          <w:p w:rsidR="00F73EFA" w:rsidRPr="009F796D" w:rsidRDefault="00F73EFA" w:rsidP="00C4075E">
            <w:pPr>
              <w:jc w:val="center"/>
              <w:rPr>
                <w:rFonts w:ascii="Book Antiqua" w:hAnsi="Book Antiqua"/>
                <w:sz w:val="28"/>
                <w:szCs w:val="28"/>
              </w:rPr>
            </w:pPr>
            <w:r>
              <w:rPr>
                <w:rFonts w:ascii="Book Antiqua" w:hAnsi="Book Antiqua"/>
                <w:sz w:val="28"/>
                <w:szCs w:val="28"/>
              </w:rPr>
              <w:t>6,1</w:t>
            </w:r>
          </w:p>
        </w:tc>
        <w:tc>
          <w:tcPr>
            <w:tcW w:w="1200" w:type="dxa"/>
            <w:shd w:val="clear" w:color="auto" w:fill="auto"/>
            <w:noWrap/>
          </w:tcPr>
          <w:p w:rsidR="00F73EFA" w:rsidRPr="009F796D" w:rsidRDefault="00F73EFA" w:rsidP="00C4075E">
            <w:pPr>
              <w:jc w:val="center"/>
              <w:rPr>
                <w:rFonts w:ascii="Book Antiqua" w:hAnsi="Book Antiqua"/>
                <w:sz w:val="28"/>
                <w:szCs w:val="28"/>
              </w:rPr>
            </w:pPr>
            <w:r>
              <w:rPr>
                <w:rFonts w:ascii="Book Antiqua" w:hAnsi="Book Antiqua"/>
                <w:sz w:val="28"/>
                <w:szCs w:val="28"/>
              </w:rPr>
              <w:t>5,6</w:t>
            </w:r>
          </w:p>
        </w:tc>
        <w:tc>
          <w:tcPr>
            <w:tcW w:w="1226" w:type="dxa"/>
            <w:shd w:val="clear" w:color="auto" w:fill="auto"/>
            <w:noWrap/>
          </w:tcPr>
          <w:p w:rsidR="00F73EFA" w:rsidRPr="009F796D" w:rsidRDefault="00F73EFA" w:rsidP="00C4075E">
            <w:pPr>
              <w:jc w:val="center"/>
              <w:rPr>
                <w:rFonts w:ascii="Book Antiqua" w:hAnsi="Book Antiqua"/>
                <w:sz w:val="28"/>
                <w:szCs w:val="28"/>
              </w:rPr>
            </w:pPr>
            <w:r>
              <w:rPr>
                <w:rFonts w:ascii="Book Antiqua" w:hAnsi="Book Antiqua"/>
                <w:sz w:val="28"/>
                <w:szCs w:val="28"/>
              </w:rPr>
              <w:t>5,5</w:t>
            </w:r>
          </w:p>
        </w:tc>
        <w:tc>
          <w:tcPr>
            <w:tcW w:w="1200" w:type="dxa"/>
            <w:shd w:val="clear" w:color="auto" w:fill="auto"/>
            <w:noWrap/>
          </w:tcPr>
          <w:p w:rsidR="00F73EFA" w:rsidRPr="009F796D" w:rsidRDefault="00F73EFA" w:rsidP="00C4075E">
            <w:pPr>
              <w:jc w:val="center"/>
              <w:rPr>
                <w:rFonts w:ascii="Book Antiqua" w:hAnsi="Book Antiqua"/>
                <w:sz w:val="28"/>
                <w:szCs w:val="28"/>
              </w:rPr>
            </w:pPr>
            <w:r>
              <w:rPr>
                <w:rFonts w:ascii="Book Antiqua" w:hAnsi="Book Antiqua"/>
                <w:sz w:val="28"/>
                <w:szCs w:val="28"/>
              </w:rPr>
              <w:t>5,2</w:t>
            </w:r>
          </w:p>
        </w:tc>
        <w:tc>
          <w:tcPr>
            <w:tcW w:w="1320" w:type="dxa"/>
            <w:shd w:val="clear" w:color="auto" w:fill="auto"/>
            <w:noWrap/>
          </w:tcPr>
          <w:p w:rsidR="00F73EFA" w:rsidRPr="009F796D" w:rsidRDefault="00F73EFA" w:rsidP="00C4075E">
            <w:pPr>
              <w:jc w:val="center"/>
              <w:rPr>
                <w:rFonts w:ascii="Book Antiqua" w:hAnsi="Book Antiqua"/>
                <w:sz w:val="28"/>
                <w:szCs w:val="28"/>
              </w:rPr>
            </w:pPr>
            <w:r>
              <w:rPr>
                <w:rFonts w:ascii="Book Antiqua" w:hAnsi="Book Antiqua"/>
                <w:sz w:val="28"/>
                <w:szCs w:val="28"/>
              </w:rPr>
              <w:t>5,0</w:t>
            </w:r>
          </w:p>
        </w:tc>
        <w:tc>
          <w:tcPr>
            <w:tcW w:w="1126" w:type="dxa"/>
            <w:shd w:val="clear" w:color="auto" w:fill="auto"/>
          </w:tcPr>
          <w:p w:rsidR="00F73EFA" w:rsidRPr="009F796D" w:rsidRDefault="00F73EFA" w:rsidP="00C4075E">
            <w:pPr>
              <w:jc w:val="center"/>
              <w:rPr>
                <w:rFonts w:ascii="Book Antiqua" w:hAnsi="Book Antiqua"/>
                <w:sz w:val="28"/>
                <w:szCs w:val="28"/>
              </w:rPr>
            </w:pPr>
            <w:r>
              <w:rPr>
                <w:rFonts w:ascii="Book Antiqua" w:hAnsi="Book Antiqua"/>
                <w:sz w:val="28"/>
                <w:szCs w:val="28"/>
              </w:rPr>
              <w:t>4,8</w:t>
            </w:r>
          </w:p>
        </w:tc>
        <w:tc>
          <w:tcPr>
            <w:tcW w:w="1126" w:type="dxa"/>
            <w:shd w:val="clear" w:color="auto" w:fill="auto"/>
          </w:tcPr>
          <w:p w:rsidR="00F73EFA" w:rsidRPr="009F796D" w:rsidRDefault="00F73EFA" w:rsidP="00C4075E">
            <w:pPr>
              <w:jc w:val="center"/>
              <w:rPr>
                <w:rFonts w:ascii="Book Antiqua" w:hAnsi="Book Antiqua"/>
                <w:sz w:val="28"/>
                <w:szCs w:val="28"/>
              </w:rPr>
            </w:pPr>
            <w:r>
              <w:rPr>
                <w:rFonts w:ascii="Book Antiqua" w:hAnsi="Book Antiqua"/>
                <w:sz w:val="28"/>
                <w:szCs w:val="28"/>
              </w:rPr>
              <w:t>4,  5</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9</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образования</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9.1</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 xml:space="preserve">Охват </w:t>
            </w:r>
            <w:r>
              <w:rPr>
                <w:rFonts w:ascii="Book Antiqua" w:hAnsi="Book Antiqua"/>
                <w:sz w:val="28"/>
                <w:szCs w:val="28"/>
              </w:rPr>
              <w:t>детей от 3 до 7 лет системой дошкольного образования</w:t>
            </w:r>
          </w:p>
        </w:tc>
        <w:tc>
          <w:tcPr>
            <w:tcW w:w="1126" w:type="dxa"/>
            <w:shd w:val="clear" w:color="auto" w:fill="auto"/>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89</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highlight w:val="yellow"/>
              </w:rPr>
            </w:pPr>
            <w:r w:rsidRPr="00C133F9">
              <w:rPr>
                <w:rFonts w:ascii="Book Antiqua" w:hAnsi="Book Antiqua"/>
                <w:sz w:val="28"/>
                <w:szCs w:val="28"/>
              </w:rPr>
              <w:t>89</w:t>
            </w:r>
          </w:p>
        </w:tc>
        <w:tc>
          <w:tcPr>
            <w:tcW w:w="1226"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90</w:t>
            </w:r>
          </w:p>
        </w:tc>
        <w:tc>
          <w:tcPr>
            <w:tcW w:w="1200"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90</w:t>
            </w:r>
          </w:p>
        </w:tc>
        <w:tc>
          <w:tcPr>
            <w:tcW w:w="1320"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91</w:t>
            </w:r>
          </w:p>
        </w:tc>
        <w:tc>
          <w:tcPr>
            <w:tcW w:w="1126" w:type="dxa"/>
            <w:shd w:val="clear" w:color="auto" w:fill="auto"/>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92</w:t>
            </w:r>
          </w:p>
        </w:tc>
        <w:tc>
          <w:tcPr>
            <w:tcW w:w="1126" w:type="dxa"/>
            <w:shd w:val="clear" w:color="auto" w:fill="auto"/>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92</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9.</w:t>
            </w:r>
            <w:r>
              <w:rPr>
                <w:rFonts w:ascii="Book Antiqua" w:hAnsi="Book Antiqua"/>
                <w:sz w:val="28"/>
                <w:szCs w:val="28"/>
              </w:rPr>
              <w:t>2</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iCs/>
                <w:sz w:val="28"/>
                <w:szCs w:val="28"/>
              </w:rPr>
              <w:t>Удельный вес</w:t>
            </w:r>
            <w:r>
              <w:rPr>
                <w:rFonts w:ascii="Book Antiqua" w:hAnsi="Book Antiqua"/>
                <w:iCs/>
                <w:sz w:val="28"/>
                <w:szCs w:val="28"/>
              </w:rPr>
              <w:t xml:space="preserve"> учащихся</w:t>
            </w:r>
            <w:r w:rsidRPr="009F796D">
              <w:rPr>
                <w:rFonts w:ascii="Book Antiqua" w:hAnsi="Book Antiqua"/>
                <w:iCs/>
                <w:sz w:val="28"/>
                <w:szCs w:val="28"/>
              </w:rPr>
              <w:t xml:space="preserve"> , сдавших единый государственный экзамен, от </w:t>
            </w:r>
            <w:r>
              <w:rPr>
                <w:rFonts w:ascii="Book Antiqua" w:hAnsi="Book Antiqua"/>
                <w:iCs/>
                <w:sz w:val="28"/>
                <w:szCs w:val="28"/>
              </w:rPr>
              <w:t xml:space="preserve"> общего</w:t>
            </w:r>
            <w:r w:rsidRPr="009F796D">
              <w:rPr>
                <w:rFonts w:ascii="Book Antiqua" w:hAnsi="Book Antiqua"/>
                <w:iCs/>
                <w:sz w:val="28"/>
                <w:szCs w:val="28"/>
              </w:rPr>
              <w:t xml:space="preserve"> числа выпускников, участвовавших в едином государственном экзамене, %</w:t>
            </w:r>
          </w:p>
        </w:tc>
        <w:tc>
          <w:tcPr>
            <w:tcW w:w="1126" w:type="dxa"/>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highlight w:val="yellow"/>
              </w:rPr>
            </w:pPr>
            <w:r w:rsidRPr="006E0A74">
              <w:rPr>
                <w:rFonts w:ascii="Book Antiqua" w:hAnsi="Book Antiqua"/>
                <w:sz w:val="28"/>
                <w:szCs w:val="28"/>
              </w:rPr>
              <w:t>100</w:t>
            </w:r>
          </w:p>
        </w:tc>
        <w:tc>
          <w:tcPr>
            <w:tcW w:w="1226"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c>
          <w:tcPr>
            <w:tcW w:w="1200"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c>
          <w:tcPr>
            <w:tcW w:w="1320" w:type="dxa"/>
            <w:shd w:val="clear" w:color="auto" w:fill="auto"/>
            <w:noWrap/>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c>
          <w:tcPr>
            <w:tcW w:w="1126" w:type="dxa"/>
            <w:shd w:val="clear" w:color="auto" w:fill="auto"/>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c>
          <w:tcPr>
            <w:tcW w:w="1126" w:type="dxa"/>
            <w:shd w:val="clear" w:color="auto" w:fill="auto"/>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100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9.</w:t>
            </w:r>
            <w:r>
              <w:rPr>
                <w:rFonts w:ascii="Book Antiqua" w:hAnsi="Book Antiqua"/>
                <w:sz w:val="28"/>
                <w:szCs w:val="28"/>
              </w:rPr>
              <w:t>3</w:t>
            </w:r>
          </w:p>
        </w:tc>
        <w:tc>
          <w:tcPr>
            <w:tcW w:w="6411" w:type="dxa"/>
            <w:shd w:val="clear" w:color="auto" w:fill="auto"/>
            <w:vAlign w:val="bottom"/>
          </w:tcPr>
          <w:p w:rsidR="00F73EFA" w:rsidRPr="009F796D" w:rsidRDefault="00F73EFA" w:rsidP="00C4075E">
            <w:pPr>
              <w:rPr>
                <w:rFonts w:ascii="Book Antiqua" w:hAnsi="Book Antiqua"/>
                <w:iCs/>
                <w:sz w:val="28"/>
                <w:szCs w:val="28"/>
              </w:rPr>
            </w:pPr>
            <w:r>
              <w:rPr>
                <w:rFonts w:ascii="Book Antiqua" w:hAnsi="Book Antiqua"/>
                <w:iCs/>
                <w:sz w:val="28"/>
                <w:szCs w:val="28"/>
              </w:rPr>
              <w:t>Охват школьников, занятых в сфере дополнительного образования, %</w:t>
            </w:r>
          </w:p>
        </w:tc>
        <w:tc>
          <w:tcPr>
            <w:tcW w:w="1126" w:type="dxa"/>
            <w:vAlign w:val="bottom"/>
          </w:tcPr>
          <w:p w:rsidR="00F73EFA" w:rsidRPr="009F796D" w:rsidRDefault="00F73EFA" w:rsidP="00C4075E">
            <w:pPr>
              <w:jc w:val="center"/>
              <w:rPr>
                <w:rFonts w:ascii="Book Antiqua" w:hAnsi="Book Antiqua"/>
                <w:iCs/>
                <w:sz w:val="28"/>
                <w:szCs w:val="28"/>
              </w:rPr>
            </w:pPr>
            <w:r>
              <w:rPr>
                <w:rFonts w:ascii="Book Antiqua" w:hAnsi="Book Antiqua"/>
                <w:iCs/>
                <w:sz w:val="28"/>
                <w:szCs w:val="28"/>
              </w:rPr>
              <w:t>80</w:t>
            </w:r>
          </w:p>
        </w:tc>
        <w:tc>
          <w:tcPr>
            <w:tcW w:w="1200" w:type="dxa"/>
            <w:shd w:val="clear" w:color="auto" w:fill="auto"/>
            <w:noWrap/>
            <w:vAlign w:val="bottom"/>
          </w:tcPr>
          <w:p w:rsidR="00F73EFA" w:rsidRPr="009F796D" w:rsidRDefault="00F73EFA" w:rsidP="00C4075E">
            <w:pPr>
              <w:jc w:val="right"/>
              <w:rPr>
                <w:rFonts w:ascii="Book Antiqua" w:hAnsi="Book Antiqua"/>
                <w:sz w:val="28"/>
                <w:szCs w:val="28"/>
              </w:rPr>
            </w:pPr>
            <w:r>
              <w:rPr>
                <w:rFonts w:ascii="Book Antiqua" w:hAnsi="Book Antiqua"/>
                <w:sz w:val="28"/>
                <w:szCs w:val="28"/>
              </w:rPr>
              <w:t>80</w:t>
            </w:r>
          </w:p>
        </w:tc>
        <w:tc>
          <w:tcPr>
            <w:tcW w:w="1226" w:type="dxa"/>
            <w:shd w:val="clear" w:color="auto" w:fill="auto"/>
            <w:noWrap/>
            <w:vAlign w:val="bottom"/>
          </w:tcPr>
          <w:p w:rsidR="00F73EFA" w:rsidRPr="009F796D" w:rsidRDefault="00F73EFA" w:rsidP="00C4075E">
            <w:pPr>
              <w:jc w:val="right"/>
              <w:rPr>
                <w:rFonts w:ascii="Book Antiqua" w:hAnsi="Book Antiqua"/>
                <w:sz w:val="28"/>
                <w:szCs w:val="28"/>
              </w:rPr>
            </w:pPr>
            <w:r>
              <w:rPr>
                <w:rFonts w:ascii="Book Antiqua" w:hAnsi="Book Antiqua"/>
                <w:sz w:val="28"/>
                <w:szCs w:val="28"/>
              </w:rPr>
              <w:t>85</w:t>
            </w:r>
          </w:p>
        </w:tc>
        <w:tc>
          <w:tcPr>
            <w:tcW w:w="1200" w:type="dxa"/>
            <w:shd w:val="clear" w:color="auto" w:fill="auto"/>
            <w:noWrap/>
            <w:vAlign w:val="bottom"/>
          </w:tcPr>
          <w:p w:rsidR="00F73EFA" w:rsidRPr="009F796D" w:rsidRDefault="00F73EFA" w:rsidP="00C4075E">
            <w:pPr>
              <w:jc w:val="right"/>
              <w:rPr>
                <w:rFonts w:ascii="Book Antiqua" w:hAnsi="Book Antiqua"/>
                <w:sz w:val="28"/>
                <w:szCs w:val="28"/>
              </w:rPr>
            </w:pPr>
            <w:r>
              <w:rPr>
                <w:rFonts w:ascii="Book Antiqua" w:hAnsi="Book Antiqua"/>
                <w:sz w:val="28"/>
                <w:szCs w:val="28"/>
              </w:rPr>
              <w:t>85</w:t>
            </w:r>
          </w:p>
        </w:tc>
        <w:tc>
          <w:tcPr>
            <w:tcW w:w="1320" w:type="dxa"/>
            <w:shd w:val="clear" w:color="auto" w:fill="auto"/>
            <w:noWrap/>
            <w:vAlign w:val="bottom"/>
          </w:tcPr>
          <w:p w:rsidR="00F73EFA" w:rsidRPr="009F796D" w:rsidRDefault="00F73EFA" w:rsidP="00C4075E">
            <w:pPr>
              <w:jc w:val="right"/>
              <w:rPr>
                <w:rFonts w:ascii="Book Antiqua" w:hAnsi="Book Antiqua"/>
                <w:sz w:val="28"/>
                <w:szCs w:val="28"/>
              </w:rPr>
            </w:pPr>
            <w:r>
              <w:rPr>
                <w:rFonts w:ascii="Book Antiqua" w:hAnsi="Book Antiqua"/>
                <w:sz w:val="28"/>
                <w:szCs w:val="28"/>
              </w:rPr>
              <w:t>85</w:t>
            </w:r>
          </w:p>
        </w:tc>
        <w:tc>
          <w:tcPr>
            <w:tcW w:w="1126" w:type="dxa"/>
            <w:shd w:val="clear" w:color="auto" w:fill="auto"/>
            <w:vAlign w:val="bottom"/>
          </w:tcPr>
          <w:p w:rsidR="00F73EFA" w:rsidRPr="00E25A63" w:rsidRDefault="00F73EFA" w:rsidP="00C4075E">
            <w:pPr>
              <w:pStyle w:val="afd"/>
              <w:jc w:val="right"/>
              <w:rPr>
                <w:sz w:val="28"/>
                <w:szCs w:val="28"/>
              </w:rPr>
            </w:pPr>
            <w:r w:rsidRPr="00E25A63">
              <w:rPr>
                <w:sz w:val="28"/>
                <w:szCs w:val="28"/>
              </w:rPr>
              <w:t>90</w:t>
            </w:r>
          </w:p>
          <w:p w:rsidR="00F73EFA" w:rsidRPr="00E25A63" w:rsidRDefault="00F73EFA" w:rsidP="00C4075E">
            <w:pPr>
              <w:pStyle w:val="afd"/>
              <w:jc w:val="right"/>
              <w:rPr>
                <w:sz w:val="28"/>
                <w:szCs w:val="28"/>
              </w:rPr>
            </w:pPr>
          </w:p>
        </w:tc>
        <w:tc>
          <w:tcPr>
            <w:tcW w:w="1126" w:type="dxa"/>
            <w:shd w:val="clear" w:color="auto" w:fill="auto"/>
            <w:vAlign w:val="bottom"/>
          </w:tcPr>
          <w:p w:rsidR="00F73EFA" w:rsidRPr="00E25A63" w:rsidRDefault="00F73EFA" w:rsidP="00C4075E">
            <w:pPr>
              <w:pStyle w:val="afd"/>
              <w:jc w:val="right"/>
              <w:rPr>
                <w:sz w:val="28"/>
                <w:szCs w:val="28"/>
              </w:rPr>
            </w:pPr>
            <w:r w:rsidRPr="00E25A63">
              <w:rPr>
                <w:sz w:val="28"/>
                <w:szCs w:val="28"/>
              </w:rPr>
              <w:t>90</w:t>
            </w:r>
          </w:p>
          <w:p w:rsidR="00F73EFA" w:rsidRPr="00E25A63" w:rsidRDefault="00F73EFA" w:rsidP="00C4075E">
            <w:pPr>
              <w:pStyle w:val="afd"/>
              <w:jc w:val="right"/>
              <w:rPr>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Pr>
                <w:rFonts w:ascii="Book Antiqua" w:hAnsi="Book Antiqua"/>
                <w:sz w:val="28"/>
                <w:szCs w:val="28"/>
              </w:rPr>
              <w:t>9.4</w:t>
            </w:r>
          </w:p>
        </w:tc>
        <w:tc>
          <w:tcPr>
            <w:tcW w:w="6411" w:type="dxa"/>
            <w:shd w:val="clear" w:color="auto" w:fill="auto"/>
            <w:vAlign w:val="bottom"/>
          </w:tcPr>
          <w:p w:rsidR="00F73EFA" w:rsidRDefault="00F73EFA" w:rsidP="00C4075E">
            <w:pPr>
              <w:rPr>
                <w:rFonts w:ascii="Book Antiqua" w:hAnsi="Book Antiqua"/>
                <w:iCs/>
                <w:sz w:val="28"/>
                <w:szCs w:val="28"/>
              </w:rPr>
            </w:pPr>
            <w:r>
              <w:rPr>
                <w:rFonts w:ascii="Book Antiqua" w:hAnsi="Book Antiqua"/>
                <w:iCs/>
                <w:sz w:val="28"/>
                <w:szCs w:val="28"/>
              </w:rPr>
              <w:t>Охват детей оздоровительными мероприятиями и отдыхом в каникулярное время,%</w:t>
            </w:r>
          </w:p>
        </w:tc>
        <w:tc>
          <w:tcPr>
            <w:tcW w:w="1126" w:type="dxa"/>
            <w:vAlign w:val="bottom"/>
          </w:tcPr>
          <w:p w:rsidR="00F73EFA" w:rsidRDefault="00F73EFA" w:rsidP="00C4075E">
            <w:pPr>
              <w:jc w:val="center"/>
              <w:rPr>
                <w:rFonts w:ascii="Book Antiqua" w:hAnsi="Book Antiqua"/>
                <w:iCs/>
                <w:sz w:val="28"/>
                <w:szCs w:val="28"/>
              </w:rPr>
            </w:pPr>
            <w:r>
              <w:rPr>
                <w:rFonts w:ascii="Book Antiqua" w:hAnsi="Book Antiqua"/>
                <w:iCs/>
                <w:sz w:val="28"/>
                <w:szCs w:val="28"/>
              </w:rPr>
              <w:t>86</w:t>
            </w:r>
          </w:p>
        </w:tc>
        <w:tc>
          <w:tcPr>
            <w:tcW w:w="1200" w:type="dxa"/>
            <w:shd w:val="clear" w:color="auto" w:fill="auto"/>
            <w:noWrap/>
            <w:vAlign w:val="bottom"/>
          </w:tcPr>
          <w:p w:rsidR="00F73EFA" w:rsidRDefault="00F73EFA" w:rsidP="00C4075E">
            <w:pPr>
              <w:jc w:val="right"/>
              <w:rPr>
                <w:rFonts w:ascii="Book Antiqua" w:hAnsi="Book Antiqua"/>
                <w:sz w:val="28"/>
                <w:szCs w:val="28"/>
              </w:rPr>
            </w:pPr>
            <w:r>
              <w:rPr>
                <w:rFonts w:ascii="Book Antiqua" w:hAnsi="Book Antiqua"/>
                <w:sz w:val="28"/>
                <w:szCs w:val="28"/>
              </w:rPr>
              <w:t>87</w:t>
            </w:r>
          </w:p>
        </w:tc>
        <w:tc>
          <w:tcPr>
            <w:tcW w:w="1226" w:type="dxa"/>
            <w:shd w:val="clear" w:color="auto" w:fill="auto"/>
            <w:noWrap/>
            <w:vAlign w:val="bottom"/>
          </w:tcPr>
          <w:p w:rsidR="00F73EFA" w:rsidRDefault="00F73EFA" w:rsidP="00C4075E">
            <w:pPr>
              <w:jc w:val="right"/>
              <w:rPr>
                <w:rFonts w:ascii="Book Antiqua" w:hAnsi="Book Antiqua"/>
                <w:sz w:val="28"/>
                <w:szCs w:val="28"/>
              </w:rPr>
            </w:pPr>
            <w:r>
              <w:rPr>
                <w:rFonts w:ascii="Book Antiqua" w:hAnsi="Book Antiqua"/>
                <w:sz w:val="28"/>
                <w:szCs w:val="28"/>
              </w:rPr>
              <w:t>88</w:t>
            </w:r>
          </w:p>
        </w:tc>
        <w:tc>
          <w:tcPr>
            <w:tcW w:w="1200" w:type="dxa"/>
            <w:shd w:val="clear" w:color="auto" w:fill="auto"/>
            <w:noWrap/>
            <w:vAlign w:val="bottom"/>
          </w:tcPr>
          <w:p w:rsidR="00F73EFA" w:rsidRDefault="00F73EFA" w:rsidP="00C4075E">
            <w:pPr>
              <w:jc w:val="right"/>
              <w:rPr>
                <w:rFonts w:ascii="Book Antiqua" w:hAnsi="Book Antiqua"/>
                <w:sz w:val="28"/>
                <w:szCs w:val="28"/>
              </w:rPr>
            </w:pPr>
            <w:r>
              <w:rPr>
                <w:rFonts w:ascii="Book Antiqua" w:hAnsi="Book Antiqua"/>
                <w:sz w:val="28"/>
                <w:szCs w:val="28"/>
              </w:rPr>
              <w:t>89</w:t>
            </w:r>
          </w:p>
        </w:tc>
        <w:tc>
          <w:tcPr>
            <w:tcW w:w="1320" w:type="dxa"/>
            <w:shd w:val="clear" w:color="auto" w:fill="auto"/>
            <w:noWrap/>
            <w:vAlign w:val="bottom"/>
          </w:tcPr>
          <w:p w:rsidR="00F73EFA" w:rsidRDefault="00F73EFA" w:rsidP="00C4075E">
            <w:pPr>
              <w:jc w:val="right"/>
              <w:rPr>
                <w:rFonts w:ascii="Book Antiqua" w:hAnsi="Book Antiqua"/>
                <w:sz w:val="28"/>
                <w:szCs w:val="28"/>
              </w:rPr>
            </w:pPr>
            <w:r>
              <w:rPr>
                <w:rFonts w:ascii="Book Antiqua" w:hAnsi="Book Antiqua"/>
                <w:sz w:val="28"/>
                <w:szCs w:val="28"/>
              </w:rPr>
              <w:t>90</w:t>
            </w:r>
          </w:p>
        </w:tc>
        <w:tc>
          <w:tcPr>
            <w:tcW w:w="1126" w:type="dxa"/>
            <w:shd w:val="clear" w:color="auto" w:fill="auto"/>
            <w:vAlign w:val="bottom"/>
          </w:tcPr>
          <w:p w:rsidR="00F73EFA" w:rsidRDefault="00F73EFA" w:rsidP="00C4075E">
            <w:pPr>
              <w:jc w:val="right"/>
              <w:rPr>
                <w:rFonts w:ascii="Book Antiqua" w:hAnsi="Book Antiqua"/>
                <w:sz w:val="28"/>
                <w:szCs w:val="28"/>
              </w:rPr>
            </w:pPr>
            <w:r>
              <w:rPr>
                <w:rFonts w:ascii="Book Antiqua" w:hAnsi="Book Antiqua"/>
                <w:sz w:val="28"/>
                <w:szCs w:val="28"/>
              </w:rPr>
              <w:t>90</w:t>
            </w:r>
          </w:p>
        </w:tc>
        <w:tc>
          <w:tcPr>
            <w:tcW w:w="1126" w:type="dxa"/>
            <w:shd w:val="clear" w:color="auto" w:fill="auto"/>
            <w:vAlign w:val="bottom"/>
          </w:tcPr>
          <w:p w:rsidR="00F73EFA" w:rsidRDefault="00F73EFA" w:rsidP="00C4075E">
            <w:pPr>
              <w:jc w:val="right"/>
              <w:rPr>
                <w:rFonts w:ascii="Book Antiqua" w:hAnsi="Book Antiqua"/>
                <w:sz w:val="28"/>
                <w:szCs w:val="28"/>
              </w:rPr>
            </w:pPr>
            <w:r>
              <w:rPr>
                <w:rFonts w:ascii="Book Antiqua" w:hAnsi="Book Antiqua"/>
                <w:sz w:val="28"/>
                <w:szCs w:val="28"/>
              </w:rPr>
              <w:t>90</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10</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здравоохранения</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10.1</w:t>
            </w:r>
          </w:p>
        </w:tc>
        <w:tc>
          <w:tcPr>
            <w:tcW w:w="6411" w:type="dxa"/>
            <w:shd w:val="clear" w:color="auto" w:fill="auto"/>
            <w:vAlign w:val="bottom"/>
          </w:tcPr>
          <w:p w:rsidR="00F73EFA" w:rsidRPr="009F796D" w:rsidRDefault="00F73EFA" w:rsidP="00C4075E">
            <w:pPr>
              <w:rPr>
                <w:rFonts w:ascii="Book Antiqua" w:hAnsi="Book Antiqua"/>
                <w:sz w:val="28"/>
                <w:szCs w:val="28"/>
              </w:rPr>
            </w:pPr>
            <w:r>
              <w:rPr>
                <w:rFonts w:ascii="Book Antiqua" w:hAnsi="Book Antiqua"/>
                <w:sz w:val="28"/>
                <w:szCs w:val="28"/>
              </w:rPr>
              <w:t>Среднегодовая занятость койки, дней</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306</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310</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340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345</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345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345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345</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10.2</w:t>
            </w:r>
          </w:p>
        </w:tc>
        <w:tc>
          <w:tcPr>
            <w:tcW w:w="6411" w:type="dxa"/>
            <w:shd w:val="clear" w:color="auto" w:fill="auto"/>
            <w:vAlign w:val="bottom"/>
          </w:tcPr>
          <w:p w:rsidR="00F73EFA" w:rsidRPr="009F796D" w:rsidRDefault="00F73EFA" w:rsidP="00C4075E">
            <w:pPr>
              <w:rPr>
                <w:rFonts w:ascii="Book Antiqua" w:hAnsi="Book Antiqua"/>
                <w:sz w:val="28"/>
                <w:szCs w:val="28"/>
              </w:rPr>
            </w:pPr>
            <w:r>
              <w:rPr>
                <w:rFonts w:ascii="Book Antiqua" w:hAnsi="Book Antiqua"/>
                <w:sz w:val="28"/>
                <w:szCs w:val="28"/>
              </w:rPr>
              <w:t>Количество пациентов, у которых ведутся электронные медицинские карты, %</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15</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33</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45</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60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75</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r>
      <w:tr w:rsidR="00F73EFA" w:rsidRPr="009F796D" w:rsidTr="00C4075E">
        <w:trPr>
          <w:trHeight w:val="255"/>
        </w:trPr>
        <w:tc>
          <w:tcPr>
            <w:tcW w:w="729" w:type="dxa"/>
          </w:tcPr>
          <w:p w:rsidR="00F73EFA" w:rsidRPr="008A671C" w:rsidRDefault="00F73EFA" w:rsidP="00C4075E">
            <w:pPr>
              <w:rPr>
                <w:rFonts w:ascii="Book Antiqua" w:hAnsi="Book Antiqua"/>
                <w:b/>
                <w:sz w:val="28"/>
                <w:szCs w:val="28"/>
                <w:highlight w:val="yellow"/>
              </w:rPr>
            </w:pPr>
            <w:r w:rsidRPr="008A671C">
              <w:rPr>
                <w:rFonts w:ascii="Book Antiqua" w:hAnsi="Book Antiqua"/>
                <w:b/>
                <w:sz w:val="28"/>
                <w:szCs w:val="28"/>
                <w:highlight w:val="yellow"/>
              </w:rPr>
              <w:t>11</w:t>
            </w:r>
          </w:p>
        </w:tc>
        <w:tc>
          <w:tcPr>
            <w:tcW w:w="6411" w:type="dxa"/>
            <w:shd w:val="clear" w:color="auto" w:fill="auto"/>
            <w:noWrap/>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физкультуры и спорта</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374F7A"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11.1</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Удельный вес населения, систематически занимающегося физической культурой и спортом, %</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21,0</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21,5</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22</w:t>
            </w:r>
          </w:p>
        </w:tc>
        <w:tc>
          <w:tcPr>
            <w:tcW w:w="1320" w:type="dxa"/>
            <w:shd w:val="clear" w:color="auto" w:fill="auto"/>
            <w:noWrap/>
            <w:vAlign w:val="bottom"/>
          </w:tcPr>
          <w:p w:rsidR="00F73EFA" w:rsidRPr="009F796D" w:rsidRDefault="00F73EFA" w:rsidP="00C4075E">
            <w:pPr>
              <w:bidi/>
              <w:jc w:val="center"/>
              <w:rPr>
                <w:rFonts w:ascii="Book Antiqua" w:hAnsi="Book Antiqua"/>
                <w:sz w:val="28"/>
                <w:szCs w:val="28"/>
              </w:rPr>
            </w:pPr>
            <w:r>
              <w:rPr>
                <w:rFonts w:ascii="Book Antiqua" w:hAnsi="Book Antiqua"/>
                <w:sz w:val="28"/>
                <w:szCs w:val="28"/>
                <w:rtl/>
              </w:rPr>
              <w:t>23</w:t>
            </w:r>
          </w:p>
        </w:tc>
        <w:tc>
          <w:tcPr>
            <w:tcW w:w="1126" w:type="dxa"/>
            <w:shd w:val="clear" w:color="auto" w:fill="auto"/>
            <w:vAlign w:val="bottom"/>
          </w:tcPr>
          <w:p w:rsidR="00F73EFA" w:rsidRPr="009F796D" w:rsidRDefault="00F73EFA" w:rsidP="00C4075E">
            <w:pPr>
              <w:bidi/>
              <w:jc w:val="center"/>
              <w:rPr>
                <w:rFonts w:ascii="Book Antiqua" w:hAnsi="Book Antiqua"/>
                <w:sz w:val="28"/>
                <w:szCs w:val="28"/>
              </w:rPr>
            </w:pPr>
            <w:r>
              <w:rPr>
                <w:rFonts w:ascii="Book Antiqua" w:hAnsi="Book Antiqua"/>
                <w:sz w:val="28"/>
                <w:szCs w:val="28"/>
                <w:rtl/>
              </w:rPr>
              <w:t>24,0</w:t>
            </w:r>
          </w:p>
        </w:tc>
        <w:tc>
          <w:tcPr>
            <w:tcW w:w="1126" w:type="dxa"/>
            <w:shd w:val="clear" w:color="auto" w:fill="auto"/>
            <w:vAlign w:val="bottom"/>
          </w:tcPr>
          <w:p w:rsidR="00F73EFA" w:rsidRPr="009F796D" w:rsidRDefault="00F73EFA" w:rsidP="00C4075E">
            <w:pPr>
              <w:bidi/>
              <w:jc w:val="center"/>
              <w:rPr>
                <w:rFonts w:ascii="Book Antiqua" w:hAnsi="Book Antiqua"/>
                <w:sz w:val="28"/>
                <w:szCs w:val="28"/>
              </w:rPr>
            </w:pPr>
            <w:r>
              <w:rPr>
                <w:rFonts w:ascii="Book Antiqua" w:hAnsi="Book Antiqua"/>
                <w:sz w:val="28"/>
                <w:szCs w:val="28"/>
                <w:rtl/>
              </w:rPr>
              <w:t>25,0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11.2</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Количество спортсменов массовых разрядов, человек</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290</w:t>
            </w:r>
          </w:p>
        </w:tc>
        <w:tc>
          <w:tcPr>
            <w:tcW w:w="1200" w:type="dxa"/>
            <w:shd w:val="clear" w:color="auto" w:fill="auto"/>
            <w:noWrap/>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c>
          <w:tcPr>
            <w:tcW w:w="1226" w:type="dxa"/>
            <w:shd w:val="clear" w:color="auto" w:fill="auto"/>
            <w:noWrap/>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c>
          <w:tcPr>
            <w:tcW w:w="1200" w:type="dxa"/>
            <w:shd w:val="clear" w:color="auto" w:fill="auto"/>
            <w:noWrap/>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c>
          <w:tcPr>
            <w:tcW w:w="1320" w:type="dxa"/>
            <w:shd w:val="clear" w:color="auto" w:fill="auto"/>
            <w:noWrap/>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c>
          <w:tcPr>
            <w:tcW w:w="1126" w:type="dxa"/>
            <w:shd w:val="clear" w:color="auto" w:fill="auto"/>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c>
          <w:tcPr>
            <w:tcW w:w="1126" w:type="dxa"/>
            <w:shd w:val="clear" w:color="auto" w:fill="auto"/>
          </w:tcPr>
          <w:p w:rsidR="00F73EFA" w:rsidRPr="00374F7A" w:rsidRDefault="00F73EFA" w:rsidP="00C4075E">
            <w:pPr>
              <w:jc w:val="center"/>
              <w:rPr>
                <w:rFonts w:ascii="Book Antiqua" w:hAnsi="Book Antiqua"/>
                <w:sz w:val="28"/>
                <w:szCs w:val="28"/>
              </w:rPr>
            </w:pPr>
            <w:r>
              <w:rPr>
                <w:rFonts w:ascii="Book Antiqua" w:hAnsi="Book Antiqua"/>
                <w:sz w:val="28"/>
                <w:szCs w:val="28"/>
              </w:rPr>
              <w:t>290</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8A671C">
              <w:rPr>
                <w:rFonts w:ascii="Book Antiqua" w:hAnsi="Book Antiqua"/>
                <w:b/>
                <w:sz w:val="28"/>
                <w:szCs w:val="28"/>
                <w:highlight w:val="yellow"/>
              </w:rPr>
              <w:t>12</w:t>
            </w:r>
          </w:p>
        </w:tc>
        <w:tc>
          <w:tcPr>
            <w:tcW w:w="6411" w:type="dxa"/>
            <w:shd w:val="clear" w:color="auto" w:fill="auto"/>
            <w:vAlign w:val="bottom"/>
          </w:tcPr>
          <w:p w:rsidR="00F73EFA" w:rsidRPr="009F796D" w:rsidRDefault="00F73EFA" w:rsidP="00C4075E">
            <w:pPr>
              <w:rPr>
                <w:rFonts w:ascii="Book Antiqua" w:hAnsi="Book Antiqua"/>
                <w:b/>
                <w:sz w:val="28"/>
                <w:szCs w:val="28"/>
              </w:rPr>
            </w:pPr>
            <w:r w:rsidRPr="009F796D">
              <w:rPr>
                <w:rFonts w:ascii="Book Antiqua" w:hAnsi="Book Antiqua"/>
                <w:b/>
                <w:sz w:val="28"/>
                <w:szCs w:val="28"/>
              </w:rPr>
              <w:t>Развитие молодежной политики</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12.1</w:t>
            </w:r>
          </w:p>
        </w:tc>
        <w:tc>
          <w:tcPr>
            <w:tcW w:w="6411" w:type="dxa"/>
            <w:shd w:val="clear" w:color="auto" w:fill="auto"/>
            <w:vAlign w:val="bottom"/>
          </w:tcPr>
          <w:p w:rsidR="00F73EFA" w:rsidRPr="009F796D" w:rsidRDefault="00F73EFA" w:rsidP="00C4075E">
            <w:pPr>
              <w:pStyle w:val="Style14"/>
              <w:widowControl/>
              <w:ind w:right="12" w:firstLine="0"/>
              <w:rPr>
                <w:rFonts w:ascii="Book Antiqua" w:hAnsi="Book Antiqua"/>
                <w:sz w:val="28"/>
                <w:szCs w:val="28"/>
              </w:rPr>
            </w:pPr>
            <w:r w:rsidRPr="009F796D">
              <w:rPr>
                <w:rFonts w:ascii="Book Antiqua" w:hAnsi="Book Antiqua"/>
                <w:sz w:val="28"/>
                <w:szCs w:val="28"/>
              </w:rPr>
              <w:t>Охват молодежи  мероприятиями, проводимыми в  рамках реализации молодежной политики, %</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52,0</w:t>
            </w:r>
          </w:p>
        </w:tc>
        <w:tc>
          <w:tcPr>
            <w:tcW w:w="120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56,0</w:t>
            </w:r>
          </w:p>
        </w:tc>
        <w:tc>
          <w:tcPr>
            <w:tcW w:w="1226"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59,0</w:t>
            </w:r>
          </w:p>
        </w:tc>
        <w:tc>
          <w:tcPr>
            <w:tcW w:w="120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60,0</w:t>
            </w:r>
          </w:p>
        </w:tc>
        <w:tc>
          <w:tcPr>
            <w:tcW w:w="132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63,0</w:t>
            </w:r>
          </w:p>
        </w:tc>
        <w:tc>
          <w:tcPr>
            <w:tcW w:w="1126" w:type="dxa"/>
            <w:shd w:val="clear" w:color="auto" w:fill="auto"/>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65,0</w:t>
            </w:r>
          </w:p>
        </w:tc>
        <w:tc>
          <w:tcPr>
            <w:tcW w:w="1126" w:type="dxa"/>
            <w:shd w:val="clear" w:color="auto" w:fill="auto"/>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70,0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12.2</w:t>
            </w:r>
          </w:p>
        </w:tc>
        <w:tc>
          <w:tcPr>
            <w:tcW w:w="6411" w:type="dxa"/>
            <w:shd w:val="clear" w:color="auto" w:fill="auto"/>
            <w:vAlign w:val="bottom"/>
          </w:tcPr>
          <w:p w:rsidR="00F73EFA" w:rsidRPr="009F796D" w:rsidRDefault="00F73EFA" w:rsidP="00C4075E">
            <w:pPr>
              <w:pStyle w:val="Style7"/>
              <w:widowControl/>
              <w:spacing w:line="269" w:lineRule="exact"/>
              <w:ind w:right="434"/>
              <w:rPr>
                <w:rStyle w:val="FontStyle63"/>
                <w:rFonts w:ascii="Book Antiqua" w:hAnsi="Book Antiqua"/>
                <w:sz w:val="28"/>
                <w:szCs w:val="28"/>
              </w:rPr>
            </w:pPr>
            <w:r w:rsidRPr="009F796D">
              <w:rPr>
                <w:rStyle w:val="FontStyle63"/>
                <w:rFonts w:ascii="Book Antiqua" w:hAnsi="Book Antiqua"/>
                <w:sz w:val="28"/>
                <w:szCs w:val="28"/>
              </w:rPr>
              <w:t>Количество молодежных объединений, единиц</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2</w:t>
            </w:r>
          </w:p>
        </w:tc>
        <w:tc>
          <w:tcPr>
            <w:tcW w:w="120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2</w:t>
            </w:r>
          </w:p>
        </w:tc>
        <w:tc>
          <w:tcPr>
            <w:tcW w:w="1226"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2</w:t>
            </w:r>
          </w:p>
        </w:tc>
        <w:tc>
          <w:tcPr>
            <w:tcW w:w="120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3</w:t>
            </w:r>
          </w:p>
        </w:tc>
        <w:tc>
          <w:tcPr>
            <w:tcW w:w="1320" w:type="dxa"/>
            <w:shd w:val="clear" w:color="auto" w:fill="auto"/>
            <w:noWrap/>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3</w:t>
            </w:r>
          </w:p>
        </w:tc>
        <w:tc>
          <w:tcPr>
            <w:tcW w:w="1126" w:type="dxa"/>
            <w:shd w:val="clear" w:color="auto" w:fill="auto"/>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4</w:t>
            </w:r>
          </w:p>
        </w:tc>
        <w:tc>
          <w:tcPr>
            <w:tcW w:w="1126" w:type="dxa"/>
            <w:shd w:val="clear" w:color="auto" w:fill="auto"/>
            <w:vAlign w:val="bottom"/>
          </w:tcPr>
          <w:p w:rsidR="00F73EFA" w:rsidRPr="009F796D"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4</w:t>
            </w:r>
          </w:p>
        </w:tc>
      </w:tr>
      <w:tr w:rsidR="00F73EFA" w:rsidRPr="009F796D" w:rsidTr="00C4075E">
        <w:trPr>
          <w:trHeight w:val="255"/>
        </w:trPr>
        <w:tc>
          <w:tcPr>
            <w:tcW w:w="729" w:type="dxa"/>
          </w:tcPr>
          <w:p w:rsidR="00F73EFA" w:rsidRPr="00D4269F" w:rsidRDefault="00F73EFA" w:rsidP="00C4075E">
            <w:pPr>
              <w:rPr>
                <w:rFonts w:ascii="Book Antiqua" w:hAnsi="Book Antiqua"/>
                <w:b/>
                <w:sz w:val="28"/>
                <w:szCs w:val="28"/>
              </w:rPr>
            </w:pPr>
            <w:r w:rsidRPr="00D4269F">
              <w:rPr>
                <w:rFonts w:ascii="Book Antiqua" w:hAnsi="Book Antiqua"/>
                <w:b/>
                <w:sz w:val="28"/>
                <w:szCs w:val="28"/>
              </w:rPr>
              <w:t>13</w:t>
            </w:r>
          </w:p>
        </w:tc>
        <w:tc>
          <w:tcPr>
            <w:tcW w:w="6411" w:type="dxa"/>
            <w:shd w:val="clear" w:color="auto" w:fill="auto"/>
            <w:vAlign w:val="bottom"/>
          </w:tcPr>
          <w:p w:rsidR="00F73EFA" w:rsidRPr="00D4269F" w:rsidRDefault="00F73EFA" w:rsidP="00C4075E">
            <w:pPr>
              <w:pStyle w:val="Style7"/>
              <w:widowControl/>
              <w:spacing w:line="269" w:lineRule="exact"/>
              <w:ind w:right="434"/>
              <w:rPr>
                <w:rStyle w:val="FontStyle63"/>
                <w:rFonts w:ascii="Book Antiqua" w:hAnsi="Book Antiqua"/>
                <w:b/>
                <w:sz w:val="28"/>
                <w:szCs w:val="28"/>
              </w:rPr>
            </w:pPr>
            <w:r w:rsidRPr="00D4269F">
              <w:rPr>
                <w:rStyle w:val="FontStyle63"/>
                <w:rFonts w:ascii="Book Antiqua" w:hAnsi="Book Antiqua"/>
                <w:b/>
                <w:sz w:val="28"/>
                <w:szCs w:val="28"/>
              </w:rPr>
              <w:t>Развитие культуры</w:t>
            </w:r>
          </w:p>
        </w:tc>
        <w:tc>
          <w:tcPr>
            <w:tcW w:w="1126" w:type="dxa"/>
            <w:vAlign w:val="bottom"/>
          </w:tcPr>
          <w:p w:rsidR="00F73EFA" w:rsidRDefault="00F73EFA" w:rsidP="00C4075E">
            <w:pPr>
              <w:jc w:val="center"/>
              <w:rPr>
                <w:rFonts w:ascii="Book Antiqua" w:hAnsi="Book Antiqua"/>
                <w:sz w:val="28"/>
                <w:szCs w:val="28"/>
              </w:rPr>
            </w:pPr>
          </w:p>
        </w:tc>
        <w:tc>
          <w:tcPr>
            <w:tcW w:w="120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c>
          <w:tcPr>
            <w:tcW w:w="1226"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c>
          <w:tcPr>
            <w:tcW w:w="120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c>
          <w:tcPr>
            <w:tcW w:w="132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c>
          <w:tcPr>
            <w:tcW w:w="1126" w:type="dxa"/>
            <w:shd w:val="clear" w:color="auto" w:fill="auto"/>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c>
          <w:tcPr>
            <w:tcW w:w="1126" w:type="dxa"/>
            <w:shd w:val="clear" w:color="auto" w:fill="auto"/>
            <w:vAlign w:val="bottom"/>
          </w:tcPr>
          <w:p w:rsidR="00F73EFA" w:rsidRDefault="00F73EFA" w:rsidP="00C4075E">
            <w:pPr>
              <w:pStyle w:val="Style7"/>
              <w:widowControl/>
              <w:spacing w:line="240" w:lineRule="auto"/>
              <w:jc w:val="center"/>
              <w:rPr>
                <w:rStyle w:val="FontStyle63"/>
                <w:rFonts w:ascii="Book Antiqua" w:hAnsi="Book Antiqua"/>
                <w:sz w:val="28"/>
                <w:szCs w:val="28"/>
              </w:rPr>
            </w:pPr>
          </w:p>
        </w:tc>
      </w:tr>
      <w:tr w:rsidR="00F73EFA" w:rsidRPr="009F796D" w:rsidTr="00C4075E">
        <w:trPr>
          <w:trHeight w:val="255"/>
        </w:trPr>
        <w:tc>
          <w:tcPr>
            <w:tcW w:w="729" w:type="dxa"/>
          </w:tcPr>
          <w:p w:rsidR="00F73EFA" w:rsidRPr="00D4269F" w:rsidRDefault="00F73EFA" w:rsidP="00C4075E">
            <w:pPr>
              <w:rPr>
                <w:rFonts w:ascii="Book Antiqua" w:hAnsi="Book Antiqua"/>
                <w:sz w:val="28"/>
                <w:szCs w:val="28"/>
              </w:rPr>
            </w:pPr>
            <w:r w:rsidRPr="00D4269F">
              <w:rPr>
                <w:rFonts w:ascii="Book Antiqua" w:hAnsi="Book Antiqua"/>
                <w:sz w:val="28"/>
                <w:szCs w:val="28"/>
              </w:rPr>
              <w:t>13.1</w:t>
            </w:r>
          </w:p>
        </w:tc>
        <w:tc>
          <w:tcPr>
            <w:tcW w:w="6411" w:type="dxa"/>
            <w:shd w:val="clear" w:color="auto" w:fill="auto"/>
            <w:vAlign w:val="bottom"/>
          </w:tcPr>
          <w:p w:rsidR="00F73EFA" w:rsidRPr="00D4269F" w:rsidRDefault="00F73EFA" w:rsidP="00C4075E">
            <w:pPr>
              <w:pStyle w:val="Style7"/>
              <w:widowControl/>
              <w:spacing w:line="269" w:lineRule="exact"/>
              <w:ind w:right="434"/>
              <w:rPr>
                <w:rStyle w:val="FontStyle63"/>
                <w:rFonts w:ascii="Book Antiqua" w:hAnsi="Book Antiqua"/>
                <w:sz w:val="28"/>
                <w:szCs w:val="28"/>
              </w:rPr>
            </w:pPr>
            <w:r w:rsidRPr="00D4269F">
              <w:rPr>
                <w:rStyle w:val="FontStyle63"/>
                <w:rFonts w:ascii="Book Antiqua" w:hAnsi="Book Antiqua"/>
                <w:sz w:val="28"/>
                <w:szCs w:val="28"/>
              </w:rPr>
              <w:t xml:space="preserve">Количество </w:t>
            </w:r>
            <w:r>
              <w:rPr>
                <w:rStyle w:val="FontStyle63"/>
                <w:rFonts w:ascii="Book Antiqua" w:hAnsi="Book Antiqua"/>
                <w:sz w:val="28"/>
                <w:szCs w:val="28"/>
              </w:rPr>
              <w:t>культурно-досуговых мероприятий, шт.</w:t>
            </w:r>
          </w:p>
        </w:tc>
        <w:tc>
          <w:tcPr>
            <w:tcW w:w="1126" w:type="dxa"/>
            <w:vAlign w:val="bottom"/>
          </w:tcPr>
          <w:p w:rsidR="00F73EFA" w:rsidRDefault="00F73EFA" w:rsidP="00C4075E">
            <w:pPr>
              <w:jc w:val="center"/>
              <w:rPr>
                <w:rFonts w:ascii="Book Antiqua" w:hAnsi="Book Antiqua"/>
                <w:sz w:val="28"/>
                <w:szCs w:val="28"/>
              </w:rPr>
            </w:pPr>
            <w:r>
              <w:rPr>
                <w:rFonts w:ascii="Book Antiqua" w:hAnsi="Book Antiqua"/>
                <w:sz w:val="28"/>
                <w:szCs w:val="28"/>
              </w:rPr>
              <w:t>1594</w:t>
            </w:r>
          </w:p>
        </w:tc>
        <w:tc>
          <w:tcPr>
            <w:tcW w:w="120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1590</w:t>
            </w:r>
          </w:p>
        </w:tc>
        <w:tc>
          <w:tcPr>
            <w:tcW w:w="1226"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1600</w:t>
            </w:r>
          </w:p>
        </w:tc>
        <w:tc>
          <w:tcPr>
            <w:tcW w:w="120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1610</w:t>
            </w:r>
          </w:p>
        </w:tc>
        <w:tc>
          <w:tcPr>
            <w:tcW w:w="1320" w:type="dxa"/>
            <w:shd w:val="clear" w:color="auto" w:fill="auto"/>
            <w:noWrap/>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1620</w:t>
            </w:r>
          </w:p>
        </w:tc>
        <w:tc>
          <w:tcPr>
            <w:tcW w:w="1126" w:type="dxa"/>
            <w:shd w:val="clear" w:color="auto" w:fill="auto"/>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1630</w:t>
            </w:r>
          </w:p>
        </w:tc>
        <w:tc>
          <w:tcPr>
            <w:tcW w:w="1126" w:type="dxa"/>
            <w:shd w:val="clear" w:color="auto" w:fill="auto"/>
            <w:vAlign w:val="bottom"/>
          </w:tcPr>
          <w:p w:rsidR="00F73EFA" w:rsidRDefault="00F73EFA" w:rsidP="00C4075E">
            <w:pPr>
              <w:pStyle w:val="Style7"/>
              <w:widowControl/>
              <w:spacing w:line="240" w:lineRule="auto"/>
              <w:jc w:val="center"/>
              <w:rPr>
                <w:rStyle w:val="FontStyle63"/>
                <w:rFonts w:ascii="Book Antiqua" w:hAnsi="Book Antiqua"/>
                <w:sz w:val="28"/>
                <w:szCs w:val="28"/>
              </w:rPr>
            </w:pPr>
            <w:r>
              <w:rPr>
                <w:rStyle w:val="FontStyle63"/>
                <w:rFonts w:ascii="Book Antiqua" w:hAnsi="Book Antiqua"/>
                <w:sz w:val="28"/>
                <w:szCs w:val="28"/>
              </w:rPr>
              <w:t>1640</w:t>
            </w:r>
          </w:p>
        </w:tc>
      </w:tr>
      <w:tr w:rsidR="00F73EFA" w:rsidRPr="009F796D" w:rsidTr="00C4075E">
        <w:trPr>
          <w:trHeight w:val="255"/>
        </w:trPr>
        <w:tc>
          <w:tcPr>
            <w:tcW w:w="729" w:type="dxa"/>
          </w:tcPr>
          <w:p w:rsidR="00F73EFA" w:rsidRPr="009F796D" w:rsidRDefault="00F73EFA" w:rsidP="00C4075E">
            <w:pPr>
              <w:rPr>
                <w:rFonts w:ascii="Book Antiqua" w:hAnsi="Book Antiqua"/>
                <w:b/>
                <w:sz w:val="28"/>
                <w:szCs w:val="28"/>
              </w:rPr>
            </w:pPr>
            <w:r w:rsidRPr="009F796D">
              <w:rPr>
                <w:rFonts w:ascii="Book Antiqua" w:hAnsi="Book Antiqua"/>
                <w:b/>
                <w:sz w:val="28"/>
                <w:szCs w:val="28"/>
              </w:rPr>
              <w:t>14</w:t>
            </w:r>
          </w:p>
        </w:tc>
        <w:tc>
          <w:tcPr>
            <w:tcW w:w="6411" w:type="dxa"/>
            <w:shd w:val="clear" w:color="auto" w:fill="auto"/>
            <w:vAlign w:val="bottom"/>
          </w:tcPr>
          <w:p w:rsidR="00F73EFA" w:rsidRPr="009F796D" w:rsidRDefault="00F73EFA" w:rsidP="00C4075E">
            <w:pPr>
              <w:rPr>
                <w:rFonts w:ascii="Book Antiqua" w:hAnsi="Book Antiqua"/>
                <w:b/>
                <w:sz w:val="28"/>
                <w:szCs w:val="28"/>
                <w:highlight w:val="yellow"/>
              </w:rPr>
            </w:pPr>
            <w:r w:rsidRPr="009F796D">
              <w:rPr>
                <w:rFonts w:ascii="Book Antiqua" w:hAnsi="Book Antiqua"/>
                <w:b/>
                <w:sz w:val="28"/>
                <w:szCs w:val="28"/>
              </w:rPr>
              <w:t>Управление муниципальной собственностью</w:t>
            </w:r>
          </w:p>
        </w:tc>
        <w:tc>
          <w:tcPr>
            <w:tcW w:w="1126" w:type="dxa"/>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c>
          <w:tcPr>
            <w:tcW w:w="1126" w:type="dxa"/>
            <w:shd w:val="clear" w:color="auto" w:fill="auto"/>
            <w:vAlign w:val="bottom"/>
          </w:tcPr>
          <w:p w:rsidR="00F73EFA" w:rsidRPr="009F796D"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sidRPr="009F796D">
              <w:rPr>
                <w:rFonts w:ascii="Book Antiqua" w:hAnsi="Book Antiqua"/>
                <w:sz w:val="28"/>
                <w:szCs w:val="28"/>
              </w:rPr>
              <w:t>14.1</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9F796D">
              <w:rPr>
                <w:rFonts w:ascii="Book Antiqua" w:hAnsi="Book Antiqua"/>
                <w:sz w:val="28"/>
                <w:szCs w:val="28"/>
              </w:rPr>
              <w:t>Обеспечение исполнения плановых заданий по поступлению доходов от управления муниципальным имуществом, %</w:t>
            </w:r>
          </w:p>
        </w:tc>
        <w:tc>
          <w:tcPr>
            <w:tcW w:w="1126" w:type="dxa"/>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103,2</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c>
          <w:tcPr>
            <w:tcW w:w="1226"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c>
          <w:tcPr>
            <w:tcW w:w="120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c>
          <w:tcPr>
            <w:tcW w:w="1320" w:type="dxa"/>
            <w:shd w:val="clear" w:color="auto" w:fill="auto"/>
            <w:noWrap/>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c>
          <w:tcPr>
            <w:tcW w:w="1126" w:type="dxa"/>
            <w:shd w:val="clear" w:color="auto" w:fill="auto"/>
            <w:vAlign w:val="bottom"/>
          </w:tcPr>
          <w:p w:rsidR="00F73EFA" w:rsidRPr="009F796D" w:rsidRDefault="00F73EFA" w:rsidP="00C4075E">
            <w:pPr>
              <w:jc w:val="center"/>
              <w:rPr>
                <w:rFonts w:ascii="Book Antiqua" w:hAnsi="Book Antiqua"/>
                <w:sz w:val="28"/>
                <w:szCs w:val="28"/>
              </w:rPr>
            </w:pPr>
            <w:r>
              <w:rPr>
                <w:rFonts w:ascii="Book Antiqua" w:hAnsi="Book Antiqua"/>
                <w:sz w:val="28"/>
                <w:szCs w:val="28"/>
              </w:rPr>
              <w:t>100</w:t>
            </w:r>
          </w:p>
        </w:tc>
      </w:tr>
      <w:tr w:rsidR="00F73EFA" w:rsidRPr="009F796D" w:rsidTr="00C4075E">
        <w:trPr>
          <w:trHeight w:val="255"/>
        </w:trPr>
        <w:tc>
          <w:tcPr>
            <w:tcW w:w="729" w:type="dxa"/>
          </w:tcPr>
          <w:p w:rsidR="00F73EFA" w:rsidRPr="009F796D" w:rsidRDefault="00F73EFA" w:rsidP="00C4075E">
            <w:pPr>
              <w:rPr>
                <w:rFonts w:ascii="Book Antiqua" w:hAnsi="Book Antiqua"/>
                <w:sz w:val="28"/>
                <w:szCs w:val="28"/>
              </w:rPr>
            </w:pPr>
            <w:r>
              <w:rPr>
                <w:rFonts w:ascii="Book Antiqua" w:hAnsi="Book Antiqua"/>
                <w:sz w:val="28"/>
                <w:szCs w:val="28"/>
              </w:rPr>
              <w:t>15</w:t>
            </w:r>
          </w:p>
        </w:tc>
        <w:tc>
          <w:tcPr>
            <w:tcW w:w="6411" w:type="dxa"/>
            <w:shd w:val="clear" w:color="auto" w:fill="auto"/>
            <w:vAlign w:val="bottom"/>
          </w:tcPr>
          <w:p w:rsidR="00F73EFA" w:rsidRPr="009F796D" w:rsidRDefault="00F73EFA" w:rsidP="00C4075E">
            <w:pPr>
              <w:rPr>
                <w:rFonts w:ascii="Book Antiqua" w:hAnsi="Book Antiqua"/>
                <w:sz w:val="28"/>
                <w:szCs w:val="28"/>
              </w:rPr>
            </w:pPr>
            <w:r w:rsidRPr="0030486A">
              <w:rPr>
                <w:rFonts w:ascii="Book Antiqua" w:hAnsi="Book Antiqua"/>
                <w:b/>
                <w:sz w:val="28"/>
                <w:szCs w:val="28"/>
              </w:rPr>
              <w:t xml:space="preserve">Развитие муниципальных образований и </w:t>
            </w:r>
            <w:r>
              <w:rPr>
                <w:rFonts w:ascii="Book Antiqua" w:hAnsi="Book Antiqua"/>
                <w:b/>
                <w:sz w:val="28"/>
                <w:szCs w:val="28"/>
              </w:rPr>
              <w:t>с</w:t>
            </w:r>
            <w:r w:rsidRPr="0030486A">
              <w:rPr>
                <w:rFonts w:ascii="Book Antiqua" w:hAnsi="Book Antiqua"/>
                <w:b/>
                <w:sz w:val="28"/>
                <w:szCs w:val="28"/>
              </w:rPr>
              <w:t xml:space="preserve">овершенствование </w:t>
            </w:r>
            <w:r>
              <w:rPr>
                <w:rFonts w:ascii="Book Antiqua" w:hAnsi="Book Antiqua"/>
                <w:b/>
                <w:sz w:val="28"/>
                <w:szCs w:val="28"/>
              </w:rPr>
              <w:t>т</w:t>
            </w:r>
            <w:r w:rsidRPr="0030486A">
              <w:rPr>
                <w:rFonts w:ascii="Book Antiqua" w:hAnsi="Book Antiqua"/>
                <w:b/>
                <w:sz w:val="28"/>
                <w:szCs w:val="28"/>
              </w:rPr>
              <w:t>ерриториальной организации местного самоуправления</w:t>
            </w:r>
          </w:p>
        </w:tc>
        <w:tc>
          <w:tcPr>
            <w:tcW w:w="1126" w:type="dxa"/>
            <w:vAlign w:val="bottom"/>
          </w:tcPr>
          <w:p w:rsidR="00F73EFA" w:rsidRDefault="00F73EFA" w:rsidP="00C4075E">
            <w:pPr>
              <w:jc w:val="center"/>
              <w:rPr>
                <w:rFonts w:ascii="Book Antiqua" w:hAnsi="Book Antiqua"/>
                <w:sz w:val="28"/>
                <w:szCs w:val="28"/>
              </w:rPr>
            </w:pPr>
          </w:p>
        </w:tc>
        <w:tc>
          <w:tcPr>
            <w:tcW w:w="1200" w:type="dxa"/>
            <w:shd w:val="clear" w:color="auto" w:fill="auto"/>
            <w:noWrap/>
            <w:vAlign w:val="bottom"/>
          </w:tcPr>
          <w:p w:rsidR="00F73EFA" w:rsidRDefault="00F73EFA" w:rsidP="00C4075E">
            <w:pPr>
              <w:jc w:val="center"/>
              <w:rPr>
                <w:rFonts w:ascii="Book Antiqua" w:hAnsi="Book Antiqua"/>
                <w:sz w:val="28"/>
                <w:szCs w:val="28"/>
              </w:rPr>
            </w:pPr>
          </w:p>
        </w:tc>
        <w:tc>
          <w:tcPr>
            <w:tcW w:w="1226" w:type="dxa"/>
            <w:shd w:val="clear" w:color="auto" w:fill="auto"/>
            <w:noWrap/>
            <w:vAlign w:val="bottom"/>
          </w:tcPr>
          <w:p w:rsidR="00F73EFA" w:rsidRDefault="00F73EFA" w:rsidP="00C4075E">
            <w:pPr>
              <w:jc w:val="center"/>
              <w:rPr>
                <w:rFonts w:ascii="Book Antiqua" w:hAnsi="Book Antiqua"/>
                <w:sz w:val="28"/>
                <w:szCs w:val="28"/>
              </w:rPr>
            </w:pPr>
          </w:p>
        </w:tc>
        <w:tc>
          <w:tcPr>
            <w:tcW w:w="1200" w:type="dxa"/>
            <w:shd w:val="clear" w:color="auto" w:fill="auto"/>
            <w:noWrap/>
            <w:vAlign w:val="bottom"/>
          </w:tcPr>
          <w:p w:rsidR="00F73EFA" w:rsidRDefault="00F73EFA" w:rsidP="00C4075E">
            <w:pPr>
              <w:jc w:val="center"/>
              <w:rPr>
                <w:rFonts w:ascii="Book Antiqua" w:hAnsi="Book Antiqua"/>
                <w:sz w:val="28"/>
                <w:szCs w:val="28"/>
              </w:rPr>
            </w:pPr>
          </w:p>
        </w:tc>
        <w:tc>
          <w:tcPr>
            <w:tcW w:w="1320" w:type="dxa"/>
            <w:shd w:val="clear" w:color="auto" w:fill="auto"/>
            <w:noWrap/>
            <w:vAlign w:val="bottom"/>
          </w:tcPr>
          <w:p w:rsidR="00F73EFA" w:rsidRDefault="00F73EFA" w:rsidP="00C4075E">
            <w:pPr>
              <w:jc w:val="center"/>
              <w:rPr>
                <w:rFonts w:ascii="Book Antiqua" w:hAnsi="Book Antiqua"/>
                <w:sz w:val="28"/>
                <w:szCs w:val="28"/>
              </w:rPr>
            </w:pPr>
          </w:p>
        </w:tc>
        <w:tc>
          <w:tcPr>
            <w:tcW w:w="1126" w:type="dxa"/>
            <w:shd w:val="clear" w:color="auto" w:fill="auto"/>
            <w:vAlign w:val="bottom"/>
          </w:tcPr>
          <w:p w:rsidR="00F73EFA" w:rsidRDefault="00F73EFA" w:rsidP="00C4075E">
            <w:pPr>
              <w:jc w:val="center"/>
              <w:rPr>
                <w:rFonts w:ascii="Book Antiqua" w:hAnsi="Book Antiqua"/>
                <w:sz w:val="28"/>
                <w:szCs w:val="28"/>
              </w:rPr>
            </w:pPr>
          </w:p>
        </w:tc>
        <w:tc>
          <w:tcPr>
            <w:tcW w:w="1126" w:type="dxa"/>
            <w:shd w:val="clear" w:color="auto" w:fill="auto"/>
            <w:vAlign w:val="bottom"/>
          </w:tcPr>
          <w:p w:rsidR="00F73EFA" w:rsidRDefault="00F73EFA" w:rsidP="00C4075E">
            <w:pPr>
              <w:jc w:val="center"/>
              <w:rPr>
                <w:rFonts w:ascii="Book Antiqua" w:hAnsi="Book Antiqua"/>
                <w:sz w:val="28"/>
                <w:szCs w:val="28"/>
              </w:rPr>
            </w:pPr>
          </w:p>
        </w:tc>
      </w:tr>
      <w:tr w:rsidR="00F73EFA" w:rsidRPr="009F796D" w:rsidTr="00C4075E">
        <w:trPr>
          <w:trHeight w:val="255"/>
        </w:trPr>
        <w:tc>
          <w:tcPr>
            <w:tcW w:w="729" w:type="dxa"/>
          </w:tcPr>
          <w:p w:rsidR="00F73EFA" w:rsidRDefault="00F73EFA" w:rsidP="00C4075E">
            <w:pPr>
              <w:rPr>
                <w:rFonts w:ascii="Book Antiqua" w:hAnsi="Book Antiqua"/>
                <w:sz w:val="28"/>
                <w:szCs w:val="28"/>
              </w:rPr>
            </w:pPr>
            <w:r>
              <w:rPr>
                <w:rFonts w:ascii="Book Antiqua" w:hAnsi="Book Antiqua"/>
                <w:sz w:val="28"/>
                <w:szCs w:val="28"/>
              </w:rPr>
              <w:t>15.1</w:t>
            </w:r>
          </w:p>
        </w:tc>
        <w:tc>
          <w:tcPr>
            <w:tcW w:w="6411" w:type="dxa"/>
            <w:shd w:val="clear" w:color="auto" w:fill="auto"/>
            <w:vAlign w:val="bottom"/>
          </w:tcPr>
          <w:p w:rsidR="00F73EFA" w:rsidRPr="0030486A" w:rsidRDefault="00F73EFA" w:rsidP="00C4075E">
            <w:pPr>
              <w:rPr>
                <w:rFonts w:ascii="Book Antiqua" w:hAnsi="Book Antiqua"/>
                <w:sz w:val="28"/>
                <w:szCs w:val="28"/>
              </w:rPr>
            </w:pPr>
            <w:r>
              <w:rPr>
                <w:rFonts w:ascii="Book Antiqua" w:hAnsi="Book Antiqua"/>
                <w:sz w:val="28"/>
                <w:szCs w:val="28"/>
              </w:rPr>
              <w:t>Объем средств, собранных в рамках самообложения (тыс.руб.)</w:t>
            </w:r>
          </w:p>
        </w:tc>
        <w:tc>
          <w:tcPr>
            <w:tcW w:w="1126" w:type="dxa"/>
            <w:vAlign w:val="bottom"/>
          </w:tcPr>
          <w:p w:rsidR="00F73EFA" w:rsidRDefault="00F73EFA" w:rsidP="00C4075E">
            <w:pPr>
              <w:jc w:val="center"/>
              <w:rPr>
                <w:rFonts w:ascii="Book Antiqua" w:hAnsi="Book Antiqua"/>
                <w:sz w:val="28"/>
                <w:szCs w:val="28"/>
              </w:rPr>
            </w:pPr>
            <w:r>
              <w:rPr>
                <w:rFonts w:ascii="Book Antiqua" w:hAnsi="Book Antiqua"/>
                <w:sz w:val="28"/>
                <w:szCs w:val="28"/>
              </w:rPr>
              <w:t>536,6</w:t>
            </w:r>
          </w:p>
        </w:tc>
        <w:tc>
          <w:tcPr>
            <w:tcW w:w="1200" w:type="dxa"/>
            <w:shd w:val="clear" w:color="auto" w:fill="auto"/>
            <w:noWrap/>
            <w:vAlign w:val="bottom"/>
          </w:tcPr>
          <w:p w:rsidR="00F73EFA" w:rsidRDefault="00F73EFA" w:rsidP="00C4075E">
            <w:pPr>
              <w:jc w:val="center"/>
              <w:rPr>
                <w:rFonts w:ascii="Book Antiqua" w:hAnsi="Book Antiqua"/>
                <w:sz w:val="28"/>
                <w:szCs w:val="28"/>
              </w:rPr>
            </w:pPr>
            <w:r>
              <w:rPr>
                <w:rFonts w:ascii="Book Antiqua" w:hAnsi="Book Antiqua"/>
                <w:sz w:val="28"/>
                <w:szCs w:val="28"/>
              </w:rPr>
              <w:t>432</w:t>
            </w:r>
          </w:p>
        </w:tc>
        <w:tc>
          <w:tcPr>
            <w:tcW w:w="1226" w:type="dxa"/>
            <w:shd w:val="clear" w:color="auto" w:fill="auto"/>
            <w:noWrap/>
            <w:vAlign w:val="bottom"/>
          </w:tcPr>
          <w:p w:rsidR="00F73EFA" w:rsidRDefault="00F73EFA" w:rsidP="00C4075E">
            <w:pPr>
              <w:jc w:val="center"/>
              <w:rPr>
                <w:rFonts w:ascii="Book Antiqua" w:hAnsi="Book Antiqua"/>
                <w:sz w:val="28"/>
                <w:szCs w:val="28"/>
              </w:rPr>
            </w:pPr>
            <w:r>
              <w:rPr>
                <w:rFonts w:ascii="Book Antiqua" w:hAnsi="Book Antiqua"/>
                <w:sz w:val="28"/>
                <w:szCs w:val="28"/>
              </w:rPr>
              <w:t>434</w:t>
            </w:r>
          </w:p>
        </w:tc>
        <w:tc>
          <w:tcPr>
            <w:tcW w:w="1200" w:type="dxa"/>
            <w:shd w:val="clear" w:color="auto" w:fill="auto"/>
            <w:noWrap/>
            <w:vAlign w:val="bottom"/>
          </w:tcPr>
          <w:p w:rsidR="00F73EFA" w:rsidRDefault="00F73EFA" w:rsidP="00C4075E">
            <w:pPr>
              <w:jc w:val="center"/>
              <w:rPr>
                <w:rFonts w:ascii="Book Antiqua" w:hAnsi="Book Antiqua"/>
                <w:sz w:val="28"/>
                <w:szCs w:val="28"/>
              </w:rPr>
            </w:pPr>
            <w:r>
              <w:rPr>
                <w:rFonts w:ascii="Book Antiqua" w:hAnsi="Book Antiqua"/>
                <w:sz w:val="28"/>
                <w:szCs w:val="28"/>
              </w:rPr>
              <w:t>440</w:t>
            </w:r>
          </w:p>
        </w:tc>
        <w:tc>
          <w:tcPr>
            <w:tcW w:w="1320" w:type="dxa"/>
            <w:shd w:val="clear" w:color="auto" w:fill="auto"/>
            <w:noWrap/>
            <w:vAlign w:val="bottom"/>
          </w:tcPr>
          <w:p w:rsidR="00F73EFA" w:rsidRDefault="00F73EFA" w:rsidP="00C4075E">
            <w:pPr>
              <w:jc w:val="center"/>
              <w:rPr>
                <w:rFonts w:ascii="Book Antiqua" w:hAnsi="Book Antiqua"/>
                <w:sz w:val="28"/>
                <w:szCs w:val="28"/>
              </w:rPr>
            </w:pPr>
            <w:r>
              <w:rPr>
                <w:rFonts w:ascii="Book Antiqua" w:hAnsi="Book Antiqua"/>
                <w:sz w:val="28"/>
                <w:szCs w:val="28"/>
              </w:rPr>
              <w:t>445</w:t>
            </w:r>
          </w:p>
        </w:tc>
        <w:tc>
          <w:tcPr>
            <w:tcW w:w="1126" w:type="dxa"/>
            <w:shd w:val="clear" w:color="auto" w:fill="auto"/>
            <w:vAlign w:val="bottom"/>
          </w:tcPr>
          <w:p w:rsidR="00F73EFA" w:rsidRDefault="00F73EFA" w:rsidP="00C4075E">
            <w:pPr>
              <w:jc w:val="center"/>
              <w:rPr>
                <w:rFonts w:ascii="Book Antiqua" w:hAnsi="Book Antiqua"/>
                <w:sz w:val="28"/>
                <w:szCs w:val="28"/>
              </w:rPr>
            </w:pPr>
            <w:r>
              <w:rPr>
                <w:rFonts w:ascii="Book Antiqua" w:hAnsi="Book Antiqua"/>
                <w:sz w:val="28"/>
                <w:szCs w:val="28"/>
              </w:rPr>
              <w:t>450</w:t>
            </w:r>
          </w:p>
        </w:tc>
        <w:tc>
          <w:tcPr>
            <w:tcW w:w="1126" w:type="dxa"/>
            <w:shd w:val="clear" w:color="auto" w:fill="auto"/>
            <w:vAlign w:val="bottom"/>
          </w:tcPr>
          <w:p w:rsidR="00F73EFA" w:rsidRDefault="00F73EFA" w:rsidP="00C4075E">
            <w:pPr>
              <w:jc w:val="center"/>
              <w:rPr>
                <w:rFonts w:ascii="Book Antiqua" w:hAnsi="Book Antiqua"/>
                <w:sz w:val="28"/>
                <w:szCs w:val="28"/>
              </w:rPr>
            </w:pPr>
            <w:r>
              <w:rPr>
                <w:rFonts w:ascii="Book Antiqua" w:hAnsi="Book Antiqua"/>
                <w:sz w:val="28"/>
                <w:szCs w:val="28"/>
              </w:rPr>
              <w:t>455</w:t>
            </w:r>
          </w:p>
        </w:tc>
      </w:tr>
    </w:tbl>
    <w:p w:rsidR="00F73EFA" w:rsidRDefault="00F73EFA" w:rsidP="00F73EFA"/>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pPr>
    </w:p>
    <w:p w:rsidR="00F73EFA" w:rsidRDefault="00F73EFA" w:rsidP="00F73EFA">
      <w:pPr>
        <w:jc w:val="center"/>
        <w:rPr>
          <w:sz w:val="20"/>
          <w:szCs w:val="20"/>
        </w:rPr>
        <w:sectPr w:rsidR="00F73EFA" w:rsidSect="00C4075E">
          <w:pgSz w:w="16838" w:h="11906" w:orient="landscape"/>
          <w:pgMar w:top="851" w:right="1134" w:bottom="1701" w:left="1134" w:header="709" w:footer="709" w:gutter="0"/>
          <w:cols w:space="708"/>
          <w:docGrid w:linePitch="360"/>
        </w:sectPr>
      </w:pPr>
    </w:p>
    <w:p w:rsidR="00F73EFA" w:rsidRDefault="00F73EFA" w:rsidP="00F73EFA">
      <w:pPr>
        <w:pStyle w:val="ab"/>
        <w:spacing w:before="0" w:after="0" w:line="240" w:lineRule="auto"/>
        <w:jc w:val="right"/>
        <w:outlineLvl w:val="0"/>
        <w:rPr>
          <w:rFonts w:ascii="Times New Roman" w:hAnsi="Times New Roman"/>
          <w:sz w:val="28"/>
          <w:szCs w:val="28"/>
          <w:lang w:val="ru-RU"/>
        </w:rPr>
      </w:pPr>
      <w:r>
        <w:rPr>
          <w:rFonts w:ascii="Times New Roman" w:hAnsi="Times New Roman"/>
          <w:sz w:val="28"/>
          <w:szCs w:val="28"/>
          <w:lang w:val="ru-RU"/>
        </w:rPr>
        <w:t>Приложение 4</w:t>
      </w:r>
    </w:p>
    <w:p w:rsidR="00F73EFA" w:rsidRDefault="00F73EFA" w:rsidP="00F73EFA">
      <w:pPr>
        <w:pStyle w:val="ab"/>
        <w:spacing w:before="0" w:after="0" w:line="240" w:lineRule="auto"/>
        <w:jc w:val="right"/>
        <w:outlineLvl w:val="0"/>
        <w:rPr>
          <w:rFonts w:ascii="Times New Roman" w:hAnsi="Times New Roman"/>
          <w:sz w:val="28"/>
          <w:szCs w:val="28"/>
          <w:lang w:val="ru-RU"/>
        </w:rPr>
      </w:pPr>
    </w:p>
    <w:p w:rsidR="00F73EFA" w:rsidRDefault="00F73EFA" w:rsidP="00F73EFA">
      <w:pPr>
        <w:pStyle w:val="ConsPlusNormal"/>
        <w:ind w:firstLine="0"/>
        <w:jc w:val="center"/>
        <w:outlineLvl w:val="0"/>
        <w:rPr>
          <w:rFonts w:ascii="Times New Roman" w:hAnsi="Times New Roman" w:cs="Times New Roman"/>
          <w:b/>
          <w:sz w:val="28"/>
          <w:szCs w:val="28"/>
        </w:rPr>
      </w:pPr>
    </w:p>
    <w:p w:rsidR="00F73EFA" w:rsidRDefault="00F73EFA" w:rsidP="00F73EFA">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ПЕРЕЧЕНЬ </w:t>
      </w:r>
    </w:p>
    <w:p w:rsidR="00F73EFA" w:rsidRDefault="00F73EFA" w:rsidP="00F73EFA">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Федеральных, областных и муниципальных  целевых программ, планируемых к реализации на территории  Тужинского  района в период реализации Программы</w:t>
      </w:r>
    </w:p>
    <w:p w:rsidR="00F73EFA" w:rsidRDefault="00F73EFA" w:rsidP="00F73EFA">
      <w:pPr>
        <w:pStyle w:val="ConsPlusNormal"/>
        <w:ind w:firstLine="0"/>
        <w:jc w:val="center"/>
        <w:rPr>
          <w:rFonts w:ascii="Times New Roman" w:hAnsi="Times New Roman" w:cs="Times New Roman"/>
          <w:sz w:val="28"/>
          <w:szCs w:val="28"/>
        </w:rPr>
      </w:pPr>
    </w:p>
    <w:p w:rsidR="00F73EFA" w:rsidRPr="00B53284" w:rsidRDefault="00F73EFA" w:rsidP="00F73EFA">
      <w:pPr>
        <w:pStyle w:val="ConsPlusNormal"/>
        <w:ind w:firstLine="0"/>
        <w:jc w:val="center"/>
        <w:rPr>
          <w:rFonts w:ascii="Times New Roman" w:hAnsi="Times New Roman" w:cs="Times New Roman"/>
          <w:sz w:val="28"/>
          <w:szCs w:val="28"/>
        </w:rPr>
      </w:pPr>
    </w:p>
    <w:p w:rsidR="00F73EFA" w:rsidRPr="00E12B5D" w:rsidRDefault="00F73EFA" w:rsidP="00F73EFA">
      <w:pPr>
        <w:jc w:val="both"/>
        <w:rPr>
          <w:sz w:val="28"/>
          <w:szCs w:val="28"/>
        </w:rPr>
      </w:pPr>
      <w:r>
        <w:rPr>
          <w:sz w:val="28"/>
          <w:szCs w:val="28"/>
        </w:rPr>
        <w:t xml:space="preserve"> - Государственная программа развития сельского хозяйства и регулирования рынков сельскохозяйственной продукции, сырья и продовольствия на 2008-2012 годы, утвержденная постановлением Правительства Российской Федерации от 14 июля 2007 года № 446.</w:t>
      </w:r>
    </w:p>
    <w:p w:rsidR="00F73EFA" w:rsidRDefault="00F73EFA" w:rsidP="00F73EFA">
      <w:pPr>
        <w:jc w:val="both"/>
        <w:rPr>
          <w:sz w:val="28"/>
          <w:szCs w:val="28"/>
        </w:rPr>
      </w:pPr>
      <w:r>
        <w:rPr>
          <w:sz w:val="28"/>
          <w:szCs w:val="28"/>
        </w:rPr>
        <w:t xml:space="preserve"> - Федеральн</w:t>
      </w:r>
      <w:r w:rsidRPr="00BB1C68">
        <w:rPr>
          <w:sz w:val="28"/>
          <w:szCs w:val="28"/>
        </w:rPr>
        <w:t>ая</w:t>
      </w:r>
      <w:r>
        <w:rPr>
          <w:sz w:val="28"/>
          <w:szCs w:val="28"/>
        </w:rPr>
        <w:t xml:space="preserve"> целевая программа «Социальное развитие села до 2012 года», утвержденная  постановлением  Правительства Российской Федерации от 03.12.2002 № 858.</w:t>
      </w:r>
    </w:p>
    <w:p w:rsidR="00F73EFA" w:rsidRDefault="00F73EFA" w:rsidP="00F73EFA">
      <w:pPr>
        <w:jc w:val="both"/>
        <w:rPr>
          <w:sz w:val="28"/>
          <w:szCs w:val="28"/>
        </w:rPr>
      </w:pPr>
      <w:r>
        <w:rPr>
          <w:sz w:val="28"/>
          <w:szCs w:val="28"/>
        </w:rPr>
        <w:t xml:space="preserve"> - Федеральная целевая программа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2013 года, утвержденная  постановлением Правительства Российской федерации от 20.02.2006 № 99.</w:t>
      </w:r>
    </w:p>
    <w:p w:rsidR="00F73EFA" w:rsidRDefault="00F73EFA" w:rsidP="00F73EFA">
      <w:pPr>
        <w:jc w:val="both"/>
        <w:rPr>
          <w:sz w:val="28"/>
          <w:szCs w:val="28"/>
        </w:rPr>
      </w:pPr>
      <w:r>
        <w:rPr>
          <w:sz w:val="28"/>
          <w:szCs w:val="28"/>
        </w:rPr>
        <w:t xml:space="preserve"> - Областная целевая программа «Развитие агропромышленного комплекса  Кировской области на период до 2015 года», утвержденная  постановлением Правительства области от 16.02.2010 № 40\60.</w:t>
      </w:r>
    </w:p>
    <w:p w:rsidR="00F73EFA" w:rsidRDefault="00F73EFA" w:rsidP="00F73EFA">
      <w:pPr>
        <w:jc w:val="both"/>
        <w:rPr>
          <w:b/>
        </w:rPr>
      </w:pPr>
      <w:r>
        <w:rPr>
          <w:sz w:val="28"/>
          <w:szCs w:val="28"/>
        </w:rPr>
        <w:t xml:space="preserve"> - Областная целевая программа «Социальное развитие села  на 2010-2012 годы», утвержденная постановлением  Правительства области от 06.12.2009 № 33\444.  </w:t>
      </w:r>
    </w:p>
    <w:p w:rsidR="00F73EFA" w:rsidRPr="00E23BF5" w:rsidRDefault="00F73EFA" w:rsidP="00F73EFA">
      <w:pPr>
        <w:rPr>
          <w:sz w:val="28"/>
          <w:szCs w:val="28"/>
        </w:rPr>
      </w:pPr>
      <w:r>
        <w:rPr>
          <w:sz w:val="28"/>
          <w:szCs w:val="28"/>
        </w:rPr>
        <w:t xml:space="preserve">-  </w:t>
      </w:r>
      <w:r w:rsidRPr="00E23BF5">
        <w:rPr>
          <w:sz w:val="28"/>
          <w:szCs w:val="28"/>
        </w:rPr>
        <w:t>Девятый раздел «Молодёжная политика» концепции долгосрочного социально экономического развития РФ на период до 2020 года.</w:t>
      </w:r>
    </w:p>
    <w:p w:rsidR="00F73EFA" w:rsidRPr="00E23BF5" w:rsidRDefault="00F73EFA" w:rsidP="00F73EFA">
      <w:pPr>
        <w:rPr>
          <w:sz w:val="28"/>
          <w:szCs w:val="28"/>
        </w:rPr>
      </w:pPr>
      <w:r>
        <w:rPr>
          <w:sz w:val="28"/>
          <w:szCs w:val="28"/>
        </w:rPr>
        <w:t xml:space="preserve">- </w:t>
      </w:r>
      <w:r w:rsidRPr="00E23BF5">
        <w:rPr>
          <w:sz w:val="28"/>
          <w:szCs w:val="28"/>
        </w:rPr>
        <w:t>Пункт восьмой «Молодёжная политика» «Основные направления деятельности Правительства РФ.</w:t>
      </w:r>
    </w:p>
    <w:p w:rsidR="00F73EFA" w:rsidRPr="00E23BF5" w:rsidRDefault="00F73EFA" w:rsidP="00F73EFA">
      <w:pPr>
        <w:rPr>
          <w:sz w:val="28"/>
          <w:szCs w:val="28"/>
        </w:rPr>
      </w:pPr>
      <w:r>
        <w:rPr>
          <w:sz w:val="28"/>
          <w:szCs w:val="28"/>
        </w:rPr>
        <w:t xml:space="preserve">- </w:t>
      </w:r>
      <w:r w:rsidRPr="00E23BF5">
        <w:rPr>
          <w:sz w:val="28"/>
          <w:szCs w:val="28"/>
        </w:rPr>
        <w:t>Стратегия государственной молодёжной политики в РФ.</w:t>
      </w:r>
    </w:p>
    <w:p w:rsidR="00F73EFA" w:rsidRPr="00E23BF5" w:rsidRDefault="00F73EFA" w:rsidP="00F73EFA">
      <w:pPr>
        <w:rPr>
          <w:sz w:val="28"/>
          <w:szCs w:val="28"/>
        </w:rPr>
      </w:pPr>
      <w:r>
        <w:rPr>
          <w:sz w:val="28"/>
          <w:szCs w:val="28"/>
        </w:rPr>
        <w:t xml:space="preserve">- </w:t>
      </w:r>
      <w:r w:rsidRPr="00E23BF5">
        <w:rPr>
          <w:sz w:val="28"/>
          <w:szCs w:val="28"/>
        </w:rPr>
        <w:t>Стратегия социально – экономического развития Кировской области на 2011 – 2013 годы. Раздел «Молодёжная политика».</w:t>
      </w:r>
    </w:p>
    <w:p w:rsidR="00F73EFA" w:rsidRPr="00E23BF5" w:rsidRDefault="00F73EFA" w:rsidP="00F73EFA">
      <w:pPr>
        <w:rPr>
          <w:sz w:val="28"/>
          <w:szCs w:val="28"/>
        </w:rPr>
      </w:pPr>
      <w:r>
        <w:rPr>
          <w:sz w:val="28"/>
          <w:szCs w:val="28"/>
        </w:rPr>
        <w:t xml:space="preserve">- </w:t>
      </w:r>
      <w:r w:rsidRPr="00E23BF5">
        <w:rPr>
          <w:sz w:val="28"/>
          <w:szCs w:val="28"/>
        </w:rPr>
        <w:t>Закон Кировской области «О государственной молодёжной политике в Кировской области».</w:t>
      </w:r>
    </w:p>
    <w:p w:rsidR="00F73EFA" w:rsidRDefault="00F73EFA" w:rsidP="00F73EFA">
      <w:pPr>
        <w:rPr>
          <w:bCs/>
          <w:sz w:val="28"/>
          <w:szCs w:val="28"/>
        </w:rPr>
      </w:pPr>
      <w:r>
        <w:rPr>
          <w:b/>
          <w:bCs/>
          <w:sz w:val="28"/>
          <w:szCs w:val="28"/>
        </w:rPr>
        <w:t xml:space="preserve">- </w:t>
      </w:r>
      <w:r w:rsidRPr="00F37819">
        <w:rPr>
          <w:bCs/>
          <w:sz w:val="28"/>
          <w:szCs w:val="28"/>
        </w:rPr>
        <w:t>Национальный проект «Здоровье» (Федеральная программа)</w:t>
      </w:r>
    </w:p>
    <w:p w:rsidR="00F73EFA" w:rsidRDefault="00F73EFA" w:rsidP="00F73EFA">
      <w:pPr>
        <w:rPr>
          <w:bCs/>
          <w:sz w:val="28"/>
          <w:szCs w:val="28"/>
        </w:rPr>
      </w:pPr>
      <w:r>
        <w:rPr>
          <w:bCs/>
          <w:sz w:val="28"/>
          <w:szCs w:val="28"/>
        </w:rPr>
        <w:t xml:space="preserve">- Модернизация муниципального учреждения здравоохранения «Тужинская  </w:t>
      </w:r>
    </w:p>
    <w:p w:rsidR="00F73EFA" w:rsidRDefault="00F73EFA" w:rsidP="00F73EFA">
      <w:pPr>
        <w:rPr>
          <w:bCs/>
          <w:sz w:val="28"/>
          <w:szCs w:val="28"/>
        </w:rPr>
      </w:pPr>
      <w:r>
        <w:rPr>
          <w:bCs/>
          <w:sz w:val="28"/>
          <w:szCs w:val="28"/>
        </w:rPr>
        <w:t xml:space="preserve">        ЦРБ» (областная  и районная программа)</w:t>
      </w:r>
    </w:p>
    <w:p w:rsidR="00F73EFA" w:rsidRDefault="00F73EFA" w:rsidP="00F73EFA">
      <w:pPr>
        <w:rPr>
          <w:bCs/>
          <w:sz w:val="28"/>
          <w:szCs w:val="28"/>
        </w:rPr>
      </w:pPr>
      <w:r>
        <w:rPr>
          <w:bCs/>
          <w:sz w:val="28"/>
          <w:szCs w:val="28"/>
        </w:rPr>
        <w:t>- Областная целевая программа «Развитие здравоохранения на 2010-2012гг.»</w:t>
      </w:r>
    </w:p>
    <w:p w:rsidR="00F73EFA" w:rsidRPr="006E32B5" w:rsidRDefault="00F73EFA" w:rsidP="00F73EFA">
      <w:pPr>
        <w:rPr>
          <w:sz w:val="28"/>
          <w:szCs w:val="28"/>
        </w:rPr>
      </w:pPr>
      <w:r>
        <w:rPr>
          <w:bCs/>
          <w:color w:val="000000"/>
          <w:sz w:val="28"/>
          <w:szCs w:val="28"/>
        </w:rPr>
        <w:t xml:space="preserve">- </w:t>
      </w:r>
      <w:r w:rsidRPr="006E32B5">
        <w:rPr>
          <w:bCs/>
          <w:color w:val="000000"/>
          <w:sz w:val="28"/>
          <w:szCs w:val="28"/>
        </w:rPr>
        <w:t>Эксперимент по выплате пособий</w:t>
      </w:r>
      <w:r w:rsidRPr="006E32B5">
        <w:rPr>
          <w:bCs/>
          <w:sz w:val="28"/>
          <w:szCs w:val="28"/>
        </w:rPr>
        <w:t xml:space="preserve">    </w:t>
      </w:r>
    </w:p>
    <w:p w:rsidR="00F73EFA" w:rsidRPr="006E32B5" w:rsidRDefault="00F73EFA" w:rsidP="00F73EFA">
      <w:pPr>
        <w:jc w:val="both"/>
        <w:rPr>
          <w:sz w:val="28"/>
          <w:szCs w:val="28"/>
        </w:rPr>
      </w:pPr>
      <w:r>
        <w:rPr>
          <w:bCs/>
          <w:sz w:val="28"/>
          <w:szCs w:val="28"/>
        </w:rPr>
        <w:t xml:space="preserve">- </w:t>
      </w:r>
      <w:r w:rsidRPr="006E32B5">
        <w:rPr>
          <w:bCs/>
          <w:sz w:val="28"/>
          <w:szCs w:val="28"/>
        </w:rPr>
        <w:t>Летний отдых и оздоровление детей Кировской  области</w:t>
      </w:r>
    </w:p>
    <w:p w:rsidR="00F73EFA" w:rsidRDefault="00F73EFA" w:rsidP="00F73EFA">
      <w:pPr>
        <w:jc w:val="both"/>
        <w:rPr>
          <w:sz w:val="28"/>
          <w:szCs w:val="28"/>
        </w:rPr>
      </w:pPr>
      <w:r>
        <w:rPr>
          <w:sz w:val="28"/>
          <w:szCs w:val="28"/>
        </w:rPr>
        <w:t xml:space="preserve"> - Областная целевая программа «Развитие транспортной инфраструктуры Кировской области до 2015 года», утвержденная постановлением Правительства области от 11.08.2010 №63/378</w:t>
      </w:r>
    </w:p>
    <w:p w:rsidR="00F73EFA" w:rsidRDefault="00F73EFA" w:rsidP="00F73EFA">
      <w:pPr>
        <w:jc w:val="center"/>
      </w:pPr>
    </w:p>
    <w:p w:rsidR="00F73EFA" w:rsidRPr="00F34565" w:rsidRDefault="00F73EFA" w:rsidP="00F73EFA">
      <w:pPr>
        <w:jc w:val="center"/>
        <w:rPr>
          <w:sz w:val="28"/>
          <w:szCs w:val="28"/>
        </w:rPr>
      </w:pPr>
      <w:r w:rsidRPr="00F34565">
        <w:rPr>
          <w:sz w:val="28"/>
          <w:szCs w:val="28"/>
        </w:rPr>
        <w:t>Муниципальные целевые программы, планируемые к реализации на территории Тужинского  района в период реализации Программы</w:t>
      </w:r>
    </w:p>
    <w:p w:rsidR="00F73EFA" w:rsidRPr="00F34565" w:rsidRDefault="00F73EFA" w:rsidP="00F73EFA">
      <w:pPr>
        <w:jc w:val="both"/>
        <w:rPr>
          <w:sz w:val="28"/>
          <w:szCs w:val="28"/>
        </w:rPr>
      </w:pPr>
    </w:p>
    <w:p w:rsidR="00F73EFA" w:rsidRPr="00F34565" w:rsidRDefault="00F73EFA" w:rsidP="00F73EFA">
      <w:pPr>
        <w:jc w:val="both"/>
        <w:rPr>
          <w:sz w:val="28"/>
          <w:szCs w:val="28"/>
        </w:rPr>
      </w:pPr>
    </w:p>
    <w:p w:rsidR="00F73EFA" w:rsidRPr="00F34565" w:rsidRDefault="00F73EFA" w:rsidP="00F73EFA">
      <w:pPr>
        <w:jc w:val="both"/>
        <w:rPr>
          <w:sz w:val="28"/>
          <w:szCs w:val="28"/>
        </w:rPr>
      </w:pPr>
      <w:r w:rsidRPr="00F34565">
        <w:rPr>
          <w:sz w:val="28"/>
          <w:szCs w:val="28"/>
        </w:rPr>
        <w:t>1. Пожарная безопасность в учреждениях системы образования Тужинского района на 2010-2012 годы</w:t>
      </w:r>
    </w:p>
    <w:p w:rsidR="00F73EFA" w:rsidRPr="00F34565" w:rsidRDefault="00F73EFA" w:rsidP="00F73EFA">
      <w:pPr>
        <w:jc w:val="both"/>
        <w:rPr>
          <w:sz w:val="28"/>
          <w:szCs w:val="28"/>
        </w:rPr>
      </w:pPr>
      <w:r w:rsidRPr="00F34565">
        <w:rPr>
          <w:sz w:val="28"/>
          <w:szCs w:val="28"/>
        </w:rPr>
        <w:t>2. Поддержка и развитие предпринимательства в Тужинском районе на 2011-2014 годы</w:t>
      </w:r>
    </w:p>
    <w:p w:rsidR="00F73EFA" w:rsidRPr="00F34565" w:rsidRDefault="00F73EFA" w:rsidP="00F73EFA">
      <w:pPr>
        <w:jc w:val="both"/>
        <w:rPr>
          <w:sz w:val="28"/>
          <w:szCs w:val="28"/>
        </w:rPr>
      </w:pPr>
      <w:r w:rsidRPr="00F34565">
        <w:rPr>
          <w:sz w:val="28"/>
          <w:szCs w:val="28"/>
        </w:rPr>
        <w:t xml:space="preserve">3. </w:t>
      </w:r>
      <w:r>
        <w:rPr>
          <w:sz w:val="28"/>
          <w:szCs w:val="28"/>
        </w:rPr>
        <w:t>Р</w:t>
      </w:r>
      <w:r w:rsidRPr="00F34565">
        <w:rPr>
          <w:sz w:val="28"/>
          <w:szCs w:val="28"/>
        </w:rPr>
        <w:t>азвитие физической культуры и спорта в Тужинском районе  на 2012-2014 годы</w:t>
      </w:r>
    </w:p>
    <w:p w:rsidR="00F73EFA" w:rsidRPr="00F34565" w:rsidRDefault="00F73EFA" w:rsidP="00F73EFA">
      <w:pPr>
        <w:jc w:val="both"/>
        <w:rPr>
          <w:sz w:val="28"/>
          <w:szCs w:val="28"/>
        </w:rPr>
      </w:pPr>
      <w:r w:rsidRPr="00F34565">
        <w:rPr>
          <w:sz w:val="28"/>
          <w:szCs w:val="28"/>
        </w:rPr>
        <w:t>4. Развитие культуры Тужинского района на 2011-2013 годы</w:t>
      </w:r>
    </w:p>
    <w:p w:rsidR="00F73EFA" w:rsidRPr="00F34565" w:rsidRDefault="00F73EFA" w:rsidP="00F73EFA">
      <w:pPr>
        <w:jc w:val="both"/>
        <w:rPr>
          <w:sz w:val="28"/>
          <w:szCs w:val="28"/>
        </w:rPr>
      </w:pPr>
      <w:r w:rsidRPr="00F34565">
        <w:rPr>
          <w:sz w:val="28"/>
          <w:szCs w:val="28"/>
        </w:rPr>
        <w:t>5. Развитие агропромышленного комплекса Тужинского района на период до 2012 года</w:t>
      </w:r>
    </w:p>
    <w:p w:rsidR="00F73EFA" w:rsidRPr="00F34565" w:rsidRDefault="00F73EFA" w:rsidP="00F73EFA">
      <w:pPr>
        <w:jc w:val="both"/>
        <w:rPr>
          <w:sz w:val="28"/>
          <w:szCs w:val="28"/>
        </w:rPr>
      </w:pPr>
      <w:r w:rsidRPr="00F34565">
        <w:rPr>
          <w:sz w:val="28"/>
          <w:szCs w:val="28"/>
        </w:rPr>
        <w:t>6. Профилактика пьянства, алкоголизма и наркомании в Тужинском районе на 2011-2013 годы</w:t>
      </w:r>
    </w:p>
    <w:p w:rsidR="00F73EFA" w:rsidRPr="00F34565" w:rsidRDefault="00F73EFA" w:rsidP="00F73EFA">
      <w:pPr>
        <w:jc w:val="both"/>
        <w:rPr>
          <w:sz w:val="28"/>
          <w:szCs w:val="28"/>
        </w:rPr>
      </w:pPr>
      <w:r w:rsidRPr="00F34565">
        <w:rPr>
          <w:sz w:val="28"/>
          <w:szCs w:val="28"/>
        </w:rPr>
        <w:t>7. «Ветеран» Тужинского муниципального района  на 2011-2013 годы</w:t>
      </w:r>
    </w:p>
    <w:p w:rsidR="00F73EFA" w:rsidRPr="00F34565" w:rsidRDefault="00F73EFA" w:rsidP="00F73EFA">
      <w:pPr>
        <w:jc w:val="both"/>
        <w:rPr>
          <w:sz w:val="28"/>
          <w:szCs w:val="28"/>
        </w:rPr>
      </w:pPr>
      <w:r w:rsidRPr="00F34565">
        <w:rPr>
          <w:sz w:val="28"/>
          <w:szCs w:val="28"/>
        </w:rPr>
        <w:t xml:space="preserve">8. Программа  управления муниципальным имуществом Тужинского муниципального района  на 2012 год </w:t>
      </w:r>
    </w:p>
    <w:p w:rsidR="00F73EFA" w:rsidRPr="00F34565" w:rsidRDefault="00F73EFA" w:rsidP="00F73EFA">
      <w:pPr>
        <w:jc w:val="both"/>
        <w:rPr>
          <w:sz w:val="28"/>
          <w:szCs w:val="28"/>
        </w:rPr>
      </w:pPr>
      <w:r w:rsidRPr="00F34565">
        <w:rPr>
          <w:sz w:val="28"/>
          <w:szCs w:val="28"/>
        </w:rPr>
        <w:t>8. Модернизация здравоохранения Тужинского района на 2011-2012 годы</w:t>
      </w:r>
    </w:p>
    <w:p w:rsidR="00F73EFA" w:rsidRPr="00F34565" w:rsidRDefault="00F73EFA" w:rsidP="00F73EFA">
      <w:pPr>
        <w:jc w:val="both"/>
        <w:rPr>
          <w:sz w:val="28"/>
          <w:szCs w:val="28"/>
        </w:rPr>
      </w:pPr>
      <w:r w:rsidRPr="00F34565">
        <w:rPr>
          <w:sz w:val="28"/>
          <w:szCs w:val="28"/>
        </w:rPr>
        <w:t>9. Программа комплексного развития систем коммунальной инфраструктуры Тужинского района на 2011-2015 годы</w:t>
      </w:r>
    </w:p>
    <w:p w:rsidR="00F73EFA" w:rsidRPr="00F34565" w:rsidRDefault="00F73EFA" w:rsidP="00F73EFA">
      <w:pPr>
        <w:jc w:val="both"/>
        <w:rPr>
          <w:sz w:val="28"/>
          <w:szCs w:val="28"/>
        </w:rPr>
      </w:pPr>
      <w:r w:rsidRPr="00F34565">
        <w:rPr>
          <w:sz w:val="28"/>
          <w:szCs w:val="28"/>
        </w:rPr>
        <w:t>10. Развитие транспортной  инфраструктуры в Тужинском районе до 2015 года</w:t>
      </w:r>
    </w:p>
    <w:p w:rsidR="00F73EFA" w:rsidRPr="00F34565" w:rsidRDefault="00F73EFA" w:rsidP="00F73EFA">
      <w:pPr>
        <w:jc w:val="both"/>
        <w:rPr>
          <w:sz w:val="28"/>
          <w:szCs w:val="28"/>
        </w:rPr>
      </w:pPr>
      <w:r w:rsidRPr="00F34565">
        <w:rPr>
          <w:sz w:val="28"/>
          <w:szCs w:val="28"/>
        </w:rPr>
        <w:t>11. Энергосбережение в Тужинском районе на 2012-2014 годы</w:t>
      </w:r>
    </w:p>
    <w:p w:rsidR="00F73EFA" w:rsidRPr="00F34565" w:rsidRDefault="00F73EFA" w:rsidP="00F73EFA">
      <w:pPr>
        <w:jc w:val="both"/>
        <w:rPr>
          <w:sz w:val="28"/>
          <w:szCs w:val="28"/>
        </w:rPr>
      </w:pPr>
      <w:r w:rsidRPr="00F34565">
        <w:rPr>
          <w:sz w:val="28"/>
          <w:szCs w:val="28"/>
        </w:rPr>
        <w:t>12. Развитие жилищного строительства в Тужинском районе на 2012-2013 годы</w:t>
      </w:r>
    </w:p>
    <w:p w:rsidR="00F73EFA" w:rsidRPr="00F34565" w:rsidRDefault="00F73EFA" w:rsidP="00F73EFA">
      <w:pPr>
        <w:jc w:val="both"/>
        <w:rPr>
          <w:sz w:val="28"/>
          <w:szCs w:val="28"/>
        </w:rPr>
      </w:pPr>
      <w:r w:rsidRPr="00F34565">
        <w:rPr>
          <w:sz w:val="28"/>
          <w:szCs w:val="28"/>
        </w:rPr>
        <w:t>13. Экология и экологическое воспитание в Тужинском районе на 2012-2013 годы</w:t>
      </w:r>
    </w:p>
    <w:p w:rsidR="00F73EFA" w:rsidRPr="00F34565" w:rsidRDefault="00F73EFA" w:rsidP="00F73EFA">
      <w:pPr>
        <w:jc w:val="both"/>
        <w:rPr>
          <w:sz w:val="28"/>
          <w:szCs w:val="28"/>
        </w:rPr>
      </w:pPr>
      <w:r w:rsidRPr="00F34565">
        <w:rPr>
          <w:sz w:val="28"/>
          <w:szCs w:val="28"/>
        </w:rPr>
        <w:t>14. Развитие муниципальной службы в Тужинском районе на 2012-2015 годы</w:t>
      </w:r>
    </w:p>
    <w:p w:rsidR="00F73EFA" w:rsidRPr="00F34565" w:rsidRDefault="00F73EFA" w:rsidP="00F73EFA">
      <w:pPr>
        <w:jc w:val="both"/>
        <w:rPr>
          <w:sz w:val="28"/>
          <w:szCs w:val="28"/>
        </w:rPr>
      </w:pPr>
      <w:r w:rsidRPr="00F34565">
        <w:rPr>
          <w:sz w:val="28"/>
          <w:szCs w:val="28"/>
        </w:rPr>
        <w:t>15. Развитие дошкольного образования в Тужинском</w:t>
      </w:r>
      <w:r>
        <w:rPr>
          <w:sz w:val="28"/>
          <w:szCs w:val="28"/>
        </w:rPr>
        <w:t xml:space="preserve"> муниципальном</w:t>
      </w:r>
      <w:r w:rsidRPr="00F34565">
        <w:rPr>
          <w:sz w:val="28"/>
          <w:szCs w:val="28"/>
        </w:rPr>
        <w:t xml:space="preserve"> районе на 2011-2012 годы</w:t>
      </w:r>
    </w:p>
    <w:p w:rsidR="00F73EFA" w:rsidRPr="00F34565" w:rsidRDefault="00F73EFA" w:rsidP="00F73EFA">
      <w:pPr>
        <w:jc w:val="both"/>
        <w:rPr>
          <w:sz w:val="28"/>
          <w:szCs w:val="28"/>
        </w:rPr>
      </w:pPr>
      <w:r w:rsidRPr="00F34565">
        <w:rPr>
          <w:sz w:val="28"/>
          <w:szCs w:val="28"/>
        </w:rPr>
        <w:t>16. Обеспечение жильем молодых семей в Тужинском районе на  2012-2015 годы</w:t>
      </w:r>
    </w:p>
    <w:p w:rsidR="00F73EFA" w:rsidRPr="00F34565" w:rsidRDefault="00F73EFA" w:rsidP="00F73EFA">
      <w:pPr>
        <w:jc w:val="both"/>
        <w:rPr>
          <w:sz w:val="28"/>
          <w:szCs w:val="28"/>
        </w:rPr>
      </w:pPr>
      <w:r w:rsidRPr="00F34565">
        <w:rPr>
          <w:sz w:val="28"/>
          <w:szCs w:val="28"/>
        </w:rPr>
        <w:t>17. Программа профилактики правонарушений в Тужинском районе на 2012-2016 годы</w:t>
      </w:r>
    </w:p>
    <w:p w:rsidR="00F73EFA" w:rsidRDefault="00F73EFA" w:rsidP="00F73EFA">
      <w:pPr>
        <w:rPr>
          <w:sz w:val="28"/>
          <w:szCs w:val="28"/>
        </w:rPr>
      </w:pPr>
      <w:r w:rsidRPr="00F34565">
        <w:rPr>
          <w:sz w:val="28"/>
          <w:szCs w:val="28"/>
        </w:rPr>
        <w:t>18. Повышение безопасности дорожного движения в Тужинском районе на 2012-2013 годы</w:t>
      </w:r>
    </w:p>
    <w:p w:rsidR="00F73EFA" w:rsidRPr="00F34565" w:rsidRDefault="00F73EFA" w:rsidP="00F73EFA">
      <w:pPr>
        <w:rPr>
          <w:sz w:val="28"/>
          <w:szCs w:val="28"/>
        </w:rPr>
      </w:pPr>
    </w:p>
    <w:bookmarkEnd w:id="46"/>
    <w:p w:rsidR="00F73EFA" w:rsidRDefault="00F73EFA" w:rsidP="00F73EFA">
      <w:pPr>
        <w:jc w:val="center"/>
        <w:rPr>
          <w:sz w:val="28"/>
          <w:szCs w:val="28"/>
        </w:rPr>
        <w:sectPr w:rsidR="00F73EFA" w:rsidSect="00C4075E">
          <w:pgSz w:w="11906" w:h="16838"/>
          <w:pgMar w:top="1134" w:right="748" w:bottom="1134" w:left="1678" w:header="709" w:footer="709" w:gutter="0"/>
          <w:cols w:space="708"/>
          <w:docGrid w:linePitch="360"/>
        </w:sectPr>
      </w:pPr>
      <w:r w:rsidRPr="00F34565">
        <w:rPr>
          <w:sz w:val="28"/>
          <w:szCs w:val="28"/>
        </w:rPr>
        <w:t xml:space="preserve">                                                                                                                                      </w:t>
      </w:r>
    </w:p>
    <w:p w:rsidR="00F73EFA" w:rsidRDefault="00F73EFA" w:rsidP="00F73EFA">
      <w:pPr>
        <w:jc w:val="center"/>
        <w:rPr>
          <w:sz w:val="28"/>
          <w:szCs w:val="28"/>
        </w:rPr>
      </w:pPr>
      <w:r>
        <w:rPr>
          <w:sz w:val="28"/>
          <w:szCs w:val="28"/>
        </w:rPr>
        <w:t>Приложение 5</w:t>
      </w:r>
    </w:p>
    <w:p w:rsidR="00F73EFA" w:rsidRDefault="00F73EFA" w:rsidP="00F73EFA">
      <w:pPr>
        <w:jc w:val="center"/>
        <w:rPr>
          <w:sz w:val="28"/>
          <w:szCs w:val="28"/>
        </w:rPr>
      </w:pPr>
    </w:p>
    <w:p w:rsidR="00F73EFA" w:rsidRDefault="00F73EFA" w:rsidP="00F73EFA">
      <w:pPr>
        <w:pStyle w:val="ConsPlusNormal"/>
        <w:ind w:firstLine="540"/>
        <w:jc w:val="center"/>
        <w:rPr>
          <w:rFonts w:ascii="Times New Roman" w:hAnsi="Times New Roman" w:cs="Times New Roman"/>
          <w:b/>
          <w:sz w:val="28"/>
          <w:szCs w:val="28"/>
        </w:rPr>
      </w:pPr>
      <w:r w:rsidRPr="00482537">
        <w:rPr>
          <w:rFonts w:ascii="Times New Roman" w:hAnsi="Times New Roman" w:cs="Times New Roman"/>
          <w:b/>
          <w:sz w:val="28"/>
          <w:szCs w:val="28"/>
        </w:rPr>
        <w:t>Перечень  инвестиционных проектов,</w:t>
      </w:r>
    </w:p>
    <w:p w:rsidR="00F73EFA" w:rsidRDefault="00F73EFA" w:rsidP="00F73EFA">
      <w:pPr>
        <w:pStyle w:val="ConsPlusNormal"/>
        <w:ind w:firstLine="540"/>
        <w:jc w:val="center"/>
        <w:rPr>
          <w:rFonts w:ascii="Times New Roman" w:hAnsi="Times New Roman" w:cs="Times New Roman"/>
          <w:b/>
          <w:sz w:val="28"/>
          <w:szCs w:val="28"/>
        </w:rPr>
      </w:pPr>
      <w:r w:rsidRPr="00482537">
        <w:rPr>
          <w:rFonts w:ascii="Times New Roman" w:hAnsi="Times New Roman" w:cs="Times New Roman"/>
          <w:b/>
          <w:sz w:val="28"/>
          <w:szCs w:val="28"/>
        </w:rPr>
        <w:t xml:space="preserve"> планиру</w:t>
      </w:r>
      <w:r w:rsidRPr="00482537">
        <w:rPr>
          <w:rFonts w:ascii="Times New Roman" w:hAnsi="Times New Roman" w:cs="Times New Roman"/>
          <w:b/>
          <w:sz w:val="28"/>
          <w:szCs w:val="28"/>
        </w:rPr>
        <w:t>е</w:t>
      </w:r>
      <w:r w:rsidRPr="00482537">
        <w:rPr>
          <w:rFonts w:ascii="Times New Roman" w:hAnsi="Times New Roman" w:cs="Times New Roman"/>
          <w:b/>
          <w:sz w:val="28"/>
          <w:szCs w:val="28"/>
        </w:rPr>
        <w:t>мых к реа</w:t>
      </w:r>
      <w:r>
        <w:rPr>
          <w:rFonts w:ascii="Times New Roman" w:hAnsi="Times New Roman" w:cs="Times New Roman"/>
          <w:b/>
          <w:sz w:val="28"/>
          <w:szCs w:val="28"/>
        </w:rPr>
        <w:t xml:space="preserve">лизации на территории Тужинского </w:t>
      </w:r>
      <w:r w:rsidRPr="00482537">
        <w:rPr>
          <w:rFonts w:ascii="Times New Roman" w:hAnsi="Times New Roman" w:cs="Times New Roman"/>
          <w:b/>
          <w:sz w:val="28"/>
          <w:szCs w:val="28"/>
        </w:rPr>
        <w:t xml:space="preserve"> района</w:t>
      </w:r>
    </w:p>
    <w:p w:rsidR="00F73EFA" w:rsidRDefault="00F73EFA" w:rsidP="00F73EFA">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в  2012-2016</w:t>
      </w:r>
      <w:r w:rsidRPr="00482537">
        <w:rPr>
          <w:rFonts w:ascii="Times New Roman" w:hAnsi="Times New Roman" w:cs="Times New Roman"/>
          <w:b/>
          <w:sz w:val="28"/>
          <w:szCs w:val="28"/>
        </w:rPr>
        <w:t xml:space="preserve"> гг.</w:t>
      </w:r>
    </w:p>
    <w:p w:rsidR="00F73EFA" w:rsidRDefault="00F73EFA" w:rsidP="00F73EFA">
      <w:pPr>
        <w:jc w:val="center"/>
        <w:rPr>
          <w:sz w:val="28"/>
          <w:szCs w:val="28"/>
        </w:rPr>
      </w:pPr>
    </w:p>
    <w:p w:rsidR="00F73EFA" w:rsidRDefault="00F73EFA" w:rsidP="00F73EFA">
      <w:pPr>
        <w:jc w:val="center"/>
        <w:rPr>
          <w:sz w:val="28"/>
          <w:szCs w:val="28"/>
        </w:rPr>
      </w:pP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4396"/>
        <w:gridCol w:w="1200"/>
        <w:gridCol w:w="2760"/>
        <w:gridCol w:w="1920"/>
        <w:gridCol w:w="1080"/>
        <w:gridCol w:w="1080"/>
        <w:gridCol w:w="960"/>
        <w:gridCol w:w="840"/>
        <w:gridCol w:w="1080"/>
      </w:tblGrid>
      <w:tr w:rsidR="00F73EFA" w:rsidRPr="00A46800" w:rsidTr="00C4075E">
        <w:trPr>
          <w:trHeight w:val="540"/>
        </w:trPr>
        <w:tc>
          <w:tcPr>
            <w:tcW w:w="524" w:type="dxa"/>
            <w:vMerge w:val="restart"/>
            <w:tcBorders>
              <w:top w:val="single" w:sz="4" w:space="0" w:color="auto"/>
              <w:left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 xml:space="preserve">№ п\п </w:t>
            </w:r>
          </w:p>
        </w:tc>
        <w:tc>
          <w:tcPr>
            <w:tcW w:w="4396" w:type="dxa"/>
            <w:vMerge w:val="restart"/>
            <w:tcBorders>
              <w:top w:val="single" w:sz="4" w:space="0" w:color="auto"/>
              <w:left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 xml:space="preserve">Отрасль реализации проекта, наименование проекта, инициатор проекта </w:t>
            </w:r>
          </w:p>
        </w:tc>
        <w:tc>
          <w:tcPr>
            <w:tcW w:w="1200" w:type="dxa"/>
            <w:vMerge w:val="restart"/>
            <w:tcBorders>
              <w:top w:val="single" w:sz="4" w:space="0" w:color="auto"/>
              <w:left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Срок реализации проекта, годы</w:t>
            </w:r>
          </w:p>
        </w:tc>
        <w:tc>
          <w:tcPr>
            <w:tcW w:w="2760" w:type="dxa"/>
            <w:vMerge w:val="restart"/>
            <w:tcBorders>
              <w:top w:val="single" w:sz="4" w:space="0" w:color="auto"/>
              <w:left w:val="single" w:sz="4" w:space="0" w:color="auto"/>
              <w:right w:val="single" w:sz="4" w:space="0" w:color="auto"/>
            </w:tcBorders>
          </w:tcPr>
          <w:p w:rsidR="00F73EFA" w:rsidRPr="00A46800" w:rsidRDefault="00F73EFA" w:rsidP="00C4075E">
            <w:pPr>
              <w:spacing w:after="200" w:line="276" w:lineRule="auto"/>
              <w:ind w:left="-563" w:firstLine="563"/>
              <w:jc w:val="center"/>
              <w:rPr>
                <w:sz w:val="16"/>
                <w:szCs w:val="16"/>
              </w:rPr>
            </w:pPr>
            <w:r w:rsidRPr="00A46800">
              <w:rPr>
                <w:sz w:val="16"/>
                <w:szCs w:val="16"/>
              </w:rPr>
              <w:t>место реализации</w:t>
            </w:r>
          </w:p>
          <w:p w:rsidR="00F73EFA" w:rsidRPr="00A46800" w:rsidRDefault="00F73EFA" w:rsidP="00C4075E">
            <w:pPr>
              <w:spacing w:after="200" w:line="276" w:lineRule="auto"/>
              <w:ind w:left="-563" w:firstLine="563"/>
              <w:jc w:val="center"/>
              <w:rPr>
                <w:sz w:val="16"/>
                <w:szCs w:val="16"/>
              </w:rPr>
            </w:pPr>
            <w:r w:rsidRPr="00A46800">
              <w:rPr>
                <w:sz w:val="16"/>
                <w:szCs w:val="16"/>
              </w:rPr>
              <w:t xml:space="preserve">проекта(сельское, </w:t>
            </w:r>
          </w:p>
          <w:p w:rsidR="00F73EFA" w:rsidRPr="00A46800" w:rsidRDefault="00F73EFA" w:rsidP="00C4075E">
            <w:pPr>
              <w:spacing w:after="200" w:line="276" w:lineRule="auto"/>
              <w:ind w:left="-563" w:firstLine="563"/>
              <w:jc w:val="center"/>
              <w:rPr>
                <w:sz w:val="16"/>
                <w:szCs w:val="16"/>
              </w:rPr>
            </w:pPr>
            <w:r w:rsidRPr="00A46800">
              <w:rPr>
                <w:sz w:val="16"/>
                <w:szCs w:val="16"/>
              </w:rPr>
              <w:t>городское поселение)</w:t>
            </w:r>
          </w:p>
        </w:tc>
        <w:tc>
          <w:tcPr>
            <w:tcW w:w="6960" w:type="dxa"/>
            <w:gridSpan w:val="6"/>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Потребность в финансовых средствах для</w:t>
            </w:r>
          </w:p>
          <w:p w:rsidR="00F73EFA" w:rsidRPr="00A46800" w:rsidRDefault="00F73EFA" w:rsidP="00C4075E">
            <w:pPr>
              <w:spacing w:after="200" w:line="276" w:lineRule="auto"/>
              <w:jc w:val="center"/>
              <w:rPr>
                <w:sz w:val="16"/>
                <w:szCs w:val="16"/>
              </w:rPr>
            </w:pPr>
            <w:r w:rsidRPr="00A46800">
              <w:rPr>
                <w:sz w:val="16"/>
                <w:szCs w:val="16"/>
              </w:rPr>
              <w:t>реализации проекта ( тыс. рублей)</w:t>
            </w:r>
          </w:p>
        </w:tc>
      </w:tr>
      <w:tr w:rsidR="00F73EFA" w:rsidRPr="00A46800" w:rsidTr="00C4075E">
        <w:trPr>
          <w:trHeight w:val="330"/>
        </w:trPr>
        <w:tc>
          <w:tcPr>
            <w:tcW w:w="524" w:type="dxa"/>
            <w:vMerge/>
            <w:tcBorders>
              <w:left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4396" w:type="dxa"/>
            <w:vMerge/>
            <w:tcBorders>
              <w:left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1200" w:type="dxa"/>
            <w:vMerge/>
            <w:tcBorders>
              <w:left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2760" w:type="dxa"/>
            <w:vMerge/>
            <w:tcBorders>
              <w:left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1920" w:type="dxa"/>
            <w:vMerge w:val="restart"/>
            <w:tcBorders>
              <w:top w:val="single" w:sz="4" w:space="0" w:color="auto"/>
              <w:left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 xml:space="preserve">Общая стоимость проекта </w:t>
            </w:r>
          </w:p>
        </w:tc>
        <w:tc>
          <w:tcPr>
            <w:tcW w:w="5040" w:type="dxa"/>
            <w:gridSpan w:val="5"/>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финансирование по годам</w:t>
            </w:r>
          </w:p>
        </w:tc>
      </w:tr>
      <w:tr w:rsidR="00F73EFA" w:rsidRPr="00A46800" w:rsidTr="00C4075E">
        <w:trPr>
          <w:trHeight w:val="615"/>
        </w:trPr>
        <w:tc>
          <w:tcPr>
            <w:tcW w:w="524" w:type="dxa"/>
            <w:vMerge/>
            <w:tcBorders>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4396" w:type="dxa"/>
            <w:vMerge/>
            <w:tcBorders>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1200" w:type="dxa"/>
            <w:vMerge/>
            <w:tcBorders>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2760" w:type="dxa"/>
            <w:vMerge/>
            <w:tcBorders>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1920" w:type="dxa"/>
            <w:vMerge/>
            <w:tcBorders>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2012 год</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2013 год</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2014 год</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2015 год</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2016 год</w:t>
            </w:r>
          </w:p>
        </w:tc>
      </w:tr>
      <w:tr w:rsidR="00F73EFA" w:rsidRPr="00A46800" w:rsidTr="00C4075E">
        <w:tc>
          <w:tcPr>
            <w:tcW w:w="524"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w:t>
            </w: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Строительство молочного комплекса на 200 голов в СПК колхозе «Новый»</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2013-2014</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Ныровское  сельское поселение СПК  колхоз «Новый»</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50 000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16 600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33 400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w:t>
            </w:r>
          </w:p>
        </w:tc>
      </w:tr>
      <w:tr w:rsidR="00F73EFA" w:rsidRPr="00A46800" w:rsidTr="00C4075E">
        <w:trPr>
          <w:trHeight w:val="514"/>
        </w:trPr>
        <w:tc>
          <w:tcPr>
            <w:tcW w:w="524"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w:t>
            </w: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rPr>
                <w:sz w:val="16"/>
                <w:szCs w:val="16"/>
              </w:rPr>
            </w:pPr>
            <w:r w:rsidRPr="00A46800">
              <w:rPr>
                <w:sz w:val="16"/>
                <w:szCs w:val="16"/>
              </w:rPr>
              <w:t xml:space="preserve">Реконструкция  молочного комплекса на 200 голов в СПК колхозе «Русь» </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2012-2013 годы</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jc w:val="center"/>
              <w:rPr>
                <w:sz w:val="16"/>
                <w:szCs w:val="16"/>
              </w:rPr>
            </w:pPr>
            <w:r w:rsidRPr="00A46800">
              <w:rPr>
                <w:sz w:val="16"/>
                <w:szCs w:val="16"/>
              </w:rPr>
              <w:t>Пачинское сельское поселение СПК колхоз «Русь»</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10 000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w:t>
            </w:r>
          </w:p>
        </w:tc>
      </w:tr>
      <w:tr w:rsidR="00F73EFA" w:rsidRPr="00A46800" w:rsidTr="00C4075E">
        <w:tc>
          <w:tcPr>
            <w:tcW w:w="524"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w:t>
            </w: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rPr>
                <w:sz w:val="16"/>
                <w:szCs w:val="16"/>
              </w:rPr>
            </w:pPr>
            <w:r w:rsidRPr="00A46800">
              <w:rPr>
                <w:sz w:val="16"/>
                <w:szCs w:val="16"/>
              </w:rPr>
              <w:t>Реконструкция молочного комплекса на 200 голов</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2012-2013  годы</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jc w:val="center"/>
              <w:rPr>
                <w:sz w:val="16"/>
                <w:szCs w:val="16"/>
              </w:rPr>
            </w:pPr>
            <w:r w:rsidRPr="00A46800">
              <w:rPr>
                <w:sz w:val="16"/>
                <w:szCs w:val="16"/>
              </w:rPr>
              <w:t>Ныровское сельское поселение ООО СХП «Колос»</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9000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4000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r>
      <w:tr w:rsidR="00F73EFA" w:rsidRPr="00A46800" w:rsidTr="00C4075E">
        <w:trPr>
          <w:trHeight w:val="70"/>
        </w:trPr>
        <w:tc>
          <w:tcPr>
            <w:tcW w:w="524"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4.</w:t>
            </w:r>
          </w:p>
          <w:p w:rsidR="00F73EFA" w:rsidRPr="00A46800" w:rsidRDefault="00F73EFA" w:rsidP="00C4075E">
            <w:pPr>
              <w:spacing w:after="200" w:line="276" w:lineRule="auto"/>
              <w:jc w:val="center"/>
              <w:rPr>
                <w:sz w:val="16"/>
                <w:szCs w:val="16"/>
              </w:rPr>
            </w:pP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 xml:space="preserve">Реконструкция телятника на 200 голов </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2014-2015 годы</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Ныровское сельское поселение ООО СХП «Колос»</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6000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r>
      <w:tr w:rsidR="00F73EFA" w:rsidRPr="00A46800" w:rsidTr="00C4075E">
        <w:trPr>
          <w:trHeight w:val="495"/>
        </w:trPr>
        <w:tc>
          <w:tcPr>
            <w:tcW w:w="524" w:type="dxa"/>
            <w:vMerge w:val="restart"/>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w:t>
            </w: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 xml:space="preserve">Приобретение новой современной техники в хозяйствах района: </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2012-2016</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65000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tc>
      </w:tr>
      <w:tr w:rsidR="00F73EFA" w:rsidRPr="00A46800" w:rsidTr="00C4075E">
        <w:trPr>
          <w:trHeight w:val="435"/>
        </w:trPr>
        <w:tc>
          <w:tcPr>
            <w:tcW w:w="524" w:type="dxa"/>
            <w:vMerge/>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СПК колхоз «Русь»</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2012-2016</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Пачинское сельское поселение</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11000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2000</w:t>
            </w:r>
          </w:p>
        </w:tc>
      </w:tr>
      <w:tr w:rsidR="00F73EFA" w:rsidRPr="00A46800" w:rsidTr="00C4075E">
        <w:trPr>
          <w:trHeight w:val="341"/>
        </w:trPr>
        <w:tc>
          <w:tcPr>
            <w:tcW w:w="524" w:type="dxa"/>
            <w:vMerge/>
            <w:tcBorders>
              <w:top w:val="single" w:sz="4" w:space="0" w:color="auto"/>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 xml:space="preserve">СПК колхоз «Новый» </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2012-2016</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 xml:space="preserve">Ныровское сельское поселение </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6000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6000</w:t>
            </w:r>
          </w:p>
        </w:tc>
      </w:tr>
      <w:tr w:rsidR="00F73EFA" w:rsidRPr="00A46800" w:rsidTr="00C4075E">
        <w:tc>
          <w:tcPr>
            <w:tcW w:w="524" w:type="dxa"/>
            <w:vMerge/>
            <w:tcBorders>
              <w:top w:val="single" w:sz="4" w:space="0" w:color="auto"/>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ООО СХП «Колос»</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2012-2016</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Ныровское сельское поселение</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4000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2000</w:t>
            </w:r>
          </w:p>
        </w:tc>
      </w:tr>
      <w:tr w:rsidR="00F73EFA" w:rsidRPr="00A46800" w:rsidTr="00C4075E">
        <w:trPr>
          <w:trHeight w:val="316"/>
        </w:trPr>
        <w:tc>
          <w:tcPr>
            <w:tcW w:w="524" w:type="dxa"/>
            <w:vMerge/>
            <w:tcBorders>
              <w:top w:val="single" w:sz="4" w:space="0" w:color="auto"/>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СПК колхоз «Грековский»</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2012-2016</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 xml:space="preserve">Грековское сельское поселение </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14000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5000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3000</w:t>
            </w:r>
          </w:p>
        </w:tc>
      </w:tr>
      <w:tr w:rsidR="00F73EFA" w:rsidRPr="00A46800" w:rsidTr="00C4075E">
        <w:trPr>
          <w:trHeight w:val="441"/>
        </w:trPr>
        <w:tc>
          <w:tcPr>
            <w:tcW w:w="524" w:type="dxa"/>
            <w:tcBorders>
              <w:top w:val="single" w:sz="4" w:space="0" w:color="auto"/>
              <w:left w:val="single" w:sz="4" w:space="0" w:color="auto"/>
              <w:bottom w:val="single" w:sz="4" w:space="0" w:color="auto"/>
              <w:right w:val="single" w:sz="4" w:space="0" w:color="auto"/>
            </w:tcBorders>
            <w:vAlign w:val="center"/>
          </w:tcPr>
          <w:p w:rsidR="00F73EFA" w:rsidRPr="00A46800" w:rsidRDefault="00F73EFA" w:rsidP="00C4075E">
            <w:pPr>
              <w:spacing w:after="200" w:line="276" w:lineRule="auto"/>
              <w:rPr>
                <w:sz w:val="16"/>
                <w:szCs w:val="16"/>
              </w:rPr>
            </w:pPr>
            <w:r w:rsidRPr="00A46800">
              <w:rPr>
                <w:sz w:val="16"/>
                <w:szCs w:val="16"/>
              </w:rPr>
              <w:t>8</w:t>
            </w:r>
          </w:p>
        </w:tc>
        <w:tc>
          <w:tcPr>
            <w:tcW w:w="4396"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rPr>
                <w:sz w:val="16"/>
                <w:szCs w:val="16"/>
              </w:rPr>
            </w:pPr>
            <w:r w:rsidRPr="00A46800">
              <w:rPr>
                <w:sz w:val="16"/>
                <w:szCs w:val="16"/>
              </w:rPr>
              <w:t>Реконструкция части здания РУО под детский сад</w:t>
            </w:r>
          </w:p>
        </w:tc>
        <w:tc>
          <w:tcPr>
            <w:tcW w:w="120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2012 год</w:t>
            </w:r>
          </w:p>
        </w:tc>
        <w:tc>
          <w:tcPr>
            <w:tcW w:w="27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Тужинское городское поселение</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7867,1</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60,0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7807,1</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p>
        </w:tc>
      </w:tr>
      <w:tr w:rsidR="00F73EFA" w:rsidRPr="00A46800" w:rsidTr="00C4075E">
        <w:trPr>
          <w:trHeight w:val="820"/>
        </w:trPr>
        <w:tc>
          <w:tcPr>
            <w:tcW w:w="8880" w:type="dxa"/>
            <w:gridSpan w:val="4"/>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b/>
                <w:sz w:val="16"/>
                <w:szCs w:val="16"/>
              </w:rPr>
            </w:pPr>
            <w:r w:rsidRPr="00A46800">
              <w:rPr>
                <w:b/>
                <w:sz w:val="16"/>
                <w:szCs w:val="16"/>
              </w:rPr>
              <w:t>итого по району:</w:t>
            </w:r>
          </w:p>
          <w:p w:rsidR="00F73EFA" w:rsidRPr="00A46800" w:rsidRDefault="00F73EFA" w:rsidP="00C4075E">
            <w:pPr>
              <w:spacing w:after="200" w:line="276" w:lineRule="auto"/>
              <w:jc w:val="center"/>
              <w:rPr>
                <w:sz w:val="16"/>
                <w:szCs w:val="16"/>
              </w:rPr>
            </w:pPr>
            <w:r w:rsidRPr="00A46800">
              <w:rPr>
                <w:sz w:val="16"/>
                <w:szCs w:val="16"/>
              </w:rPr>
              <w:t xml:space="preserve">в том числе приобретение техники и оборудования </w:t>
            </w:r>
          </w:p>
        </w:tc>
        <w:tc>
          <w:tcPr>
            <w:tcW w:w="192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147867,1</w:t>
            </w:r>
          </w:p>
          <w:p w:rsidR="00F73EFA" w:rsidRPr="00A46800" w:rsidRDefault="00F73EFA" w:rsidP="00C4075E">
            <w:pPr>
              <w:spacing w:after="200" w:line="276" w:lineRule="auto"/>
              <w:jc w:val="center"/>
              <w:rPr>
                <w:sz w:val="16"/>
                <w:szCs w:val="16"/>
              </w:rPr>
            </w:pPr>
            <w:r w:rsidRPr="00A46800">
              <w:rPr>
                <w:sz w:val="16"/>
                <w:szCs w:val="16"/>
              </w:rPr>
              <w:t>65000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23060</w:t>
            </w:r>
          </w:p>
          <w:p w:rsidR="00F73EFA" w:rsidRPr="00A46800" w:rsidRDefault="00F73EFA" w:rsidP="00C4075E">
            <w:pPr>
              <w:spacing w:after="200" w:line="276" w:lineRule="auto"/>
              <w:jc w:val="center"/>
              <w:rPr>
                <w:sz w:val="16"/>
                <w:szCs w:val="16"/>
              </w:rPr>
            </w:pPr>
            <w:r w:rsidRPr="00A46800">
              <w:rPr>
                <w:sz w:val="16"/>
                <w:szCs w:val="16"/>
              </w:rPr>
              <w:t>13000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46407,1</w:t>
            </w:r>
          </w:p>
          <w:p w:rsidR="00F73EFA" w:rsidRPr="00A46800" w:rsidRDefault="00F73EFA" w:rsidP="00C4075E">
            <w:pPr>
              <w:spacing w:after="200" w:line="276" w:lineRule="auto"/>
              <w:jc w:val="center"/>
              <w:rPr>
                <w:sz w:val="16"/>
                <w:szCs w:val="16"/>
              </w:rPr>
            </w:pPr>
            <w:r w:rsidRPr="00A46800">
              <w:rPr>
                <w:sz w:val="16"/>
                <w:szCs w:val="16"/>
              </w:rPr>
              <w:t>13000</w:t>
            </w:r>
          </w:p>
        </w:tc>
        <w:tc>
          <w:tcPr>
            <w:tcW w:w="96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49400</w:t>
            </w:r>
          </w:p>
          <w:p w:rsidR="00F73EFA" w:rsidRPr="00A46800" w:rsidRDefault="00F73EFA" w:rsidP="00C4075E">
            <w:pPr>
              <w:spacing w:after="200" w:line="276" w:lineRule="auto"/>
              <w:jc w:val="center"/>
              <w:rPr>
                <w:sz w:val="16"/>
                <w:szCs w:val="16"/>
              </w:rPr>
            </w:pPr>
            <w:r w:rsidRPr="00A46800">
              <w:rPr>
                <w:sz w:val="16"/>
                <w:szCs w:val="16"/>
              </w:rPr>
              <w:t>13000</w:t>
            </w:r>
          </w:p>
        </w:tc>
        <w:tc>
          <w:tcPr>
            <w:tcW w:w="84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16000</w:t>
            </w:r>
          </w:p>
          <w:p w:rsidR="00F73EFA" w:rsidRPr="00A46800" w:rsidRDefault="00F73EFA" w:rsidP="00C4075E">
            <w:pPr>
              <w:spacing w:after="200" w:line="276" w:lineRule="auto"/>
              <w:jc w:val="center"/>
              <w:rPr>
                <w:sz w:val="16"/>
                <w:szCs w:val="16"/>
              </w:rPr>
            </w:pPr>
            <w:r w:rsidRPr="00A46800">
              <w:rPr>
                <w:sz w:val="16"/>
                <w:szCs w:val="16"/>
              </w:rPr>
              <w:t>13000</w:t>
            </w:r>
          </w:p>
        </w:tc>
        <w:tc>
          <w:tcPr>
            <w:tcW w:w="1080" w:type="dxa"/>
            <w:tcBorders>
              <w:top w:val="single" w:sz="4" w:space="0" w:color="auto"/>
              <w:left w:val="single" w:sz="4" w:space="0" w:color="auto"/>
              <w:bottom w:val="single" w:sz="4" w:space="0" w:color="auto"/>
              <w:right w:val="single" w:sz="4" w:space="0" w:color="auto"/>
            </w:tcBorders>
          </w:tcPr>
          <w:p w:rsidR="00F73EFA" w:rsidRPr="00A46800" w:rsidRDefault="00F73EFA" w:rsidP="00C4075E">
            <w:pPr>
              <w:spacing w:after="200" w:line="276" w:lineRule="auto"/>
              <w:jc w:val="center"/>
              <w:rPr>
                <w:sz w:val="16"/>
                <w:szCs w:val="16"/>
              </w:rPr>
            </w:pPr>
            <w:r w:rsidRPr="00A46800">
              <w:rPr>
                <w:sz w:val="16"/>
                <w:szCs w:val="16"/>
              </w:rPr>
              <w:t>13000</w:t>
            </w:r>
          </w:p>
          <w:p w:rsidR="00F73EFA" w:rsidRPr="00A46800" w:rsidRDefault="00F73EFA" w:rsidP="00C4075E">
            <w:pPr>
              <w:spacing w:after="200" w:line="276" w:lineRule="auto"/>
              <w:jc w:val="center"/>
              <w:rPr>
                <w:sz w:val="16"/>
                <w:szCs w:val="16"/>
              </w:rPr>
            </w:pPr>
            <w:r w:rsidRPr="00A46800">
              <w:rPr>
                <w:sz w:val="16"/>
                <w:szCs w:val="16"/>
              </w:rPr>
              <w:t>13000</w:t>
            </w:r>
          </w:p>
        </w:tc>
      </w:tr>
    </w:tbl>
    <w:p w:rsidR="00F73EFA" w:rsidRDefault="00F73EFA" w:rsidP="00F73EFA">
      <w:pPr>
        <w:jc w:val="center"/>
        <w:rPr>
          <w:b/>
          <w:sz w:val="16"/>
          <w:szCs w:val="16"/>
        </w:rPr>
      </w:pPr>
    </w:p>
    <w:p w:rsidR="00F73EFA" w:rsidRDefault="00F73EFA" w:rsidP="00F73EFA">
      <w:pPr>
        <w:jc w:val="both"/>
        <w:rPr>
          <w:b/>
          <w:sz w:val="28"/>
          <w:szCs w:val="28"/>
        </w:rPr>
      </w:pPr>
    </w:p>
    <w:p w:rsidR="00F73EFA" w:rsidRDefault="00F73EFA" w:rsidP="00FE1352">
      <w:pPr>
        <w:ind w:firstLine="708"/>
        <w:rPr>
          <w:sz w:val="28"/>
          <w:szCs w:val="28"/>
        </w:rPr>
      </w:pPr>
    </w:p>
    <w:p w:rsidR="00F73EFA" w:rsidRPr="000F5D73" w:rsidRDefault="00F73EFA" w:rsidP="00FE1352">
      <w:pPr>
        <w:ind w:firstLine="708"/>
        <w:rPr>
          <w:sz w:val="28"/>
          <w:szCs w:val="28"/>
        </w:rPr>
      </w:pPr>
    </w:p>
    <w:sectPr w:rsidR="00F73EFA" w:rsidRPr="000F5D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B2F" w:rsidRDefault="00940B2F">
      <w:r>
        <w:separator/>
      </w:r>
    </w:p>
  </w:endnote>
  <w:endnote w:type="continuationSeparator" w:id="0">
    <w:p w:rsidR="00940B2F" w:rsidRDefault="00940B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E" w:rsidRDefault="00C4075E" w:rsidP="00C4075E">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4075E" w:rsidRDefault="00C4075E" w:rsidP="00C4075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E" w:rsidRDefault="00C4075E" w:rsidP="00C4075E">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A5752">
      <w:rPr>
        <w:rStyle w:val="ac"/>
        <w:noProof/>
      </w:rPr>
      <w:t>6</w:t>
    </w:r>
    <w:r>
      <w:rPr>
        <w:rStyle w:val="ac"/>
      </w:rPr>
      <w:fldChar w:fldCharType="end"/>
    </w:r>
  </w:p>
  <w:p w:rsidR="00C4075E" w:rsidRDefault="00C4075E" w:rsidP="00C4075E">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B2F" w:rsidRDefault="00940B2F">
      <w:r>
        <w:separator/>
      </w:r>
    </w:p>
  </w:footnote>
  <w:footnote w:type="continuationSeparator" w:id="0">
    <w:p w:rsidR="00940B2F" w:rsidRDefault="00940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5B"/>
    <w:multiLevelType w:val="hybridMultilevel"/>
    <w:tmpl w:val="D696CD5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4D01A3"/>
    <w:multiLevelType w:val="hybridMultilevel"/>
    <w:tmpl w:val="3D94C8DE"/>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08402481"/>
    <w:multiLevelType w:val="multilevel"/>
    <w:tmpl w:val="19ECFB04"/>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D80A10"/>
    <w:multiLevelType w:val="hybridMultilevel"/>
    <w:tmpl w:val="A9E68214"/>
    <w:lvl w:ilvl="0" w:tplc="F9AA9528">
      <w:start w:val="1"/>
      <w:numFmt w:val="bullet"/>
      <w:lvlText w:val=""/>
      <w:lvlJc w:val="left"/>
      <w:pPr>
        <w:tabs>
          <w:tab w:val="num" w:pos="2355"/>
        </w:tabs>
        <w:ind w:left="2355"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4">
    <w:nsid w:val="08E572D6"/>
    <w:multiLevelType w:val="hybridMultilevel"/>
    <w:tmpl w:val="693A54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2676EA"/>
    <w:multiLevelType w:val="hybridMultilevel"/>
    <w:tmpl w:val="987EC55E"/>
    <w:lvl w:ilvl="0" w:tplc="F9AA9528">
      <w:start w:val="1"/>
      <w:numFmt w:val="bullet"/>
      <w:lvlText w:val=""/>
      <w:lvlJc w:val="left"/>
      <w:pPr>
        <w:tabs>
          <w:tab w:val="num" w:pos="2280"/>
        </w:tabs>
        <w:ind w:left="2280" w:hanging="360"/>
      </w:pPr>
      <w:rPr>
        <w:rFonts w:ascii="Symbol" w:hAnsi="Symbol" w:hint="default"/>
        <w:color w:val="auto"/>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
    <w:nsid w:val="0DD41D5E"/>
    <w:multiLevelType w:val="hybridMultilevel"/>
    <w:tmpl w:val="BF9C7484"/>
    <w:lvl w:ilvl="0" w:tplc="F9AA9528">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12C7F7A"/>
    <w:multiLevelType w:val="hybridMultilevel"/>
    <w:tmpl w:val="C07CE500"/>
    <w:lvl w:ilvl="0" w:tplc="F9AA9528">
      <w:start w:val="1"/>
      <w:numFmt w:val="bullet"/>
      <w:lvlText w:val=""/>
      <w:lvlJc w:val="left"/>
      <w:pPr>
        <w:tabs>
          <w:tab w:val="num" w:pos="2355"/>
        </w:tabs>
        <w:ind w:left="2355"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8">
    <w:nsid w:val="14A47F88"/>
    <w:multiLevelType w:val="hybridMultilevel"/>
    <w:tmpl w:val="C7582A60"/>
    <w:lvl w:ilvl="0" w:tplc="F9AA9528">
      <w:start w:val="1"/>
      <w:numFmt w:val="bullet"/>
      <w:lvlText w:val=""/>
      <w:lvlJc w:val="left"/>
      <w:pPr>
        <w:tabs>
          <w:tab w:val="num" w:pos="2148"/>
        </w:tabs>
        <w:ind w:left="2148"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58015E1"/>
    <w:multiLevelType w:val="hybridMultilevel"/>
    <w:tmpl w:val="0DA48A78"/>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0">
    <w:nsid w:val="214C0D0A"/>
    <w:multiLevelType w:val="singleLevel"/>
    <w:tmpl w:val="EB548BF4"/>
    <w:lvl w:ilvl="0">
      <w:start w:val="10"/>
      <w:numFmt w:val="bullet"/>
      <w:lvlText w:val="-"/>
      <w:lvlJc w:val="left"/>
      <w:pPr>
        <w:tabs>
          <w:tab w:val="num" w:pos="360"/>
        </w:tabs>
        <w:ind w:left="360" w:hanging="360"/>
      </w:pPr>
      <w:rPr>
        <w:rFonts w:hint="default"/>
      </w:rPr>
    </w:lvl>
  </w:abstractNum>
  <w:abstractNum w:abstractNumId="11">
    <w:nsid w:val="238D00BB"/>
    <w:multiLevelType w:val="hybridMultilevel"/>
    <w:tmpl w:val="48487830"/>
    <w:lvl w:ilvl="0" w:tplc="493AA32C">
      <w:start w:val="1"/>
      <w:numFmt w:val="bullet"/>
      <w:lvlText w:val="•"/>
      <w:lvlJc w:val="left"/>
      <w:pPr>
        <w:tabs>
          <w:tab w:val="num" w:pos="720"/>
        </w:tabs>
        <w:ind w:left="720" w:hanging="360"/>
      </w:pPr>
      <w:rPr>
        <w:rFonts w:ascii="Times New Roman" w:hAnsi="Times New Roman" w:hint="default"/>
      </w:rPr>
    </w:lvl>
    <w:lvl w:ilvl="1" w:tplc="7FDA7500" w:tentative="1">
      <w:start w:val="1"/>
      <w:numFmt w:val="bullet"/>
      <w:lvlText w:val="•"/>
      <w:lvlJc w:val="left"/>
      <w:pPr>
        <w:tabs>
          <w:tab w:val="num" w:pos="1440"/>
        </w:tabs>
        <w:ind w:left="1440" w:hanging="360"/>
      </w:pPr>
      <w:rPr>
        <w:rFonts w:ascii="Times New Roman" w:hAnsi="Times New Roman" w:hint="default"/>
      </w:rPr>
    </w:lvl>
    <w:lvl w:ilvl="2" w:tplc="E04C87D6" w:tentative="1">
      <w:start w:val="1"/>
      <w:numFmt w:val="bullet"/>
      <w:lvlText w:val="•"/>
      <w:lvlJc w:val="left"/>
      <w:pPr>
        <w:tabs>
          <w:tab w:val="num" w:pos="2160"/>
        </w:tabs>
        <w:ind w:left="2160" w:hanging="360"/>
      </w:pPr>
      <w:rPr>
        <w:rFonts w:ascii="Times New Roman" w:hAnsi="Times New Roman" w:hint="default"/>
      </w:rPr>
    </w:lvl>
    <w:lvl w:ilvl="3" w:tplc="8BCA52C0" w:tentative="1">
      <w:start w:val="1"/>
      <w:numFmt w:val="bullet"/>
      <w:lvlText w:val="•"/>
      <w:lvlJc w:val="left"/>
      <w:pPr>
        <w:tabs>
          <w:tab w:val="num" w:pos="2880"/>
        </w:tabs>
        <w:ind w:left="2880" w:hanging="360"/>
      </w:pPr>
      <w:rPr>
        <w:rFonts w:ascii="Times New Roman" w:hAnsi="Times New Roman" w:hint="default"/>
      </w:rPr>
    </w:lvl>
    <w:lvl w:ilvl="4" w:tplc="06DC80E0" w:tentative="1">
      <w:start w:val="1"/>
      <w:numFmt w:val="bullet"/>
      <w:lvlText w:val="•"/>
      <w:lvlJc w:val="left"/>
      <w:pPr>
        <w:tabs>
          <w:tab w:val="num" w:pos="3600"/>
        </w:tabs>
        <w:ind w:left="3600" w:hanging="360"/>
      </w:pPr>
      <w:rPr>
        <w:rFonts w:ascii="Times New Roman" w:hAnsi="Times New Roman" w:hint="default"/>
      </w:rPr>
    </w:lvl>
    <w:lvl w:ilvl="5" w:tplc="6FE4DECA" w:tentative="1">
      <w:start w:val="1"/>
      <w:numFmt w:val="bullet"/>
      <w:lvlText w:val="•"/>
      <w:lvlJc w:val="left"/>
      <w:pPr>
        <w:tabs>
          <w:tab w:val="num" w:pos="4320"/>
        </w:tabs>
        <w:ind w:left="4320" w:hanging="360"/>
      </w:pPr>
      <w:rPr>
        <w:rFonts w:ascii="Times New Roman" w:hAnsi="Times New Roman" w:hint="default"/>
      </w:rPr>
    </w:lvl>
    <w:lvl w:ilvl="6" w:tplc="9A4CE884" w:tentative="1">
      <w:start w:val="1"/>
      <w:numFmt w:val="bullet"/>
      <w:lvlText w:val="•"/>
      <w:lvlJc w:val="left"/>
      <w:pPr>
        <w:tabs>
          <w:tab w:val="num" w:pos="5040"/>
        </w:tabs>
        <w:ind w:left="5040" w:hanging="360"/>
      </w:pPr>
      <w:rPr>
        <w:rFonts w:ascii="Times New Roman" w:hAnsi="Times New Roman" w:hint="default"/>
      </w:rPr>
    </w:lvl>
    <w:lvl w:ilvl="7" w:tplc="91866FF8" w:tentative="1">
      <w:start w:val="1"/>
      <w:numFmt w:val="bullet"/>
      <w:lvlText w:val="•"/>
      <w:lvlJc w:val="left"/>
      <w:pPr>
        <w:tabs>
          <w:tab w:val="num" w:pos="5760"/>
        </w:tabs>
        <w:ind w:left="5760" w:hanging="360"/>
      </w:pPr>
      <w:rPr>
        <w:rFonts w:ascii="Times New Roman" w:hAnsi="Times New Roman" w:hint="default"/>
      </w:rPr>
    </w:lvl>
    <w:lvl w:ilvl="8" w:tplc="0CE873C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903BD3"/>
    <w:multiLevelType w:val="hybridMultilevel"/>
    <w:tmpl w:val="9A9CFB76"/>
    <w:lvl w:ilvl="0" w:tplc="F9AA9528">
      <w:start w:val="1"/>
      <w:numFmt w:val="bullet"/>
      <w:lvlText w:val=""/>
      <w:lvlJc w:val="left"/>
      <w:pPr>
        <w:tabs>
          <w:tab w:val="num" w:pos="1440"/>
        </w:tabs>
        <w:ind w:left="144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1D22F7"/>
    <w:multiLevelType w:val="hybridMultilevel"/>
    <w:tmpl w:val="A7DE6C62"/>
    <w:lvl w:ilvl="0" w:tplc="37A662A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E2107D"/>
    <w:multiLevelType w:val="hybridMultilevel"/>
    <w:tmpl w:val="719AA610"/>
    <w:lvl w:ilvl="0" w:tplc="F9AA9528">
      <w:start w:val="1"/>
      <w:numFmt w:val="bullet"/>
      <w:lvlText w:val=""/>
      <w:lvlJc w:val="left"/>
      <w:pPr>
        <w:tabs>
          <w:tab w:val="num" w:pos="2160"/>
        </w:tabs>
        <w:ind w:left="216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B21473B"/>
    <w:multiLevelType w:val="hybridMultilevel"/>
    <w:tmpl w:val="D410E930"/>
    <w:lvl w:ilvl="0" w:tplc="F9AA9528">
      <w:start w:val="1"/>
      <w:numFmt w:val="bullet"/>
      <w:lvlText w:val=""/>
      <w:lvlJc w:val="left"/>
      <w:pPr>
        <w:tabs>
          <w:tab w:val="num" w:pos="2280"/>
        </w:tabs>
        <w:ind w:left="2280" w:hanging="360"/>
      </w:pPr>
      <w:rPr>
        <w:rFonts w:ascii="Symbol" w:hAnsi="Symbol" w:hint="default"/>
        <w:color w:val="auto"/>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6">
    <w:nsid w:val="2DCA4EA2"/>
    <w:multiLevelType w:val="hybridMultilevel"/>
    <w:tmpl w:val="A4560028"/>
    <w:lvl w:ilvl="0" w:tplc="F9AA9528">
      <w:start w:val="1"/>
      <w:numFmt w:val="bullet"/>
      <w:lvlText w:val=""/>
      <w:lvlJc w:val="left"/>
      <w:pPr>
        <w:tabs>
          <w:tab w:val="num" w:pos="2280"/>
        </w:tabs>
        <w:ind w:left="2280" w:hanging="360"/>
      </w:pPr>
      <w:rPr>
        <w:rFonts w:ascii="Symbol" w:hAnsi="Symbol" w:hint="default"/>
        <w:color w:val="auto"/>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309B7767"/>
    <w:multiLevelType w:val="hybridMultilevel"/>
    <w:tmpl w:val="A2D65A8C"/>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8">
    <w:nsid w:val="37E17E18"/>
    <w:multiLevelType w:val="hybridMultilevel"/>
    <w:tmpl w:val="40BA9F40"/>
    <w:lvl w:ilvl="0" w:tplc="F9AA9528">
      <w:start w:val="1"/>
      <w:numFmt w:val="bullet"/>
      <w:lvlText w:val=""/>
      <w:lvlJc w:val="left"/>
      <w:pPr>
        <w:tabs>
          <w:tab w:val="num" w:pos="2160"/>
        </w:tabs>
        <w:ind w:left="216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7EB7B63"/>
    <w:multiLevelType w:val="multilevel"/>
    <w:tmpl w:val="FC32CA7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8B53F16"/>
    <w:multiLevelType w:val="hybridMultilevel"/>
    <w:tmpl w:val="CF24301A"/>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1">
    <w:nsid w:val="43C822D4"/>
    <w:multiLevelType w:val="hybridMultilevel"/>
    <w:tmpl w:val="D400B36C"/>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2">
    <w:nsid w:val="4C726687"/>
    <w:multiLevelType w:val="hybridMultilevel"/>
    <w:tmpl w:val="2B1C3138"/>
    <w:lvl w:ilvl="0" w:tplc="F9AA9528">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F617D68"/>
    <w:multiLevelType w:val="multilevel"/>
    <w:tmpl w:val="D410E930"/>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4">
    <w:nsid w:val="538F61FD"/>
    <w:multiLevelType w:val="hybridMultilevel"/>
    <w:tmpl w:val="C40CB1D4"/>
    <w:lvl w:ilvl="0" w:tplc="2158A55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6D147FE"/>
    <w:multiLevelType w:val="multilevel"/>
    <w:tmpl w:val="2B1C313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58B149DC"/>
    <w:multiLevelType w:val="hybridMultilevel"/>
    <w:tmpl w:val="97AE670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9653A1B"/>
    <w:multiLevelType w:val="hybridMultilevel"/>
    <w:tmpl w:val="30023130"/>
    <w:lvl w:ilvl="0" w:tplc="4506833C">
      <w:start w:val="1"/>
      <w:numFmt w:val="decimal"/>
      <w:lvlText w:val="%1."/>
      <w:lvlJc w:val="left"/>
      <w:pPr>
        <w:tabs>
          <w:tab w:val="num" w:pos="704"/>
        </w:tabs>
        <w:ind w:left="704"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113A1D"/>
    <w:multiLevelType w:val="multilevel"/>
    <w:tmpl w:val="A4560028"/>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29">
    <w:nsid w:val="5CD05BE8"/>
    <w:multiLevelType w:val="hybridMultilevel"/>
    <w:tmpl w:val="965E24E6"/>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0">
    <w:nsid w:val="5EDD052B"/>
    <w:multiLevelType w:val="hybridMultilevel"/>
    <w:tmpl w:val="E7AA0ADC"/>
    <w:lvl w:ilvl="0" w:tplc="9CE227B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0A57475"/>
    <w:multiLevelType w:val="hybridMultilevel"/>
    <w:tmpl w:val="932EBDB4"/>
    <w:lvl w:ilvl="0" w:tplc="46FEFE9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6250606B"/>
    <w:multiLevelType w:val="hybridMultilevel"/>
    <w:tmpl w:val="263C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8227BA"/>
    <w:multiLevelType w:val="hybridMultilevel"/>
    <w:tmpl w:val="F6E426E2"/>
    <w:lvl w:ilvl="0" w:tplc="D14AC4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180C0C"/>
    <w:multiLevelType w:val="hybridMultilevel"/>
    <w:tmpl w:val="BFB626F6"/>
    <w:lvl w:ilvl="0" w:tplc="F9AA9528">
      <w:start w:val="1"/>
      <w:numFmt w:val="bullet"/>
      <w:lvlText w:val=""/>
      <w:lvlJc w:val="left"/>
      <w:pPr>
        <w:tabs>
          <w:tab w:val="num" w:pos="2148"/>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F864890"/>
    <w:multiLevelType w:val="multilevel"/>
    <w:tmpl w:val="0DA48A78"/>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color w:val="auto"/>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6">
    <w:nsid w:val="6FD46247"/>
    <w:multiLevelType w:val="hybridMultilevel"/>
    <w:tmpl w:val="FDC29CC2"/>
    <w:lvl w:ilvl="0" w:tplc="F9AA9528">
      <w:start w:val="1"/>
      <w:numFmt w:val="bullet"/>
      <w:lvlText w:val=""/>
      <w:lvlJc w:val="left"/>
      <w:pPr>
        <w:tabs>
          <w:tab w:val="num" w:pos="2145"/>
        </w:tabs>
        <w:ind w:left="214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7">
    <w:nsid w:val="70181FC8"/>
    <w:multiLevelType w:val="hybridMultilevel"/>
    <w:tmpl w:val="FE5A54EE"/>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8">
    <w:nsid w:val="71FB732B"/>
    <w:multiLevelType w:val="multilevel"/>
    <w:tmpl w:val="BFB626F6"/>
    <w:lvl w:ilvl="0">
      <w:start w:val="1"/>
      <w:numFmt w:val="bullet"/>
      <w:lvlText w:val=""/>
      <w:lvlJc w:val="left"/>
      <w:pPr>
        <w:tabs>
          <w:tab w:val="num" w:pos="2148"/>
        </w:tabs>
        <w:ind w:left="2148"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9">
    <w:nsid w:val="7BE42EC2"/>
    <w:multiLevelType w:val="hybridMultilevel"/>
    <w:tmpl w:val="93105E32"/>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0">
    <w:nsid w:val="7EE03784"/>
    <w:multiLevelType w:val="hybridMultilevel"/>
    <w:tmpl w:val="19ECFB04"/>
    <w:lvl w:ilvl="0" w:tplc="F9AA9528">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FF10DE3"/>
    <w:multiLevelType w:val="multilevel"/>
    <w:tmpl w:val="987EC55E"/>
    <w:lvl w:ilvl="0">
      <w:start w:val="1"/>
      <w:numFmt w:val="bullet"/>
      <w:lvlText w:val=""/>
      <w:lvlJc w:val="left"/>
      <w:pPr>
        <w:tabs>
          <w:tab w:val="num" w:pos="2280"/>
        </w:tabs>
        <w:ind w:left="2280" w:hanging="360"/>
      </w:pPr>
      <w:rPr>
        <w:rFonts w:ascii="Symbol" w:hAnsi="Symbol" w:hint="default"/>
        <w:color w:val="auto"/>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num w:numId="1">
    <w:abstractNumId w:val="32"/>
  </w:num>
  <w:num w:numId="2">
    <w:abstractNumId w:val="10"/>
  </w:num>
  <w:num w:numId="3">
    <w:abstractNumId w:val="13"/>
  </w:num>
  <w:num w:numId="4">
    <w:abstractNumId w:val="19"/>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39"/>
  </w:num>
  <w:num w:numId="9">
    <w:abstractNumId w:val="18"/>
  </w:num>
  <w:num w:numId="10">
    <w:abstractNumId w:val="7"/>
  </w:num>
  <w:num w:numId="11">
    <w:abstractNumId w:val="29"/>
  </w:num>
  <w:num w:numId="12">
    <w:abstractNumId w:val="9"/>
  </w:num>
  <w:num w:numId="13">
    <w:abstractNumId w:val="30"/>
  </w:num>
  <w:num w:numId="14">
    <w:abstractNumId w:val="3"/>
  </w:num>
  <w:num w:numId="15">
    <w:abstractNumId w:val="27"/>
  </w:num>
  <w:num w:numId="16">
    <w:abstractNumId w:val="31"/>
  </w:num>
  <w:num w:numId="17">
    <w:abstractNumId w:val="4"/>
  </w:num>
  <w:num w:numId="18">
    <w:abstractNumId w:val="0"/>
  </w:num>
  <w:num w:numId="19">
    <w:abstractNumId w:val="26"/>
  </w:num>
  <w:num w:numId="20">
    <w:abstractNumId w:val="33"/>
  </w:num>
  <w:num w:numId="21">
    <w:abstractNumId w:val="11"/>
  </w:num>
  <w:num w:numId="22">
    <w:abstractNumId w:val="36"/>
  </w:num>
  <w:num w:numId="23">
    <w:abstractNumId w:val="22"/>
  </w:num>
  <w:num w:numId="24">
    <w:abstractNumId w:val="25"/>
  </w:num>
  <w:num w:numId="25">
    <w:abstractNumId w:val="6"/>
  </w:num>
  <w:num w:numId="26">
    <w:abstractNumId w:val="35"/>
  </w:num>
  <w:num w:numId="27">
    <w:abstractNumId w:val="1"/>
  </w:num>
  <w:num w:numId="28">
    <w:abstractNumId w:val="34"/>
  </w:num>
  <w:num w:numId="29">
    <w:abstractNumId w:val="38"/>
  </w:num>
  <w:num w:numId="30">
    <w:abstractNumId w:val="8"/>
  </w:num>
  <w:num w:numId="31">
    <w:abstractNumId w:val="40"/>
  </w:num>
  <w:num w:numId="32">
    <w:abstractNumId w:val="2"/>
  </w:num>
  <w:num w:numId="33">
    <w:abstractNumId w:val="14"/>
  </w:num>
  <w:num w:numId="34">
    <w:abstractNumId w:val="15"/>
  </w:num>
  <w:num w:numId="35">
    <w:abstractNumId w:val="23"/>
  </w:num>
  <w:num w:numId="36">
    <w:abstractNumId w:val="21"/>
  </w:num>
  <w:num w:numId="37">
    <w:abstractNumId w:val="5"/>
  </w:num>
  <w:num w:numId="38">
    <w:abstractNumId w:val="41"/>
  </w:num>
  <w:num w:numId="39">
    <w:abstractNumId w:val="37"/>
  </w:num>
  <w:num w:numId="40">
    <w:abstractNumId w:val="16"/>
  </w:num>
  <w:num w:numId="41">
    <w:abstractNumId w:val="28"/>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FE1352"/>
    <w:rsid w:val="000F3937"/>
    <w:rsid w:val="000F5D73"/>
    <w:rsid w:val="00287BB5"/>
    <w:rsid w:val="003F13ED"/>
    <w:rsid w:val="003F3292"/>
    <w:rsid w:val="0048384C"/>
    <w:rsid w:val="004A5752"/>
    <w:rsid w:val="008A12E0"/>
    <w:rsid w:val="008E062C"/>
    <w:rsid w:val="00940B2F"/>
    <w:rsid w:val="00992264"/>
    <w:rsid w:val="00B0757B"/>
    <w:rsid w:val="00BF0AD9"/>
    <w:rsid w:val="00C4075E"/>
    <w:rsid w:val="00CC0489"/>
    <w:rsid w:val="00D26502"/>
    <w:rsid w:val="00F73EFA"/>
    <w:rsid w:val="00FE1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352"/>
    <w:rPr>
      <w:sz w:val="24"/>
      <w:szCs w:val="24"/>
    </w:rPr>
  </w:style>
  <w:style w:type="paragraph" w:styleId="1">
    <w:name w:val="heading 1"/>
    <w:basedOn w:val="a"/>
    <w:next w:val="a"/>
    <w:link w:val="10"/>
    <w:qFormat/>
    <w:rsid w:val="00FE1352"/>
    <w:pPr>
      <w:keepNext/>
      <w:widowControl w:val="0"/>
      <w:jc w:val="center"/>
      <w:outlineLvl w:val="0"/>
    </w:pPr>
    <w:rPr>
      <w:b/>
      <w:szCs w:val="20"/>
    </w:rPr>
  </w:style>
  <w:style w:type="paragraph" w:styleId="2">
    <w:name w:val="heading 2"/>
    <w:basedOn w:val="a"/>
    <w:next w:val="a"/>
    <w:link w:val="20"/>
    <w:qFormat/>
    <w:rsid w:val="00F73EF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73EFA"/>
    <w:pPr>
      <w:keepNext/>
      <w:ind w:firstLine="708"/>
      <w:jc w:val="both"/>
      <w:outlineLvl w:val="2"/>
    </w:pPr>
    <w:rPr>
      <w:u w:val="single"/>
    </w:rPr>
  </w:style>
  <w:style w:type="paragraph" w:styleId="4">
    <w:name w:val="heading 4"/>
    <w:basedOn w:val="a"/>
    <w:next w:val="a"/>
    <w:link w:val="40"/>
    <w:qFormat/>
    <w:rsid w:val="00F73EFA"/>
    <w:pPr>
      <w:keepNext/>
      <w:spacing w:before="240" w:after="60"/>
      <w:outlineLvl w:val="3"/>
    </w:pPr>
    <w:rPr>
      <w:b/>
      <w:bCs/>
      <w:sz w:val="28"/>
      <w:szCs w:val="28"/>
    </w:rPr>
  </w:style>
  <w:style w:type="paragraph" w:styleId="5">
    <w:name w:val="heading 5"/>
    <w:basedOn w:val="a"/>
    <w:next w:val="a"/>
    <w:link w:val="50"/>
    <w:qFormat/>
    <w:rsid w:val="00F73EFA"/>
    <w:pPr>
      <w:spacing w:before="240" w:after="60"/>
      <w:outlineLvl w:val="4"/>
    </w:pPr>
    <w:rPr>
      <w:b/>
      <w:bCs/>
      <w:i/>
      <w:iCs/>
      <w:sz w:val="26"/>
      <w:szCs w:val="26"/>
    </w:rPr>
  </w:style>
  <w:style w:type="paragraph" w:styleId="7">
    <w:name w:val="heading 7"/>
    <w:basedOn w:val="a"/>
    <w:next w:val="a"/>
    <w:qFormat/>
    <w:rsid w:val="00BF0AD9"/>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F73EFA"/>
    <w:rPr>
      <w:b/>
      <w:sz w:val="24"/>
    </w:rPr>
  </w:style>
  <w:style w:type="character" w:customStyle="1" w:styleId="20">
    <w:name w:val="Заголовок 2 Знак"/>
    <w:basedOn w:val="a0"/>
    <w:link w:val="2"/>
    <w:rsid w:val="00F73EFA"/>
    <w:rPr>
      <w:rFonts w:ascii="Arial" w:hAnsi="Arial" w:cs="Arial"/>
      <w:b/>
      <w:bCs/>
      <w:i/>
      <w:iCs/>
      <w:sz w:val="28"/>
      <w:szCs w:val="28"/>
    </w:rPr>
  </w:style>
  <w:style w:type="character" w:customStyle="1" w:styleId="30">
    <w:name w:val="Заголовок 3 Знак"/>
    <w:basedOn w:val="a0"/>
    <w:link w:val="3"/>
    <w:rsid w:val="00F73EFA"/>
    <w:rPr>
      <w:sz w:val="24"/>
      <w:szCs w:val="24"/>
      <w:u w:val="single"/>
    </w:rPr>
  </w:style>
  <w:style w:type="character" w:customStyle="1" w:styleId="40">
    <w:name w:val="Заголовок 4 Знак"/>
    <w:basedOn w:val="a0"/>
    <w:link w:val="4"/>
    <w:rsid w:val="00F73EFA"/>
    <w:rPr>
      <w:b/>
      <w:bCs/>
      <w:sz w:val="28"/>
      <w:szCs w:val="28"/>
    </w:rPr>
  </w:style>
  <w:style w:type="character" w:customStyle="1" w:styleId="50">
    <w:name w:val="Заголовок 5 Знак"/>
    <w:basedOn w:val="a0"/>
    <w:link w:val="5"/>
    <w:rsid w:val="00F73EFA"/>
    <w:rPr>
      <w:b/>
      <w:bCs/>
      <w:i/>
      <w:iCs/>
      <w:sz w:val="26"/>
      <w:szCs w:val="26"/>
    </w:rPr>
  </w:style>
  <w:style w:type="paragraph" w:customStyle="1" w:styleId="11">
    <w:name w:val="ВК1"/>
    <w:basedOn w:val="a3"/>
    <w:rsid w:val="00FE1352"/>
    <w:pPr>
      <w:tabs>
        <w:tab w:val="clear" w:pos="4677"/>
        <w:tab w:val="clear" w:pos="9355"/>
        <w:tab w:val="center" w:pos="4703"/>
        <w:tab w:val="right" w:pos="9214"/>
      </w:tabs>
      <w:ind w:right="1418"/>
      <w:jc w:val="center"/>
    </w:pPr>
    <w:rPr>
      <w:b/>
      <w:sz w:val="26"/>
      <w:szCs w:val="20"/>
    </w:rPr>
  </w:style>
  <w:style w:type="paragraph" w:styleId="a3">
    <w:name w:val="header"/>
    <w:basedOn w:val="a"/>
    <w:link w:val="a4"/>
    <w:rsid w:val="00FE1352"/>
    <w:pPr>
      <w:tabs>
        <w:tab w:val="center" w:pos="4677"/>
        <w:tab w:val="right" w:pos="9355"/>
      </w:tabs>
    </w:pPr>
  </w:style>
  <w:style w:type="character" w:customStyle="1" w:styleId="a4">
    <w:name w:val="Верхний колонтитул Знак"/>
    <w:basedOn w:val="a0"/>
    <w:link w:val="a3"/>
    <w:rsid w:val="00F73EFA"/>
    <w:rPr>
      <w:sz w:val="24"/>
      <w:szCs w:val="24"/>
    </w:rPr>
  </w:style>
  <w:style w:type="character" w:styleId="a5">
    <w:name w:val="Hyperlink"/>
    <w:basedOn w:val="a0"/>
    <w:rsid w:val="00FE1352"/>
    <w:rPr>
      <w:color w:val="0000FF"/>
      <w:u w:val="single"/>
    </w:rPr>
  </w:style>
  <w:style w:type="paragraph" w:customStyle="1" w:styleId="a6">
    <w:name w:val="Знак Знак Знак Знак Знак Знак Знак Знак Знак"/>
    <w:basedOn w:val="a"/>
    <w:rsid w:val="00FE1352"/>
    <w:pPr>
      <w:spacing w:after="160" w:line="240" w:lineRule="exact"/>
    </w:pPr>
    <w:rPr>
      <w:rFonts w:ascii="Verdana" w:hAnsi="Verdana"/>
      <w:sz w:val="20"/>
      <w:szCs w:val="20"/>
      <w:lang w:val="en-US" w:eastAsia="en-US"/>
    </w:rPr>
  </w:style>
  <w:style w:type="paragraph" w:styleId="a7">
    <w:name w:val="Balloon Text"/>
    <w:basedOn w:val="a"/>
    <w:link w:val="a8"/>
    <w:semiHidden/>
    <w:rsid w:val="00B0757B"/>
    <w:rPr>
      <w:rFonts w:ascii="Tahoma" w:hAnsi="Tahoma" w:cs="Tahoma"/>
      <w:sz w:val="16"/>
      <w:szCs w:val="16"/>
    </w:rPr>
  </w:style>
  <w:style w:type="character" w:customStyle="1" w:styleId="a8">
    <w:name w:val="Текст выноски Знак"/>
    <w:basedOn w:val="a0"/>
    <w:link w:val="a7"/>
    <w:semiHidden/>
    <w:rsid w:val="00F73EFA"/>
    <w:rPr>
      <w:rFonts w:ascii="Tahoma" w:hAnsi="Tahoma" w:cs="Tahoma"/>
      <w:sz w:val="16"/>
      <w:szCs w:val="16"/>
    </w:rPr>
  </w:style>
  <w:style w:type="paragraph" w:customStyle="1" w:styleId="ConsPlusNormal">
    <w:name w:val="ConsPlusNormal"/>
    <w:rsid w:val="00F73EFA"/>
    <w:pPr>
      <w:autoSpaceDE w:val="0"/>
      <w:autoSpaceDN w:val="0"/>
      <w:adjustRightInd w:val="0"/>
      <w:ind w:firstLine="720"/>
    </w:pPr>
    <w:rPr>
      <w:rFonts w:ascii="Arial" w:hAnsi="Arial" w:cs="Arial"/>
    </w:rPr>
  </w:style>
  <w:style w:type="paragraph" w:customStyle="1" w:styleId="12">
    <w:name w:val=" Знак1 Знак Знак Знак"/>
    <w:basedOn w:val="a"/>
    <w:rsid w:val="00F73EFA"/>
    <w:pPr>
      <w:spacing w:before="100" w:beforeAutospacing="1" w:after="100" w:afterAutospacing="1"/>
      <w:jc w:val="both"/>
    </w:pPr>
    <w:rPr>
      <w:rFonts w:ascii="Tahoma" w:hAnsi="Tahoma"/>
      <w:sz w:val="20"/>
      <w:szCs w:val="20"/>
      <w:lang w:val="en-US" w:eastAsia="en-US"/>
    </w:rPr>
  </w:style>
  <w:style w:type="paragraph" w:styleId="a9">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3"/>
    <w:rsid w:val="00F73EFA"/>
    <w:pPr>
      <w:ind w:firstLine="709"/>
      <w:jc w:val="both"/>
    </w:pPr>
    <w:rPr>
      <w:sz w:val="28"/>
    </w:rPr>
  </w:style>
  <w:style w:type="character" w:customStyle="1" w:styleId="13">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
    <w:basedOn w:val="a0"/>
    <w:link w:val="a9"/>
    <w:rsid w:val="00F73EFA"/>
    <w:rPr>
      <w:sz w:val="28"/>
      <w:szCs w:val="24"/>
    </w:rPr>
  </w:style>
  <w:style w:type="character" w:customStyle="1" w:styleId="aa">
    <w:name w:val="Основной текст с отступом Знак"/>
    <w:basedOn w:val="a0"/>
    <w:link w:val="a9"/>
    <w:rsid w:val="00F73EFA"/>
    <w:rPr>
      <w:sz w:val="24"/>
      <w:szCs w:val="24"/>
    </w:rPr>
  </w:style>
  <w:style w:type="paragraph" w:customStyle="1" w:styleId="ab">
    <w:name w:val="Абзац с отсуп"/>
    <w:basedOn w:val="a"/>
    <w:rsid w:val="00F73EFA"/>
    <w:pPr>
      <w:spacing w:before="120" w:after="200" w:line="360" w:lineRule="exact"/>
      <w:ind w:firstLine="720"/>
      <w:jc w:val="both"/>
    </w:pPr>
    <w:rPr>
      <w:rFonts w:ascii="Calibri" w:eastAsia="Calibri" w:hAnsi="Calibri"/>
      <w:sz w:val="22"/>
      <w:szCs w:val="22"/>
      <w:lang w:val="en-US" w:eastAsia="en-US"/>
    </w:rPr>
  </w:style>
  <w:style w:type="character" w:styleId="ac">
    <w:name w:val="page number"/>
    <w:basedOn w:val="a0"/>
    <w:rsid w:val="00F73EFA"/>
  </w:style>
  <w:style w:type="paragraph" w:styleId="31">
    <w:name w:val="Body Text Indent 3"/>
    <w:basedOn w:val="a"/>
    <w:link w:val="32"/>
    <w:rsid w:val="00F73EFA"/>
    <w:pPr>
      <w:spacing w:after="120"/>
      <w:ind w:left="283"/>
    </w:pPr>
    <w:rPr>
      <w:sz w:val="16"/>
      <w:szCs w:val="16"/>
    </w:rPr>
  </w:style>
  <w:style w:type="character" w:customStyle="1" w:styleId="32">
    <w:name w:val="Основной текст с отступом 3 Знак"/>
    <w:basedOn w:val="a0"/>
    <w:link w:val="31"/>
    <w:rsid w:val="00F73EFA"/>
    <w:rPr>
      <w:sz w:val="16"/>
      <w:szCs w:val="16"/>
    </w:rPr>
  </w:style>
  <w:style w:type="paragraph" w:styleId="ad">
    <w:name w:val="footer"/>
    <w:basedOn w:val="a"/>
    <w:link w:val="ae"/>
    <w:rsid w:val="00F73EFA"/>
    <w:pPr>
      <w:tabs>
        <w:tab w:val="center" w:pos="4677"/>
        <w:tab w:val="right" w:pos="9355"/>
      </w:tabs>
    </w:pPr>
    <w:rPr>
      <w:sz w:val="20"/>
      <w:szCs w:val="20"/>
    </w:rPr>
  </w:style>
  <w:style w:type="character" w:customStyle="1" w:styleId="ae">
    <w:name w:val="Нижний колонтитул Знак"/>
    <w:basedOn w:val="a0"/>
    <w:link w:val="ad"/>
    <w:rsid w:val="00F73EFA"/>
  </w:style>
  <w:style w:type="paragraph" w:customStyle="1" w:styleId="af">
    <w:name w:val="Знак"/>
    <w:basedOn w:val="a"/>
    <w:rsid w:val="00F73EFA"/>
    <w:pPr>
      <w:spacing w:after="160" w:line="240" w:lineRule="exact"/>
    </w:pPr>
    <w:rPr>
      <w:rFonts w:ascii="Verdana" w:hAnsi="Verdana"/>
      <w:sz w:val="20"/>
      <w:szCs w:val="20"/>
      <w:lang w:val="en-US" w:eastAsia="en-US"/>
    </w:rPr>
  </w:style>
  <w:style w:type="character" w:customStyle="1" w:styleId="af0">
    <w:name w:val="Текст сноски Знак"/>
    <w:basedOn w:val="a0"/>
    <w:link w:val="af1"/>
    <w:rsid w:val="00F73EFA"/>
    <w:rPr>
      <w:rFonts w:ascii="Calibri" w:hAnsi="Calibri"/>
    </w:rPr>
  </w:style>
  <w:style w:type="paragraph" w:styleId="af1">
    <w:name w:val="footnote text"/>
    <w:basedOn w:val="a"/>
    <w:link w:val="af0"/>
    <w:rsid w:val="00F73EFA"/>
    <w:rPr>
      <w:rFonts w:ascii="Calibri" w:hAnsi="Calibri"/>
      <w:sz w:val="20"/>
      <w:szCs w:val="20"/>
    </w:rPr>
  </w:style>
  <w:style w:type="paragraph" w:customStyle="1" w:styleId="tabletext-a">
    <w:name w:val="tabletext-a"/>
    <w:rsid w:val="00F73E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kern w:val="22"/>
      <w:sz w:val="22"/>
    </w:rPr>
  </w:style>
  <w:style w:type="paragraph" w:customStyle="1" w:styleId="ConsPlusNonformat">
    <w:name w:val="ConsPlusNonformat"/>
    <w:rsid w:val="00F73EFA"/>
    <w:pPr>
      <w:autoSpaceDE w:val="0"/>
      <w:autoSpaceDN w:val="0"/>
      <w:adjustRightInd w:val="0"/>
    </w:pPr>
    <w:rPr>
      <w:rFonts w:ascii="Courier New" w:eastAsia="Calibri" w:hAnsi="Courier New" w:cs="Courier New"/>
    </w:rPr>
  </w:style>
  <w:style w:type="paragraph" w:styleId="af2">
    <w:name w:val="List Paragraph"/>
    <w:basedOn w:val="a"/>
    <w:qFormat/>
    <w:rsid w:val="00F73EFA"/>
    <w:pPr>
      <w:spacing w:after="200" w:line="276" w:lineRule="auto"/>
      <w:ind w:left="720"/>
      <w:contextualSpacing/>
    </w:pPr>
    <w:rPr>
      <w:rFonts w:ascii="Calibri" w:eastAsia="Calibri" w:hAnsi="Calibri"/>
      <w:sz w:val="22"/>
      <w:szCs w:val="22"/>
      <w:lang w:eastAsia="en-US"/>
    </w:rPr>
  </w:style>
  <w:style w:type="character" w:customStyle="1" w:styleId="FontStyle46">
    <w:name w:val="Font Style46"/>
    <w:basedOn w:val="a0"/>
    <w:rsid w:val="00F73EFA"/>
    <w:rPr>
      <w:rFonts w:ascii="Times New Roman" w:hAnsi="Times New Roman" w:cs="Times New Roman"/>
      <w:sz w:val="16"/>
      <w:szCs w:val="16"/>
    </w:rPr>
  </w:style>
  <w:style w:type="character" w:customStyle="1" w:styleId="33">
    <w:name w:val="Основной текст 3 Знак"/>
    <w:basedOn w:val="a0"/>
    <w:link w:val="34"/>
    <w:rsid w:val="00F73EFA"/>
    <w:rPr>
      <w:sz w:val="16"/>
      <w:szCs w:val="16"/>
    </w:rPr>
  </w:style>
  <w:style w:type="paragraph" w:styleId="34">
    <w:name w:val="Body Text 3"/>
    <w:basedOn w:val="a"/>
    <w:link w:val="33"/>
    <w:rsid w:val="00F73EFA"/>
    <w:pPr>
      <w:spacing w:after="120"/>
    </w:pPr>
    <w:rPr>
      <w:sz w:val="16"/>
      <w:szCs w:val="16"/>
    </w:rPr>
  </w:style>
  <w:style w:type="paragraph" w:customStyle="1" w:styleId="Style7">
    <w:name w:val="Style7"/>
    <w:basedOn w:val="a"/>
    <w:rsid w:val="00F73EFA"/>
    <w:pPr>
      <w:widowControl w:val="0"/>
      <w:autoSpaceDE w:val="0"/>
      <w:autoSpaceDN w:val="0"/>
      <w:adjustRightInd w:val="0"/>
      <w:spacing w:line="264" w:lineRule="exact"/>
    </w:pPr>
  </w:style>
  <w:style w:type="character" w:customStyle="1" w:styleId="FontStyle63">
    <w:name w:val="Font Style63"/>
    <w:basedOn w:val="a0"/>
    <w:rsid w:val="00F73EFA"/>
    <w:rPr>
      <w:rFonts w:ascii="Calibri" w:hAnsi="Calibri" w:cs="Calibri"/>
      <w:sz w:val="18"/>
      <w:szCs w:val="18"/>
    </w:rPr>
  </w:style>
  <w:style w:type="paragraph" w:customStyle="1" w:styleId="Style14">
    <w:name w:val="Style14"/>
    <w:basedOn w:val="a"/>
    <w:rsid w:val="00F73EFA"/>
    <w:pPr>
      <w:widowControl w:val="0"/>
      <w:autoSpaceDE w:val="0"/>
      <w:autoSpaceDN w:val="0"/>
      <w:adjustRightInd w:val="0"/>
      <w:spacing w:line="322" w:lineRule="exact"/>
      <w:ind w:firstLine="403"/>
    </w:pPr>
  </w:style>
  <w:style w:type="character" w:customStyle="1" w:styleId="af3">
    <w:name w:val="Подпись Знак"/>
    <w:basedOn w:val="a0"/>
    <w:link w:val="af4"/>
    <w:rsid w:val="00F73EFA"/>
    <w:rPr>
      <w:sz w:val="26"/>
    </w:rPr>
  </w:style>
  <w:style w:type="paragraph" w:styleId="af4">
    <w:name w:val="Signature"/>
    <w:basedOn w:val="a"/>
    <w:link w:val="af3"/>
    <w:rsid w:val="00F73EFA"/>
    <w:pPr>
      <w:ind w:left="4252"/>
    </w:pPr>
    <w:rPr>
      <w:sz w:val="26"/>
      <w:szCs w:val="20"/>
    </w:rPr>
  </w:style>
  <w:style w:type="paragraph" w:customStyle="1" w:styleId="ConsPlusTitle">
    <w:name w:val="ConsPlusTitle"/>
    <w:rsid w:val="00F73EFA"/>
    <w:pPr>
      <w:autoSpaceDE w:val="0"/>
      <w:autoSpaceDN w:val="0"/>
      <w:adjustRightInd w:val="0"/>
    </w:pPr>
    <w:rPr>
      <w:b/>
      <w:bCs/>
      <w:sz w:val="24"/>
      <w:szCs w:val="24"/>
    </w:rPr>
  </w:style>
  <w:style w:type="paragraph" w:styleId="21">
    <w:name w:val="Body Text 2"/>
    <w:basedOn w:val="a"/>
    <w:link w:val="22"/>
    <w:rsid w:val="00F73EFA"/>
    <w:pPr>
      <w:spacing w:after="120" w:line="480" w:lineRule="auto"/>
    </w:pPr>
    <w:rPr>
      <w:sz w:val="22"/>
    </w:rPr>
  </w:style>
  <w:style w:type="character" w:customStyle="1" w:styleId="22">
    <w:name w:val="Основной текст 2 Знак"/>
    <w:basedOn w:val="a0"/>
    <w:link w:val="21"/>
    <w:rsid w:val="00F73EFA"/>
    <w:rPr>
      <w:sz w:val="22"/>
      <w:szCs w:val="24"/>
    </w:rPr>
  </w:style>
  <w:style w:type="paragraph" w:styleId="af5">
    <w:name w:val="Body Text"/>
    <w:basedOn w:val="a"/>
    <w:link w:val="af6"/>
    <w:rsid w:val="00F73EFA"/>
    <w:pPr>
      <w:spacing w:after="120"/>
    </w:pPr>
  </w:style>
  <w:style w:type="character" w:customStyle="1" w:styleId="af6">
    <w:name w:val="Основной текст Знак"/>
    <w:basedOn w:val="a0"/>
    <w:link w:val="af5"/>
    <w:rsid w:val="00F73EFA"/>
    <w:rPr>
      <w:sz w:val="24"/>
      <w:szCs w:val="24"/>
    </w:rPr>
  </w:style>
  <w:style w:type="character" w:customStyle="1" w:styleId="af7">
    <w:name w:val="Текст Знак"/>
    <w:basedOn w:val="a0"/>
    <w:link w:val="af8"/>
    <w:rsid w:val="00F73EFA"/>
    <w:rPr>
      <w:rFonts w:ascii="Courier New" w:hAnsi="Courier New" w:cs="Courier New"/>
    </w:rPr>
  </w:style>
  <w:style w:type="paragraph" w:styleId="af8">
    <w:name w:val="Plain Text"/>
    <w:basedOn w:val="a"/>
    <w:link w:val="af7"/>
    <w:rsid w:val="00F73EFA"/>
    <w:rPr>
      <w:rFonts w:ascii="Courier New" w:hAnsi="Courier New" w:cs="Courier New"/>
      <w:sz w:val="20"/>
      <w:szCs w:val="20"/>
    </w:rPr>
  </w:style>
  <w:style w:type="character" w:customStyle="1" w:styleId="af9">
    <w:name w:val="Красная строка Знак"/>
    <w:basedOn w:val="af6"/>
    <w:link w:val="afa"/>
    <w:rsid w:val="00F73EFA"/>
  </w:style>
  <w:style w:type="paragraph" w:styleId="afa">
    <w:name w:val="Body Text First Indent"/>
    <w:basedOn w:val="af5"/>
    <w:link w:val="af9"/>
    <w:rsid w:val="00F73EFA"/>
    <w:pPr>
      <w:ind w:firstLine="210"/>
    </w:pPr>
  </w:style>
  <w:style w:type="paragraph" w:styleId="23">
    <w:name w:val="Body Text Indent 2"/>
    <w:basedOn w:val="a"/>
    <w:link w:val="24"/>
    <w:rsid w:val="00F73EFA"/>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rsid w:val="00F73EFA"/>
    <w:rPr>
      <w:rFonts w:ascii="Calibri" w:hAnsi="Calibri"/>
      <w:sz w:val="22"/>
      <w:szCs w:val="22"/>
    </w:rPr>
  </w:style>
  <w:style w:type="paragraph" w:styleId="afb">
    <w:name w:val="Subtitle"/>
    <w:basedOn w:val="a"/>
    <w:link w:val="afc"/>
    <w:qFormat/>
    <w:rsid w:val="00F73EFA"/>
    <w:pPr>
      <w:ind w:firstLine="851"/>
      <w:jc w:val="both"/>
    </w:pPr>
  </w:style>
  <w:style w:type="character" w:customStyle="1" w:styleId="afc">
    <w:name w:val="Подзаголовок Знак"/>
    <w:basedOn w:val="a0"/>
    <w:link w:val="afb"/>
    <w:rsid w:val="00F73EFA"/>
    <w:rPr>
      <w:sz w:val="24"/>
      <w:szCs w:val="24"/>
    </w:rPr>
  </w:style>
  <w:style w:type="character" w:customStyle="1" w:styleId="FontStyle40">
    <w:name w:val="Font Style40"/>
    <w:basedOn w:val="a0"/>
    <w:rsid w:val="00F73EFA"/>
    <w:rPr>
      <w:rFonts w:ascii="Times New Roman" w:hAnsi="Times New Roman" w:cs="Times New Roman"/>
      <w:sz w:val="26"/>
      <w:szCs w:val="26"/>
    </w:rPr>
  </w:style>
  <w:style w:type="paragraph" w:styleId="afd">
    <w:name w:val="No Spacing"/>
    <w:qFormat/>
    <w:rsid w:val="00F73EFA"/>
    <w:rPr>
      <w:sz w:val="24"/>
      <w:szCs w:val="24"/>
    </w:rPr>
  </w:style>
  <w:style w:type="paragraph" w:styleId="afe">
    <w:name w:val="Normal (Web)"/>
    <w:aliases w:val="Обычный (Web)"/>
    <w:basedOn w:val="a"/>
    <w:link w:val="aff"/>
    <w:rsid w:val="00F73EFA"/>
    <w:pPr>
      <w:spacing w:before="100" w:beforeAutospacing="1" w:after="100" w:afterAutospacing="1"/>
    </w:pPr>
    <w:rPr>
      <w:rFonts w:ascii="Verdana" w:hAnsi="Verdana"/>
      <w:sz w:val="17"/>
      <w:szCs w:val="17"/>
    </w:rPr>
  </w:style>
  <w:style w:type="character" w:customStyle="1" w:styleId="aff">
    <w:name w:val="Обычный (веб) Знак"/>
    <w:aliases w:val="Обычный (Web) Знак"/>
    <w:basedOn w:val="a0"/>
    <w:link w:val="afe"/>
    <w:rsid w:val="00F73EFA"/>
    <w:rPr>
      <w:rFonts w:ascii="Verdana" w:hAnsi="Verdana"/>
      <w:sz w:val="17"/>
      <w:szCs w:val="17"/>
    </w:rPr>
  </w:style>
  <w:style w:type="paragraph" w:customStyle="1" w:styleId="ConsNormal">
    <w:name w:val="ConsNormal"/>
    <w:rsid w:val="00F73EFA"/>
    <w:pPr>
      <w:widowControl w:val="0"/>
      <w:autoSpaceDE w:val="0"/>
      <w:autoSpaceDN w:val="0"/>
      <w:adjustRightInd w:val="0"/>
      <w:ind w:right="19772" w:firstLine="720"/>
    </w:pPr>
    <w:rPr>
      <w:rFonts w:ascii="Arial" w:hAnsi="Arial" w:cs="Arial"/>
    </w:rPr>
  </w:style>
  <w:style w:type="paragraph" w:customStyle="1" w:styleId="Style12">
    <w:name w:val="Style12"/>
    <w:basedOn w:val="a"/>
    <w:rsid w:val="00F73EFA"/>
    <w:pPr>
      <w:widowControl w:val="0"/>
      <w:autoSpaceDE w:val="0"/>
      <w:autoSpaceDN w:val="0"/>
      <w:adjustRightInd w:val="0"/>
      <w:spacing w:line="319" w:lineRule="exact"/>
      <w:ind w:firstLine="530"/>
      <w:jc w:val="both"/>
    </w:pPr>
  </w:style>
  <w:style w:type="paragraph" w:customStyle="1" w:styleId="aff0">
    <w:name w:val="текст документа"/>
    <w:basedOn w:val="a"/>
    <w:link w:val="aff1"/>
    <w:rsid w:val="00F73EFA"/>
    <w:pPr>
      <w:ind w:firstLine="709"/>
      <w:jc w:val="both"/>
    </w:pPr>
    <w:rPr>
      <w:sz w:val="28"/>
      <w:szCs w:val="28"/>
    </w:rPr>
  </w:style>
  <w:style w:type="character" w:customStyle="1" w:styleId="aff1">
    <w:name w:val="текст документа Знак"/>
    <w:basedOn w:val="a0"/>
    <w:link w:val="aff0"/>
    <w:rsid w:val="00F73EFA"/>
    <w:rPr>
      <w:sz w:val="28"/>
      <w:szCs w:val="28"/>
    </w:rPr>
  </w:style>
  <w:style w:type="paragraph" w:customStyle="1" w:styleId="FR1">
    <w:name w:val="FR1"/>
    <w:rsid w:val="00F73EFA"/>
    <w:pPr>
      <w:widowControl w:val="0"/>
      <w:suppressAutoHyphens/>
      <w:autoSpaceDE w:val="0"/>
      <w:spacing w:line="259" w:lineRule="auto"/>
      <w:ind w:left="40" w:firstLine="560"/>
      <w:jc w:val="both"/>
    </w:pPr>
    <w:rPr>
      <w:rFonts w:ascii="Arial" w:eastAsia="Arial" w:hAnsi="Arial" w:cs="Arial"/>
      <w:sz w:val="22"/>
      <w:szCs w:val="22"/>
      <w:lang w:eastAsia="ar-SA"/>
    </w:rPr>
  </w:style>
  <w:style w:type="character" w:styleId="aff2">
    <w:name w:val="Strong"/>
    <w:basedOn w:val="a0"/>
    <w:qFormat/>
    <w:rsid w:val="00F73EFA"/>
    <w:rPr>
      <w:b/>
      <w:bCs/>
    </w:rPr>
  </w:style>
  <w:style w:type="paragraph" w:customStyle="1" w:styleId="bodytext">
    <w:name w:val="bodytext"/>
    <w:basedOn w:val="a"/>
    <w:rsid w:val="00F73EFA"/>
    <w:pPr>
      <w:jc w:val="both"/>
    </w:pPr>
    <w:rPr>
      <w:rFonts w:ascii="Verdana" w:hAnsi="Verdana"/>
      <w:color w:val="26262E"/>
      <w:sz w:val="14"/>
      <w:szCs w:val="14"/>
      <w:lang w:eastAsia="ar-SA"/>
    </w:rPr>
  </w:style>
  <w:style w:type="paragraph" w:customStyle="1" w:styleId="ConsPlusCell">
    <w:name w:val="ConsPlusCell"/>
    <w:rsid w:val="00F73EFA"/>
    <w:pPr>
      <w:widowControl w:val="0"/>
      <w:autoSpaceDE w:val="0"/>
      <w:autoSpaceDN w:val="0"/>
      <w:adjustRightInd w:val="0"/>
    </w:pPr>
    <w:rPr>
      <w:rFonts w:ascii="Arial" w:hAnsi="Arial" w:cs="Arial"/>
    </w:rPr>
  </w:style>
  <w:style w:type="paragraph" w:customStyle="1" w:styleId="aff3">
    <w:name w:val="Стиль"/>
    <w:rsid w:val="00F73EFA"/>
    <w:pPr>
      <w:widowControl w:val="0"/>
      <w:autoSpaceDE w:val="0"/>
      <w:autoSpaceDN w:val="0"/>
      <w:adjustRightInd w:val="0"/>
    </w:pPr>
    <w:rPr>
      <w:sz w:val="24"/>
      <w:szCs w:val="24"/>
    </w:rPr>
  </w:style>
  <w:style w:type="paragraph" w:styleId="aff4">
    <w:name w:val="Title"/>
    <w:basedOn w:val="a"/>
    <w:link w:val="aff5"/>
    <w:qFormat/>
    <w:rsid w:val="00F73EFA"/>
    <w:pPr>
      <w:jc w:val="center"/>
    </w:pPr>
    <w:rPr>
      <w:sz w:val="28"/>
      <w:szCs w:val="20"/>
    </w:rPr>
  </w:style>
  <w:style w:type="character" w:customStyle="1" w:styleId="aff5">
    <w:name w:val="Название Знак"/>
    <w:basedOn w:val="a0"/>
    <w:link w:val="aff4"/>
    <w:rsid w:val="00F73EFA"/>
    <w:rPr>
      <w:sz w:val="28"/>
    </w:rPr>
  </w:style>
  <w:style w:type="paragraph" w:styleId="aff6">
    <w:name w:val="annotation text"/>
    <w:basedOn w:val="a"/>
    <w:link w:val="aff7"/>
    <w:rsid w:val="00F73EFA"/>
    <w:rPr>
      <w:sz w:val="20"/>
      <w:szCs w:val="20"/>
    </w:rPr>
  </w:style>
  <w:style w:type="character" w:customStyle="1" w:styleId="aff7">
    <w:name w:val="Текст примечания Знак"/>
    <w:basedOn w:val="a0"/>
    <w:link w:val="aff6"/>
    <w:rsid w:val="00F73EFA"/>
  </w:style>
  <w:style w:type="paragraph" w:styleId="aff8">
    <w:name w:val="annotation subject"/>
    <w:basedOn w:val="aff6"/>
    <w:next w:val="aff6"/>
    <w:link w:val="aff9"/>
    <w:rsid w:val="00F73EFA"/>
    <w:rPr>
      <w:b/>
      <w:bCs/>
    </w:rPr>
  </w:style>
  <w:style w:type="character" w:customStyle="1" w:styleId="aff9">
    <w:name w:val="Тема примечания Знак"/>
    <w:basedOn w:val="aff7"/>
    <w:link w:val="aff8"/>
    <w:rsid w:val="00F73EFA"/>
    <w:rPr>
      <w:b/>
      <w:bCs/>
    </w:rPr>
  </w:style>
  <w:style w:type="paragraph" w:customStyle="1" w:styleId="1KGK9">
    <w:name w:val="1KG=K9"/>
    <w:rsid w:val="00F73EFA"/>
    <w:pPr>
      <w:snapToGrid w:val="0"/>
      <w:jc w:val="both"/>
    </w:pPr>
    <w:rPr>
      <w:rFonts w:ascii="Arial" w:hAnsi="Arial"/>
      <w:sz w:val="24"/>
    </w:rPr>
  </w:style>
  <w:style w:type="paragraph" w:customStyle="1" w:styleId="Style9">
    <w:name w:val="Style9"/>
    <w:basedOn w:val="a"/>
    <w:rsid w:val="00F73EFA"/>
    <w:pPr>
      <w:widowControl w:val="0"/>
      <w:autoSpaceDE w:val="0"/>
      <w:autoSpaceDN w:val="0"/>
      <w:adjustRightInd w:val="0"/>
      <w:spacing w:line="744" w:lineRule="exact"/>
      <w:ind w:firstLine="2256"/>
    </w:pPr>
  </w:style>
  <w:style w:type="character" w:customStyle="1" w:styleId="FontStyle18">
    <w:name w:val="Font Style18"/>
    <w:basedOn w:val="a0"/>
    <w:rsid w:val="00F73EFA"/>
    <w:rPr>
      <w:rFonts w:ascii="Times New Roman" w:hAnsi="Times New Roman" w:cs="Times New Roman" w:hint="default"/>
      <w:b/>
      <w:bCs/>
      <w:sz w:val="22"/>
      <w:szCs w:val="22"/>
    </w:rPr>
  </w:style>
  <w:style w:type="character" w:customStyle="1" w:styleId="210">
    <w:name w:val=" Знак Знак21"/>
    <w:rsid w:val="00F73EFA"/>
    <w:rPr>
      <w:rFonts w:ascii="Arial" w:eastAsia="Times New Roman" w:hAnsi="Arial" w:cs="Arial"/>
      <w:b/>
      <w:bCs/>
      <w:kern w:val="32"/>
      <w:sz w:val="32"/>
      <w:szCs w:val="32"/>
      <w:lang w:eastAsia="ru-RU"/>
    </w:rPr>
  </w:style>
  <w:style w:type="paragraph" w:customStyle="1" w:styleId="14">
    <w:name w:val="Абзац списка1"/>
    <w:basedOn w:val="a"/>
    <w:rsid w:val="00F73EFA"/>
    <w:pPr>
      <w:spacing w:after="200" w:line="276" w:lineRule="auto"/>
      <w:ind w:left="720"/>
    </w:pPr>
    <w:rPr>
      <w:rFonts w:ascii="Calibri" w:hAnsi="Calibri"/>
      <w:sz w:val="22"/>
      <w:szCs w:val="22"/>
    </w:rPr>
  </w:style>
  <w:style w:type="character" w:customStyle="1" w:styleId="51">
    <w:name w:val="Знак Знак5"/>
    <w:rsid w:val="00F73EFA"/>
    <w:rPr>
      <w:sz w:val="28"/>
      <w:lang w:val="ru-RU" w:eastAsia="ru-RU" w:bidi="ar-SA"/>
    </w:rPr>
  </w:style>
  <w:style w:type="character" w:customStyle="1" w:styleId="25">
    <w:name w:val="Знак Знак2"/>
    <w:rsid w:val="00F73EFA"/>
    <w:rPr>
      <w:sz w:val="24"/>
      <w:szCs w:val="24"/>
    </w:rPr>
  </w:style>
  <w:style w:type="paragraph" w:customStyle="1" w:styleId="1KGK90">
    <w:name w:val="1KG=K9"/>
    <w:rsid w:val="00F73EFA"/>
    <w:pPr>
      <w:snapToGrid w:val="0"/>
      <w:jc w:val="both"/>
    </w:pPr>
    <w:rPr>
      <w:rFonts w:ascii="Arial" w:hAnsi="Arial"/>
      <w:sz w:val="24"/>
    </w:rPr>
  </w:style>
  <w:style w:type="paragraph" w:customStyle="1" w:styleId="26">
    <w:name w:val="_Заголовок 2"/>
    <w:basedOn w:val="3"/>
    <w:link w:val="27"/>
    <w:rsid w:val="00F73EFA"/>
    <w:pPr>
      <w:spacing w:before="360" w:after="240"/>
      <w:ind w:firstLine="0"/>
    </w:pPr>
    <w:rPr>
      <w:rFonts w:ascii="Cambria" w:hAnsi="Cambria"/>
      <w:b/>
      <w:bCs/>
      <w:sz w:val="28"/>
      <w:szCs w:val="28"/>
      <w:u w:val="none"/>
      <w:lang/>
    </w:rPr>
  </w:style>
  <w:style w:type="character" w:customStyle="1" w:styleId="27">
    <w:name w:val="_Заголовок 2 Знак"/>
    <w:link w:val="26"/>
    <w:locked/>
    <w:rsid w:val="00F73EFA"/>
    <w:rPr>
      <w:rFonts w:ascii="Cambria" w:hAnsi="Cambria" w:cs="Cambria"/>
      <w:b/>
      <w:bCs/>
      <w:sz w:val="28"/>
      <w:szCs w:val="28"/>
    </w:rPr>
  </w:style>
  <w:style w:type="paragraph" w:customStyle="1" w:styleId="affa">
    <w:name w:val="_обычный"/>
    <w:basedOn w:val="a"/>
    <w:rsid w:val="00F73EFA"/>
    <w:pPr>
      <w:ind w:firstLine="709"/>
      <w:jc w:val="both"/>
    </w:pPr>
    <w:rPr>
      <w:color w:val="000000"/>
      <w:sz w:val="28"/>
      <w:szCs w:val="28"/>
    </w:rPr>
  </w:style>
  <w:style w:type="paragraph" w:customStyle="1" w:styleId="15">
    <w:name w:val="_Список 1"/>
    <w:basedOn w:val="a"/>
    <w:link w:val="16"/>
    <w:rsid w:val="00F73EFA"/>
    <w:pPr>
      <w:widowControl w:val="0"/>
      <w:tabs>
        <w:tab w:val="num" w:pos="720"/>
      </w:tabs>
      <w:spacing w:before="120" w:after="120"/>
      <w:ind w:left="1134" w:hanging="425"/>
      <w:jc w:val="both"/>
    </w:pPr>
    <w:rPr>
      <w:sz w:val="28"/>
      <w:szCs w:val="28"/>
      <w:lang/>
    </w:rPr>
  </w:style>
  <w:style w:type="character" w:customStyle="1" w:styleId="16">
    <w:name w:val="_Список 1 Знак"/>
    <w:link w:val="15"/>
    <w:locked/>
    <w:rsid w:val="00F73EFA"/>
    <w:rPr>
      <w:sz w:val="28"/>
      <w:szCs w:val="28"/>
    </w:rPr>
  </w:style>
  <w:style w:type="paragraph" w:customStyle="1" w:styleId="affb">
    <w:name w:val="_Подпись таблицы"/>
    <w:basedOn w:val="a"/>
    <w:link w:val="affc"/>
    <w:rsid w:val="00F73EFA"/>
    <w:pPr>
      <w:keepNext/>
      <w:spacing w:before="120"/>
      <w:jc w:val="right"/>
    </w:pPr>
    <w:rPr>
      <w:rFonts w:ascii="Calibri" w:hAnsi="Calibri"/>
      <w:i/>
      <w:iCs/>
      <w:color w:val="000000"/>
      <w:sz w:val="28"/>
      <w:szCs w:val="28"/>
      <w:lang/>
    </w:rPr>
  </w:style>
  <w:style w:type="character" w:customStyle="1" w:styleId="affc">
    <w:name w:val="_Подпись таблицы Знак"/>
    <w:link w:val="affb"/>
    <w:locked/>
    <w:rsid w:val="00F73EFA"/>
    <w:rPr>
      <w:rFonts w:ascii="Calibri" w:hAnsi="Calibri" w:cs="Calibri"/>
      <w:i/>
      <w:iCs/>
      <w:color w:val="000000"/>
      <w:sz w:val="28"/>
      <w:szCs w:val="28"/>
    </w:rPr>
  </w:style>
  <w:style w:type="paragraph" w:customStyle="1" w:styleId="affd">
    <w:name w:val="_абзац"/>
    <w:basedOn w:val="a"/>
    <w:link w:val="affe"/>
    <w:rsid w:val="00F73EFA"/>
    <w:pPr>
      <w:spacing w:before="200" w:after="200" w:line="276" w:lineRule="auto"/>
      <w:ind w:firstLine="851"/>
      <w:jc w:val="both"/>
    </w:pPr>
    <w:rPr>
      <w:rFonts w:ascii="Calibri" w:hAnsi="Calibri"/>
      <w:color w:val="000000"/>
      <w:sz w:val="28"/>
      <w:szCs w:val="28"/>
      <w:lang/>
    </w:rPr>
  </w:style>
  <w:style w:type="character" w:customStyle="1" w:styleId="affe">
    <w:name w:val="_абзац Знак"/>
    <w:link w:val="affd"/>
    <w:locked/>
    <w:rsid w:val="00F73EFA"/>
    <w:rPr>
      <w:rFonts w:ascii="Calibri" w:hAnsi="Calibri" w:cs="Calibri"/>
      <w:color w:val="000000"/>
      <w:sz w:val="28"/>
      <w:szCs w:val="28"/>
    </w:rPr>
  </w:style>
  <w:style w:type="paragraph" w:customStyle="1" w:styleId="afff">
    <w:name w:val="_абзац в таблице"/>
    <w:basedOn w:val="a"/>
    <w:link w:val="afff0"/>
    <w:rsid w:val="00F73EFA"/>
    <w:pPr>
      <w:spacing w:before="60" w:after="60" w:line="276" w:lineRule="auto"/>
      <w:jc w:val="both"/>
    </w:pPr>
    <w:rPr>
      <w:rFonts w:ascii="Calibri" w:hAnsi="Calibri"/>
      <w:lang/>
    </w:rPr>
  </w:style>
  <w:style w:type="character" w:customStyle="1" w:styleId="afff0">
    <w:name w:val="_абзац в таблице Знак"/>
    <w:link w:val="afff"/>
    <w:locked/>
    <w:rsid w:val="00F73EFA"/>
    <w:rPr>
      <w:rFonts w:ascii="Calibri" w:hAnsi="Calibri" w:cs="Calibri"/>
      <w:sz w:val="24"/>
      <w:szCs w:val="24"/>
    </w:rPr>
  </w:style>
  <w:style w:type="paragraph" w:customStyle="1" w:styleId="NoSpacing">
    <w:name w:val="No Spacing"/>
    <w:link w:val="afff1"/>
    <w:rsid w:val="00F73EFA"/>
    <w:rPr>
      <w:sz w:val="24"/>
      <w:szCs w:val="24"/>
    </w:rPr>
  </w:style>
  <w:style w:type="character" w:customStyle="1" w:styleId="afff1">
    <w:name w:val="Без интервала Знак"/>
    <w:link w:val="NoSpacing"/>
    <w:locked/>
    <w:rsid w:val="00F73EFA"/>
    <w:rPr>
      <w:sz w:val="24"/>
      <w:szCs w:val="24"/>
      <w:lang w:bidi="ar-SA"/>
    </w:rPr>
  </w:style>
  <w:style w:type="paragraph" w:customStyle="1" w:styleId="afff2">
    <w:name w:val="МОН Знак Знак"/>
    <w:basedOn w:val="a"/>
    <w:link w:val="afff3"/>
    <w:rsid w:val="00F73EFA"/>
    <w:pPr>
      <w:spacing w:line="360" w:lineRule="auto"/>
      <w:ind w:firstLine="709"/>
      <w:jc w:val="both"/>
    </w:pPr>
    <w:rPr>
      <w:sz w:val="28"/>
      <w:szCs w:val="28"/>
    </w:rPr>
  </w:style>
  <w:style w:type="character" w:customStyle="1" w:styleId="afff3">
    <w:name w:val="МОН Знак Знак Знак"/>
    <w:basedOn w:val="a0"/>
    <w:link w:val="afff2"/>
    <w:locked/>
    <w:rsid w:val="00F73EFA"/>
    <w:rPr>
      <w:sz w:val="28"/>
      <w:szCs w:val="28"/>
    </w:rPr>
  </w:style>
</w:styles>
</file>

<file path=word/webSettings.xml><?xml version="1.0" encoding="utf-8"?>
<w:webSettings xmlns:r="http://schemas.openxmlformats.org/officeDocument/2006/relationships" xmlns:w="http://schemas.openxmlformats.org/wordprocessingml/2006/main">
  <w:divs>
    <w:div w:id="9810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26430</Words>
  <Characters>150652</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176729</CharactersWithSpaces>
  <SharedDoc>false</SharedDoc>
  <HLinks>
    <vt:vector size="90" baseType="variant">
      <vt:variant>
        <vt:i4>4784216</vt:i4>
      </vt:variant>
      <vt:variant>
        <vt:i4>42</vt:i4>
      </vt:variant>
      <vt:variant>
        <vt:i4>0</vt:i4>
      </vt:variant>
      <vt:variant>
        <vt:i4>5</vt:i4>
      </vt:variant>
      <vt:variant>
        <vt:lpwstr/>
      </vt:variant>
      <vt:variant>
        <vt:lpwstr>прил_2</vt:lpwstr>
      </vt:variant>
      <vt:variant>
        <vt:i4>4849752</vt:i4>
      </vt:variant>
      <vt:variant>
        <vt:i4>39</vt:i4>
      </vt:variant>
      <vt:variant>
        <vt:i4>0</vt:i4>
      </vt:variant>
      <vt:variant>
        <vt:i4>5</vt:i4>
      </vt:variant>
      <vt:variant>
        <vt:lpwstr/>
      </vt:variant>
      <vt:variant>
        <vt:lpwstr>прил_1</vt:lpwstr>
      </vt:variant>
      <vt:variant>
        <vt:i4>5111896</vt:i4>
      </vt:variant>
      <vt:variant>
        <vt:i4>36</vt:i4>
      </vt:variant>
      <vt:variant>
        <vt:i4>0</vt:i4>
      </vt:variant>
      <vt:variant>
        <vt:i4>5</vt:i4>
      </vt:variant>
      <vt:variant>
        <vt:lpwstr/>
      </vt:variant>
      <vt:variant>
        <vt:lpwstr>прил_5</vt:lpwstr>
      </vt:variant>
      <vt:variant>
        <vt:i4>5177432</vt:i4>
      </vt:variant>
      <vt:variant>
        <vt:i4>33</vt:i4>
      </vt:variant>
      <vt:variant>
        <vt:i4>0</vt:i4>
      </vt:variant>
      <vt:variant>
        <vt:i4>5</vt:i4>
      </vt:variant>
      <vt:variant>
        <vt:lpwstr/>
      </vt:variant>
      <vt:variant>
        <vt:lpwstr>прил_4</vt:lpwstr>
      </vt:variant>
      <vt:variant>
        <vt:i4>68093024</vt:i4>
      </vt:variant>
      <vt:variant>
        <vt:i4>30</vt:i4>
      </vt:variant>
      <vt:variant>
        <vt:i4>0</vt:i4>
      </vt:variant>
      <vt:variant>
        <vt:i4>5</vt:i4>
      </vt:variant>
      <vt:variant>
        <vt:lpwstr/>
      </vt:variant>
      <vt:variant>
        <vt:lpwstr>прил_4_гос_имущество</vt:lpwstr>
      </vt:variant>
      <vt:variant>
        <vt:i4>3933245</vt:i4>
      </vt:variant>
      <vt:variant>
        <vt:i4>27</vt:i4>
      </vt:variant>
      <vt:variant>
        <vt:i4>0</vt:i4>
      </vt:variant>
      <vt:variant>
        <vt:i4>5</vt:i4>
      </vt:variant>
      <vt:variant>
        <vt:lpwstr/>
      </vt:variant>
      <vt:variant>
        <vt:lpwstr>прил_4_ЖКХ</vt:lpwstr>
      </vt:variant>
      <vt:variant>
        <vt:i4>4523061</vt:i4>
      </vt:variant>
      <vt:variant>
        <vt:i4>24</vt:i4>
      </vt:variant>
      <vt:variant>
        <vt:i4>0</vt:i4>
      </vt:variant>
      <vt:variant>
        <vt:i4>5</vt:i4>
      </vt:variant>
      <vt:variant>
        <vt:lpwstr/>
      </vt:variant>
      <vt:variant>
        <vt:lpwstr>прил_4_энергосбереж</vt:lpwstr>
      </vt:variant>
      <vt:variant>
        <vt:i4>4850738</vt:i4>
      </vt:variant>
      <vt:variant>
        <vt:i4>21</vt:i4>
      </vt:variant>
      <vt:variant>
        <vt:i4>0</vt:i4>
      </vt:variant>
      <vt:variant>
        <vt:i4>5</vt:i4>
      </vt:variant>
      <vt:variant>
        <vt:lpwstr/>
      </vt:variant>
      <vt:variant>
        <vt:lpwstr>прил_4_молодежн</vt:lpwstr>
      </vt:variant>
      <vt:variant>
        <vt:i4>4981835</vt:i4>
      </vt:variant>
      <vt:variant>
        <vt:i4>18</vt:i4>
      </vt:variant>
      <vt:variant>
        <vt:i4>0</vt:i4>
      </vt:variant>
      <vt:variant>
        <vt:i4>5</vt:i4>
      </vt:variant>
      <vt:variant>
        <vt:lpwstr/>
      </vt:variant>
      <vt:variant>
        <vt:lpwstr>прил_4_культура</vt:lpwstr>
      </vt:variant>
      <vt:variant>
        <vt:i4>67175455</vt:i4>
      </vt:variant>
      <vt:variant>
        <vt:i4>15</vt:i4>
      </vt:variant>
      <vt:variant>
        <vt:i4>0</vt:i4>
      </vt:variant>
      <vt:variant>
        <vt:i4>5</vt:i4>
      </vt:variant>
      <vt:variant>
        <vt:lpwstr/>
      </vt:variant>
      <vt:variant>
        <vt:lpwstr>прил_4_физ_спорт</vt:lpwstr>
      </vt:variant>
      <vt:variant>
        <vt:i4>74711160</vt:i4>
      </vt:variant>
      <vt:variant>
        <vt:i4>12</vt:i4>
      </vt:variant>
      <vt:variant>
        <vt:i4>0</vt:i4>
      </vt:variant>
      <vt:variant>
        <vt:i4>5</vt:i4>
      </vt:variant>
      <vt:variant>
        <vt:lpwstr/>
      </vt:variant>
      <vt:variant>
        <vt:lpwstr>прил_4_здравоохр</vt:lpwstr>
      </vt:variant>
      <vt:variant>
        <vt:i4>3933232</vt:i4>
      </vt:variant>
      <vt:variant>
        <vt:i4>9</vt:i4>
      </vt:variant>
      <vt:variant>
        <vt:i4>0</vt:i4>
      </vt:variant>
      <vt:variant>
        <vt:i4>5</vt:i4>
      </vt:variant>
      <vt:variant>
        <vt:lpwstr/>
      </vt:variant>
      <vt:variant>
        <vt:lpwstr>прил_4_образование</vt:lpwstr>
      </vt:variant>
      <vt:variant>
        <vt:i4>1245192</vt:i4>
      </vt:variant>
      <vt:variant>
        <vt:i4>6</vt:i4>
      </vt:variant>
      <vt:variant>
        <vt:i4>0</vt:i4>
      </vt:variant>
      <vt:variant>
        <vt:i4>5</vt:i4>
      </vt:variant>
      <vt:variant>
        <vt:lpwstr/>
      </vt:variant>
      <vt:variant>
        <vt:lpwstr>прил_4_потреб_рын</vt:lpwstr>
      </vt:variant>
      <vt:variant>
        <vt:i4>75104270</vt:i4>
      </vt:variant>
      <vt:variant>
        <vt:i4>3</vt:i4>
      </vt:variant>
      <vt:variant>
        <vt:i4>0</vt:i4>
      </vt:variant>
      <vt:variant>
        <vt:i4>5</vt:i4>
      </vt:variant>
      <vt:variant>
        <vt:lpwstr/>
      </vt:variant>
      <vt:variant>
        <vt:lpwstr>прил_4_предприним</vt:lpwstr>
      </vt:variant>
      <vt:variant>
        <vt:i4>4523064</vt:i4>
      </vt:variant>
      <vt:variant>
        <vt:i4>0</vt:i4>
      </vt:variant>
      <vt:variant>
        <vt:i4>0</vt:i4>
      </vt:variant>
      <vt:variant>
        <vt:i4>5</vt:i4>
      </vt:variant>
      <vt:variant>
        <vt:lpwstr/>
      </vt:variant>
      <vt:variant>
        <vt:lpwstr>прил_4_АПК</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c:creator>
  <cp:lastModifiedBy>Пользователь Windows</cp:lastModifiedBy>
  <cp:revision>2</cp:revision>
  <cp:lastPrinted>2014-10-15T08:16:00Z</cp:lastPrinted>
  <dcterms:created xsi:type="dcterms:W3CDTF">2016-03-18T05:50:00Z</dcterms:created>
  <dcterms:modified xsi:type="dcterms:W3CDTF">2016-03-18T05:50:00Z</dcterms:modified>
</cp:coreProperties>
</file>