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Look w:val="04A0" w:firstRow="1" w:lastRow="0" w:firstColumn="1" w:lastColumn="0" w:noHBand="0" w:noVBand="1"/>
      </w:tblPr>
      <w:tblGrid>
        <w:gridCol w:w="2268"/>
        <w:gridCol w:w="1829"/>
        <w:gridCol w:w="1617"/>
        <w:gridCol w:w="1799"/>
        <w:gridCol w:w="1984"/>
      </w:tblGrid>
      <w:tr w:rsidR="0050295D" w:rsidRPr="00B630BE" w14:paraId="6653D492" w14:textId="77777777" w:rsidTr="00831FAF">
        <w:tc>
          <w:tcPr>
            <w:tcW w:w="9497" w:type="dxa"/>
            <w:gridSpan w:val="5"/>
          </w:tcPr>
          <w:p w14:paraId="708CD853" w14:textId="77777777" w:rsidR="002D4F39" w:rsidRPr="00B630BE" w:rsidRDefault="002D4F39" w:rsidP="00542018">
            <w:pPr>
              <w:autoSpaceDE w:val="0"/>
              <w:autoSpaceDN w:val="0"/>
              <w:adjustRightInd w:val="0"/>
              <w:spacing w:after="360"/>
              <w:jc w:val="center"/>
              <w:rPr>
                <w:b/>
                <w:sz w:val="28"/>
                <w:szCs w:val="28"/>
              </w:rPr>
            </w:pPr>
            <w:r w:rsidRPr="00B630BE">
              <w:rPr>
                <w:b/>
                <w:sz w:val="28"/>
                <w:szCs w:val="28"/>
              </w:rPr>
              <w:t>АДМИНИСТРАЦИЯ ТУЖИНСКОГО МУНИЦИПАЛЬНОГО РАЙОНА КИРОВСКОЙ ОБЛАСТИ</w:t>
            </w:r>
          </w:p>
        </w:tc>
      </w:tr>
      <w:tr w:rsidR="0050295D" w:rsidRPr="00B630BE" w14:paraId="0A8BD810" w14:textId="77777777" w:rsidTr="00831FAF">
        <w:tc>
          <w:tcPr>
            <w:tcW w:w="9497" w:type="dxa"/>
            <w:gridSpan w:val="5"/>
          </w:tcPr>
          <w:p w14:paraId="390EDEF3" w14:textId="3BC6EB48" w:rsidR="002D4F39" w:rsidRPr="00B630BE" w:rsidRDefault="002C1EFE" w:rsidP="00834863">
            <w:pPr>
              <w:autoSpaceDE w:val="0"/>
              <w:autoSpaceDN w:val="0"/>
              <w:adjustRightInd w:val="0"/>
              <w:spacing w:before="120" w:after="360" w:line="360" w:lineRule="exact"/>
              <w:jc w:val="center"/>
              <w:rPr>
                <w:b/>
                <w:sz w:val="32"/>
                <w:szCs w:val="32"/>
              </w:rPr>
            </w:pPr>
            <w:r>
              <w:rPr>
                <w:b/>
                <w:sz w:val="32"/>
                <w:szCs w:val="32"/>
              </w:rPr>
              <w:t>ПОСТАНОВЛЕНИЕ</w:t>
            </w:r>
          </w:p>
        </w:tc>
      </w:tr>
      <w:tr w:rsidR="00D0269F" w:rsidRPr="00B630BE" w14:paraId="6D15C342" w14:textId="77777777" w:rsidTr="00831FAF">
        <w:tc>
          <w:tcPr>
            <w:tcW w:w="2268" w:type="dxa"/>
            <w:tcBorders>
              <w:bottom w:val="single" w:sz="4" w:space="0" w:color="auto"/>
            </w:tcBorders>
          </w:tcPr>
          <w:p w14:paraId="31EC91BD" w14:textId="51368A76" w:rsidR="00D0269F" w:rsidRPr="0095360A" w:rsidRDefault="00A20150" w:rsidP="005910C9">
            <w:pPr>
              <w:autoSpaceDE w:val="0"/>
              <w:autoSpaceDN w:val="0"/>
              <w:adjustRightInd w:val="0"/>
              <w:jc w:val="center"/>
              <w:rPr>
                <w:sz w:val="28"/>
                <w:szCs w:val="28"/>
              </w:rPr>
            </w:pPr>
            <w:r>
              <w:rPr>
                <w:sz w:val="28"/>
                <w:szCs w:val="28"/>
              </w:rPr>
              <w:t>20.04.2023</w:t>
            </w:r>
          </w:p>
        </w:tc>
        <w:tc>
          <w:tcPr>
            <w:tcW w:w="5245" w:type="dxa"/>
            <w:gridSpan w:val="3"/>
          </w:tcPr>
          <w:p w14:paraId="5B9FD4C7" w14:textId="77777777" w:rsidR="00D0269F" w:rsidRPr="00B630BE" w:rsidRDefault="00D0269F" w:rsidP="00102C24">
            <w:pPr>
              <w:autoSpaceDE w:val="0"/>
              <w:autoSpaceDN w:val="0"/>
              <w:adjustRightInd w:val="0"/>
              <w:jc w:val="right"/>
              <w:rPr>
                <w:sz w:val="28"/>
                <w:szCs w:val="28"/>
              </w:rPr>
            </w:pPr>
            <w:r>
              <w:rPr>
                <w:sz w:val="28"/>
                <w:szCs w:val="28"/>
              </w:rPr>
              <w:t>№</w:t>
            </w:r>
          </w:p>
        </w:tc>
        <w:tc>
          <w:tcPr>
            <w:tcW w:w="1984" w:type="dxa"/>
            <w:tcBorders>
              <w:bottom w:val="single" w:sz="4" w:space="0" w:color="auto"/>
            </w:tcBorders>
          </w:tcPr>
          <w:p w14:paraId="1DB2BD52" w14:textId="7314C0B0" w:rsidR="00D0269F" w:rsidRPr="00A20150" w:rsidRDefault="00A20150" w:rsidP="005910C9">
            <w:pPr>
              <w:autoSpaceDE w:val="0"/>
              <w:autoSpaceDN w:val="0"/>
              <w:adjustRightInd w:val="0"/>
              <w:jc w:val="center"/>
              <w:rPr>
                <w:sz w:val="28"/>
                <w:szCs w:val="28"/>
              </w:rPr>
            </w:pPr>
            <w:r>
              <w:rPr>
                <w:sz w:val="28"/>
                <w:szCs w:val="28"/>
              </w:rPr>
              <w:t>82</w:t>
            </w:r>
          </w:p>
        </w:tc>
      </w:tr>
      <w:tr w:rsidR="0050295D" w:rsidRPr="00B630BE" w14:paraId="22D545C7" w14:textId="77777777" w:rsidTr="00831FAF">
        <w:tc>
          <w:tcPr>
            <w:tcW w:w="4097" w:type="dxa"/>
            <w:gridSpan w:val="2"/>
          </w:tcPr>
          <w:p w14:paraId="76F0BE53" w14:textId="77777777" w:rsidR="002D4F39" w:rsidRPr="00B630BE" w:rsidRDefault="002D4F39" w:rsidP="00B630BE">
            <w:pPr>
              <w:autoSpaceDE w:val="0"/>
              <w:autoSpaceDN w:val="0"/>
              <w:adjustRightInd w:val="0"/>
              <w:jc w:val="center"/>
              <w:rPr>
                <w:sz w:val="28"/>
                <w:szCs w:val="28"/>
              </w:rPr>
            </w:pPr>
          </w:p>
        </w:tc>
        <w:tc>
          <w:tcPr>
            <w:tcW w:w="1617" w:type="dxa"/>
          </w:tcPr>
          <w:p w14:paraId="0CC26008" w14:textId="77777777" w:rsidR="002D4F39" w:rsidRPr="00B630BE" w:rsidRDefault="002D4F39" w:rsidP="008135FF">
            <w:pPr>
              <w:autoSpaceDE w:val="0"/>
              <w:autoSpaceDN w:val="0"/>
              <w:adjustRightInd w:val="0"/>
              <w:spacing w:after="480"/>
              <w:jc w:val="center"/>
              <w:rPr>
                <w:sz w:val="28"/>
                <w:szCs w:val="28"/>
              </w:rPr>
            </w:pPr>
            <w:proofErr w:type="spellStart"/>
            <w:r w:rsidRPr="00B630BE">
              <w:rPr>
                <w:sz w:val="28"/>
                <w:szCs w:val="28"/>
              </w:rPr>
              <w:t>пгт</w:t>
            </w:r>
            <w:proofErr w:type="spellEnd"/>
            <w:r w:rsidRPr="00B630BE">
              <w:rPr>
                <w:sz w:val="28"/>
                <w:szCs w:val="28"/>
              </w:rPr>
              <w:t xml:space="preserve"> Тужа</w:t>
            </w:r>
          </w:p>
        </w:tc>
        <w:tc>
          <w:tcPr>
            <w:tcW w:w="3783" w:type="dxa"/>
            <w:gridSpan w:val="2"/>
          </w:tcPr>
          <w:p w14:paraId="17EAB959" w14:textId="77777777" w:rsidR="002D4F39" w:rsidRPr="00B630BE" w:rsidRDefault="002D4F39" w:rsidP="00B630BE">
            <w:pPr>
              <w:autoSpaceDE w:val="0"/>
              <w:autoSpaceDN w:val="0"/>
              <w:adjustRightInd w:val="0"/>
              <w:jc w:val="center"/>
              <w:rPr>
                <w:sz w:val="28"/>
                <w:szCs w:val="28"/>
              </w:rPr>
            </w:pPr>
          </w:p>
        </w:tc>
      </w:tr>
      <w:tr w:rsidR="0050295D" w:rsidRPr="00B630BE" w14:paraId="15A7283C" w14:textId="77777777" w:rsidTr="00831FAF">
        <w:tc>
          <w:tcPr>
            <w:tcW w:w="9497" w:type="dxa"/>
            <w:gridSpan w:val="5"/>
          </w:tcPr>
          <w:p w14:paraId="23D37E8B" w14:textId="77777777" w:rsidR="002D4F39" w:rsidRDefault="002C1EFE" w:rsidP="00C60928">
            <w:pPr>
              <w:suppressAutoHyphens/>
              <w:autoSpaceDE w:val="0"/>
              <w:autoSpaceDN w:val="0"/>
              <w:adjustRightInd w:val="0"/>
              <w:spacing w:after="360"/>
              <w:jc w:val="center"/>
              <w:rPr>
                <w:b/>
                <w:sz w:val="28"/>
                <w:szCs w:val="28"/>
              </w:rPr>
            </w:pPr>
            <w:r>
              <w:rPr>
                <w:b/>
                <w:sz w:val="28"/>
                <w:szCs w:val="28"/>
              </w:rPr>
              <w:t xml:space="preserve">Об утверждении </w:t>
            </w:r>
            <w:r w:rsidR="00807895">
              <w:rPr>
                <w:b/>
                <w:sz w:val="28"/>
                <w:szCs w:val="28"/>
              </w:rPr>
              <w:t>П</w:t>
            </w:r>
            <w:r>
              <w:rPr>
                <w:b/>
                <w:sz w:val="28"/>
                <w:szCs w:val="28"/>
              </w:rPr>
              <w:t xml:space="preserve">оложения о предоставлении гражданами, претендующими на замещение должностей муниципальной службы администрации Тужинского муниципального района, </w:t>
            </w:r>
            <w:r>
              <w:rPr>
                <w:b/>
                <w:sz w:val="28"/>
                <w:szCs w:val="28"/>
              </w:rPr>
              <w:br/>
              <w:t xml:space="preserve">и муниципальными служащими администрации Тужинского муниципального района сведений о доходах, об имуществе </w:t>
            </w:r>
            <w:r>
              <w:rPr>
                <w:b/>
                <w:sz w:val="28"/>
                <w:szCs w:val="28"/>
              </w:rPr>
              <w:br/>
              <w:t>и обязательствах имущественного характера</w:t>
            </w:r>
            <w:r w:rsidR="00147632">
              <w:rPr>
                <w:b/>
                <w:sz w:val="28"/>
                <w:szCs w:val="28"/>
              </w:rPr>
              <w:t xml:space="preserve"> </w:t>
            </w:r>
          </w:p>
          <w:p w14:paraId="6AE2B0D7" w14:textId="3C697E12" w:rsidR="00147632" w:rsidRPr="00B630BE" w:rsidRDefault="00147632" w:rsidP="00C60928">
            <w:pPr>
              <w:suppressAutoHyphens/>
              <w:autoSpaceDE w:val="0"/>
              <w:autoSpaceDN w:val="0"/>
              <w:adjustRightInd w:val="0"/>
              <w:spacing w:after="360"/>
              <w:jc w:val="center"/>
              <w:rPr>
                <w:b/>
                <w:sz w:val="28"/>
                <w:szCs w:val="28"/>
              </w:rPr>
            </w:pPr>
            <w:bookmarkStart w:id="0" w:name="_Hlk164067138"/>
            <w:r w:rsidRPr="00147632">
              <w:rPr>
                <w:b/>
              </w:rPr>
              <w:t>(в ред. от 15.04.2024 № 130)</w:t>
            </w:r>
            <w:bookmarkEnd w:id="0"/>
          </w:p>
        </w:tc>
      </w:tr>
      <w:tr w:rsidR="0050295D" w:rsidRPr="00B630BE" w14:paraId="285BC94F" w14:textId="77777777" w:rsidTr="00831FAF">
        <w:tc>
          <w:tcPr>
            <w:tcW w:w="9497" w:type="dxa"/>
            <w:gridSpan w:val="5"/>
          </w:tcPr>
          <w:p w14:paraId="50045505" w14:textId="7335769F" w:rsidR="002C1EFE" w:rsidRPr="002C1EFE" w:rsidRDefault="002C1EFE" w:rsidP="00147632">
            <w:pPr>
              <w:suppressAutoHyphens/>
              <w:autoSpaceDE w:val="0"/>
              <w:autoSpaceDN w:val="0"/>
              <w:adjustRightInd w:val="0"/>
              <w:spacing w:line="312" w:lineRule="auto"/>
              <w:ind w:firstLine="709"/>
              <w:jc w:val="both"/>
              <w:rPr>
                <w:sz w:val="28"/>
                <w:szCs w:val="28"/>
              </w:rPr>
            </w:pPr>
            <w:r w:rsidRPr="002C1EFE">
              <w:rPr>
                <w:sz w:val="28"/>
                <w:szCs w:val="28"/>
              </w:rPr>
              <w:t xml:space="preserve">В соответствии с Федеральным законом от 02.03.2007 № 25-ФЗ </w:t>
            </w:r>
            <w:r>
              <w:rPr>
                <w:sz w:val="28"/>
                <w:szCs w:val="28"/>
              </w:rPr>
              <w:br/>
            </w:r>
            <w:r w:rsidRPr="002C1EFE">
              <w:rPr>
                <w:sz w:val="28"/>
                <w:szCs w:val="28"/>
              </w:rPr>
              <w:t xml:space="preserve">«О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w:t>
            </w:r>
            <w:r>
              <w:rPr>
                <w:sz w:val="28"/>
                <w:szCs w:val="28"/>
              </w:rPr>
              <w:t>Тужинского муниципального района</w:t>
            </w:r>
            <w:r w:rsidRPr="002C1EFE">
              <w:rPr>
                <w:sz w:val="28"/>
                <w:szCs w:val="28"/>
              </w:rPr>
              <w:t xml:space="preserve"> ПОСТАНОВЛЯЕТ:</w:t>
            </w:r>
          </w:p>
          <w:p w14:paraId="071E19C4" w14:textId="77777777" w:rsidR="002C1EFE" w:rsidRDefault="002C1EFE" w:rsidP="00147632">
            <w:pPr>
              <w:suppressAutoHyphens/>
              <w:autoSpaceDE w:val="0"/>
              <w:autoSpaceDN w:val="0"/>
              <w:adjustRightInd w:val="0"/>
              <w:spacing w:line="312" w:lineRule="auto"/>
              <w:ind w:firstLine="709"/>
              <w:jc w:val="both"/>
              <w:rPr>
                <w:sz w:val="28"/>
                <w:szCs w:val="28"/>
              </w:rPr>
            </w:pPr>
            <w:r w:rsidRPr="002C1EFE">
              <w:rPr>
                <w:sz w:val="28"/>
                <w:szCs w:val="28"/>
              </w:rPr>
              <w:t xml:space="preserve">1. Утвердить Положение о представлении гражданами, претендующими на замещение должностей муниципальной службы администрации Тужинского муниципального района, и муниципальными служащими администрации Тужинского муниципального района сведений </w:t>
            </w:r>
            <w:r>
              <w:rPr>
                <w:sz w:val="28"/>
                <w:szCs w:val="28"/>
              </w:rPr>
              <w:br/>
            </w:r>
            <w:r w:rsidRPr="002C1EFE">
              <w:rPr>
                <w:sz w:val="28"/>
                <w:szCs w:val="28"/>
              </w:rPr>
              <w:t>о доходах, об имуществе и обязательствах имущественного характера согласно приложению.</w:t>
            </w:r>
          </w:p>
          <w:p w14:paraId="204C40B9" w14:textId="48F199D5" w:rsidR="00A056F4" w:rsidRPr="00B630BE" w:rsidRDefault="00C0377D" w:rsidP="00147632">
            <w:pPr>
              <w:suppressAutoHyphens/>
              <w:autoSpaceDE w:val="0"/>
              <w:autoSpaceDN w:val="0"/>
              <w:adjustRightInd w:val="0"/>
              <w:spacing w:after="720" w:line="312" w:lineRule="auto"/>
              <w:ind w:firstLine="709"/>
              <w:jc w:val="both"/>
              <w:rPr>
                <w:sz w:val="28"/>
                <w:szCs w:val="28"/>
              </w:rPr>
            </w:pPr>
            <w:r>
              <w:rPr>
                <w:rStyle w:val="af2"/>
                <w:i w:val="0"/>
                <w:color w:val="auto"/>
                <w:sz w:val="28"/>
                <w:szCs w:val="28"/>
              </w:rPr>
              <w:t>2</w:t>
            </w:r>
            <w:r w:rsidRPr="00B60AFC">
              <w:rPr>
                <w:rStyle w:val="af2"/>
                <w:i w:val="0"/>
                <w:color w:val="auto"/>
                <w:sz w:val="28"/>
                <w:szCs w:val="28"/>
              </w:rPr>
              <w:t>.</w:t>
            </w:r>
            <w:r w:rsidRPr="00A54F90">
              <w:rPr>
                <w:sz w:val="28"/>
                <w:szCs w:val="28"/>
              </w:rPr>
              <w:t xml:space="preserve"> </w:t>
            </w:r>
            <w:r>
              <w:rPr>
                <w:sz w:val="28"/>
                <w:szCs w:val="28"/>
              </w:rPr>
              <w:t xml:space="preserve">Настоящее </w:t>
            </w:r>
            <w:r w:rsidR="006A1D43">
              <w:rPr>
                <w:sz w:val="28"/>
                <w:szCs w:val="28"/>
              </w:rPr>
              <w:t xml:space="preserve">постановление </w:t>
            </w:r>
            <w:r>
              <w:rPr>
                <w:sz w:val="28"/>
                <w:szCs w:val="28"/>
              </w:rPr>
              <w:t>вступает в силу с момента подписания.</w:t>
            </w:r>
          </w:p>
        </w:tc>
      </w:tr>
      <w:tr w:rsidR="009E6BEC" w:rsidRPr="00B630BE" w14:paraId="63954447" w14:textId="77777777" w:rsidTr="00831FAF">
        <w:tc>
          <w:tcPr>
            <w:tcW w:w="9497" w:type="dxa"/>
            <w:gridSpan w:val="5"/>
          </w:tcPr>
          <w:tbl>
            <w:tblPr>
              <w:tblW w:w="5000" w:type="pct"/>
              <w:tblLook w:val="04A0" w:firstRow="1" w:lastRow="0" w:firstColumn="1" w:lastColumn="0" w:noHBand="0" w:noVBand="1"/>
            </w:tblPr>
            <w:tblGrid>
              <w:gridCol w:w="9281"/>
            </w:tblGrid>
            <w:tr w:rsidR="004C736A" w:rsidRPr="00E770A4" w14:paraId="32FD007A" w14:textId="77777777" w:rsidTr="00831FAF">
              <w:tc>
                <w:tcPr>
                  <w:tcW w:w="5000" w:type="pct"/>
                </w:tcPr>
                <w:p w14:paraId="644695D7" w14:textId="77777777" w:rsidR="004C736A" w:rsidRDefault="00D70F6D" w:rsidP="002C1EFE">
                  <w:pPr>
                    <w:suppressAutoHyphens/>
                    <w:autoSpaceDE w:val="0"/>
                    <w:autoSpaceDN w:val="0"/>
                    <w:adjustRightInd w:val="0"/>
                    <w:ind w:left="-74"/>
                    <w:rPr>
                      <w:sz w:val="28"/>
                      <w:szCs w:val="28"/>
                    </w:rPr>
                  </w:pPr>
                  <w:r>
                    <w:rPr>
                      <w:sz w:val="28"/>
                      <w:szCs w:val="28"/>
                    </w:rPr>
                    <w:t xml:space="preserve">Глава </w:t>
                  </w:r>
                  <w:r w:rsidR="004C736A" w:rsidRPr="00E770A4">
                    <w:rPr>
                      <w:sz w:val="28"/>
                      <w:szCs w:val="28"/>
                    </w:rPr>
                    <w:t xml:space="preserve">Тужинского </w:t>
                  </w:r>
                </w:p>
                <w:p w14:paraId="02EF5783" w14:textId="656ACE58" w:rsidR="004C736A" w:rsidRPr="00E770A4" w:rsidRDefault="004C736A" w:rsidP="002C1EFE">
                  <w:pPr>
                    <w:suppressAutoHyphens/>
                    <w:autoSpaceDE w:val="0"/>
                    <w:autoSpaceDN w:val="0"/>
                    <w:adjustRightInd w:val="0"/>
                    <w:ind w:left="-74"/>
                    <w:rPr>
                      <w:sz w:val="28"/>
                      <w:szCs w:val="28"/>
                    </w:rPr>
                  </w:pPr>
                  <w:r w:rsidRPr="00E770A4">
                    <w:rPr>
                      <w:sz w:val="28"/>
                      <w:szCs w:val="28"/>
                    </w:rPr>
                    <w:t>муниципального района</w:t>
                  </w:r>
                  <w:r>
                    <w:rPr>
                      <w:sz w:val="28"/>
                      <w:szCs w:val="28"/>
                    </w:rPr>
                    <w:t xml:space="preserve">     </w:t>
                  </w:r>
                  <w:r w:rsidR="00D6523F">
                    <w:rPr>
                      <w:sz w:val="28"/>
                      <w:szCs w:val="28"/>
                    </w:rPr>
                    <w:t xml:space="preserve">  </w:t>
                  </w:r>
                  <w:r w:rsidR="00831FAF">
                    <w:rPr>
                      <w:sz w:val="28"/>
                      <w:szCs w:val="28"/>
                    </w:rPr>
                    <w:t xml:space="preserve"> </w:t>
                  </w:r>
                  <w:r w:rsidRPr="00E770A4">
                    <w:rPr>
                      <w:sz w:val="28"/>
                      <w:szCs w:val="28"/>
                    </w:rPr>
                    <w:t xml:space="preserve"> </w:t>
                  </w:r>
                  <w:r w:rsidR="005A4B38">
                    <w:rPr>
                      <w:sz w:val="28"/>
                      <w:szCs w:val="28"/>
                    </w:rPr>
                    <w:t>Л</w:t>
                  </w:r>
                  <w:r w:rsidR="001D3BF9">
                    <w:rPr>
                      <w:sz w:val="28"/>
                      <w:szCs w:val="28"/>
                    </w:rPr>
                    <w:t xml:space="preserve">.В. </w:t>
                  </w:r>
                  <w:r w:rsidR="005A4B38">
                    <w:rPr>
                      <w:sz w:val="28"/>
                      <w:szCs w:val="28"/>
                    </w:rPr>
                    <w:t>Бледных</w:t>
                  </w:r>
                </w:p>
              </w:tc>
            </w:tr>
          </w:tbl>
          <w:p w14:paraId="2F081187" w14:textId="77777777" w:rsidR="009E6BEC" w:rsidRDefault="009E6BEC"/>
        </w:tc>
      </w:tr>
    </w:tbl>
    <w:p w14:paraId="05C79B10" w14:textId="77777777" w:rsidR="00B93BDF" w:rsidRDefault="00B93BDF" w:rsidP="006A08DA">
      <w:pPr>
        <w:autoSpaceDE w:val="0"/>
        <w:autoSpaceDN w:val="0"/>
        <w:adjustRightInd w:val="0"/>
        <w:rPr>
          <w:sz w:val="20"/>
          <w:szCs w:val="20"/>
        </w:rPr>
        <w:sectPr w:rsidR="00B93BDF" w:rsidSect="00C51F86">
          <w:headerReference w:type="even" r:id="rId8"/>
          <w:headerReference w:type="default" r:id="rId9"/>
          <w:headerReference w:type="first" r:id="rId10"/>
          <w:pgSz w:w="11906" w:h="16838"/>
          <w:pgMar w:top="1134" w:right="1134" w:bottom="1134" w:left="1701" w:header="425" w:footer="709" w:gutter="0"/>
          <w:cols w:space="708"/>
          <w:titlePg/>
          <w:docGrid w:linePitch="360"/>
        </w:sectPr>
      </w:pPr>
    </w:p>
    <w:p w14:paraId="55947912" w14:textId="77777777" w:rsidR="00B93BDF" w:rsidRDefault="00B93BDF" w:rsidP="00222F63">
      <w:pPr>
        <w:widowControl w:val="0"/>
        <w:autoSpaceDE w:val="0"/>
        <w:autoSpaceDN w:val="0"/>
        <w:adjustRightInd w:val="0"/>
        <w:ind w:left="4820"/>
        <w:rPr>
          <w:sz w:val="28"/>
          <w:szCs w:val="28"/>
        </w:rPr>
      </w:pPr>
      <w:r>
        <w:rPr>
          <w:sz w:val="28"/>
          <w:szCs w:val="28"/>
        </w:rPr>
        <w:lastRenderedPageBreak/>
        <w:t>Приложение</w:t>
      </w:r>
    </w:p>
    <w:p w14:paraId="3BF59396" w14:textId="77777777" w:rsidR="00B93BDF" w:rsidRDefault="00B93BDF" w:rsidP="00222F63">
      <w:pPr>
        <w:widowControl w:val="0"/>
        <w:autoSpaceDE w:val="0"/>
        <w:autoSpaceDN w:val="0"/>
        <w:adjustRightInd w:val="0"/>
        <w:spacing w:after="240"/>
        <w:ind w:left="4820"/>
        <w:rPr>
          <w:sz w:val="28"/>
          <w:szCs w:val="28"/>
        </w:rPr>
      </w:pPr>
      <w:r>
        <w:rPr>
          <w:sz w:val="28"/>
          <w:szCs w:val="28"/>
        </w:rPr>
        <w:br/>
        <w:t>УТВЕРЖДЕНО</w:t>
      </w:r>
    </w:p>
    <w:p w14:paraId="572BB87C" w14:textId="1535B883" w:rsidR="00B93BDF" w:rsidRDefault="00AA34D7" w:rsidP="00222F63">
      <w:pPr>
        <w:widowControl w:val="0"/>
        <w:autoSpaceDE w:val="0"/>
        <w:autoSpaceDN w:val="0"/>
        <w:adjustRightInd w:val="0"/>
        <w:ind w:left="4820"/>
        <w:rPr>
          <w:sz w:val="28"/>
          <w:szCs w:val="28"/>
        </w:rPr>
      </w:pPr>
      <w:r>
        <w:rPr>
          <w:sz w:val="28"/>
          <w:szCs w:val="28"/>
        </w:rPr>
        <w:t>постановлением</w:t>
      </w:r>
      <w:r w:rsidR="00B93BDF">
        <w:rPr>
          <w:sz w:val="28"/>
          <w:szCs w:val="28"/>
        </w:rPr>
        <w:t xml:space="preserve"> администрации</w:t>
      </w:r>
    </w:p>
    <w:p w14:paraId="43514277" w14:textId="77777777" w:rsidR="00B93BDF" w:rsidRDefault="00B93BDF" w:rsidP="00222F63">
      <w:pPr>
        <w:widowControl w:val="0"/>
        <w:autoSpaceDE w:val="0"/>
        <w:autoSpaceDN w:val="0"/>
        <w:adjustRightInd w:val="0"/>
        <w:ind w:left="4820"/>
        <w:rPr>
          <w:sz w:val="28"/>
          <w:szCs w:val="28"/>
        </w:rPr>
      </w:pPr>
      <w:r>
        <w:rPr>
          <w:sz w:val="28"/>
          <w:szCs w:val="28"/>
        </w:rPr>
        <w:t>Тужинского муниципального района</w:t>
      </w:r>
    </w:p>
    <w:p w14:paraId="1F6FABC5" w14:textId="3819A863" w:rsidR="00B93BDF" w:rsidRDefault="00B93BDF" w:rsidP="00222F63">
      <w:pPr>
        <w:widowControl w:val="0"/>
        <w:autoSpaceDE w:val="0"/>
        <w:autoSpaceDN w:val="0"/>
        <w:adjustRightInd w:val="0"/>
        <w:ind w:left="4820"/>
        <w:rPr>
          <w:sz w:val="28"/>
          <w:szCs w:val="28"/>
        </w:rPr>
      </w:pPr>
      <w:r>
        <w:rPr>
          <w:sz w:val="28"/>
          <w:szCs w:val="28"/>
        </w:rPr>
        <w:t xml:space="preserve">от </w:t>
      </w:r>
      <w:proofErr w:type="gramStart"/>
      <w:r w:rsidR="00A86D89">
        <w:rPr>
          <w:sz w:val="28"/>
          <w:szCs w:val="28"/>
        </w:rPr>
        <w:t>20.04.2023</w:t>
      </w:r>
      <w:r>
        <w:rPr>
          <w:sz w:val="28"/>
          <w:szCs w:val="28"/>
        </w:rPr>
        <w:t xml:space="preserve">  №</w:t>
      </w:r>
      <w:proofErr w:type="gramEnd"/>
      <w:r>
        <w:rPr>
          <w:sz w:val="28"/>
          <w:szCs w:val="28"/>
        </w:rPr>
        <w:t xml:space="preserve"> </w:t>
      </w:r>
      <w:r w:rsidR="00A86D89">
        <w:rPr>
          <w:sz w:val="28"/>
          <w:szCs w:val="28"/>
        </w:rPr>
        <w:t>82</w:t>
      </w:r>
      <w:r>
        <w:rPr>
          <w:sz w:val="28"/>
          <w:szCs w:val="28"/>
        </w:rPr>
        <w:t xml:space="preserve">  </w:t>
      </w:r>
    </w:p>
    <w:p w14:paraId="4B5DBC4D" w14:textId="3F67A1A9" w:rsidR="00147632" w:rsidRPr="00620A53" w:rsidRDefault="00147632" w:rsidP="00222F63">
      <w:pPr>
        <w:widowControl w:val="0"/>
        <w:autoSpaceDE w:val="0"/>
        <w:autoSpaceDN w:val="0"/>
        <w:adjustRightInd w:val="0"/>
        <w:ind w:left="4820"/>
        <w:rPr>
          <w:sz w:val="28"/>
          <w:szCs w:val="28"/>
        </w:rPr>
      </w:pPr>
      <w:r w:rsidRPr="00147632">
        <w:rPr>
          <w:sz w:val="28"/>
          <w:szCs w:val="28"/>
        </w:rPr>
        <w:t>(в ред. от 15.04.2024 № 130)</w:t>
      </w:r>
    </w:p>
    <w:p w14:paraId="1A1D648F" w14:textId="77777777" w:rsidR="00B93BDF" w:rsidRPr="00620A53" w:rsidRDefault="00B93BDF" w:rsidP="00222F63">
      <w:pPr>
        <w:widowControl w:val="0"/>
        <w:autoSpaceDE w:val="0"/>
        <w:autoSpaceDN w:val="0"/>
        <w:adjustRightInd w:val="0"/>
        <w:ind w:left="4536"/>
        <w:jc w:val="both"/>
        <w:rPr>
          <w:sz w:val="28"/>
          <w:szCs w:val="28"/>
        </w:rPr>
      </w:pPr>
    </w:p>
    <w:p w14:paraId="74A77A11" w14:textId="77777777" w:rsidR="00B93BDF" w:rsidRPr="00B93BDF" w:rsidRDefault="00B93BDF" w:rsidP="00B93BDF">
      <w:pPr>
        <w:widowControl w:val="0"/>
        <w:autoSpaceDE w:val="0"/>
        <w:autoSpaceDN w:val="0"/>
        <w:adjustRightInd w:val="0"/>
        <w:spacing w:before="240"/>
        <w:jc w:val="center"/>
        <w:rPr>
          <w:rStyle w:val="af2"/>
          <w:b/>
          <w:i w:val="0"/>
          <w:color w:val="000000" w:themeColor="text1"/>
          <w:sz w:val="28"/>
          <w:szCs w:val="28"/>
        </w:rPr>
      </w:pPr>
      <w:bookmarkStart w:id="1" w:name="Par41"/>
      <w:bookmarkStart w:id="2" w:name="_Hlk131428070"/>
      <w:bookmarkEnd w:id="1"/>
      <w:r w:rsidRPr="00B93BDF">
        <w:rPr>
          <w:rStyle w:val="af2"/>
          <w:b/>
          <w:i w:val="0"/>
          <w:color w:val="000000" w:themeColor="text1"/>
          <w:sz w:val="28"/>
          <w:szCs w:val="28"/>
        </w:rPr>
        <w:t xml:space="preserve">ПОЛОЖЕНИЕ </w:t>
      </w:r>
    </w:p>
    <w:p w14:paraId="5802E040" w14:textId="420F98C2" w:rsidR="00B93BDF" w:rsidRPr="00B93BDF" w:rsidRDefault="00B93BDF" w:rsidP="00B93BDF">
      <w:pPr>
        <w:widowControl w:val="0"/>
        <w:autoSpaceDE w:val="0"/>
        <w:autoSpaceDN w:val="0"/>
        <w:adjustRightInd w:val="0"/>
        <w:jc w:val="center"/>
        <w:rPr>
          <w:b/>
          <w:color w:val="000000" w:themeColor="text1"/>
          <w:sz w:val="28"/>
          <w:szCs w:val="28"/>
        </w:rPr>
      </w:pPr>
      <w:r w:rsidRPr="00B93BDF">
        <w:rPr>
          <w:rStyle w:val="af2"/>
          <w:b/>
          <w:i w:val="0"/>
          <w:color w:val="000000" w:themeColor="text1"/>
          <w:sz w:val="28"/>
          <w:szCs w:val="28"/>
        </w:rPr>
        <w:t xml:space="preserve"> о предоставлении гражданами, претендующими на замещение </w:t>
      </w:r>
      <w:r w:rsidR="00222F63">
        <w:rPr>
          <w:rStyle w:val="af2"/>
          <w:b/>
          <w:i w:val="0"/>
          <w:color w:val="000000" w:themeColor="text1"/>
          <w:sz w:val="28"/>
          <w:szCs w:val="28"/>
        </w:rPr>
        <w:br/>
      </w:r>
      <w:r w:rsidRPr="00B93BDF">
        <w:rPr>
          <w:rStyle w:val="af2"/>
          <w:b/>
          <w:i w:val="0"/>
          <w:color w:val="000000" w:themeColor="text1"/>
          <w:sz w:val="28"/>
          <w:szCs w:val="28"/>
        </w:rPr>
        <w:t xml:space="preserve">должностей муниципальной службы администрации Тужинского </w:t>
      </w:r>
      <w:r w:rsidR="009552F1">
        <w:rPr>
          <w:rStyle w:val="af2"/>
          <w:b/>
          <w:i w:val="0"/>
          <w:color w:val="000000" w:themeColor="text1"/>
          <w:sz w:val="28"/>
          <w:szCs w:val="28"/>
        </w:rPr>
        <w:br/>
      </w:r>
      <w:r w:rsidRPr="00B93BDF">
        <w:rPr>
          <w:rStyle w:val="af2"/>
          <w:b/>
          <w:i w:val="0"/>
          <w:color w:val="000000" w:themeColor="text1"/>
          <w:sz w:val="28"/>
          <w:szCs w:val="28"/>
        </w:rPr>
        <w:t xml:space="preserve">муниципального района, и муниципальными служащими </w:t>
      </w:r>
      <w:r w:rsidR="009552F1">
        <w:rPr>
          <w:rStyle w:val="af2"/>
          <w:b/>
          <w:i w:val="0"/>
          <w:color w:val="000000" w:themeColor="text1"/>
          <w:sz w:val="28"/>
          <w:szCs w:val="28"/>
        </w:rPr>
        <w:br/>
      </w:r>
      <w:r w:rsidRPr="00B93BDF">
        <w:rPr>
          <w:rStyle w:val="af2"/>
          <w:b/>
          <w:i w:val="0"/>
          <w:color w:val="000000" w:themeColor="text1"/>
          <w:sz w:val="28"/>
          <w:szCs w:val="28"/>
        </w:rPr>
        <w:t xml:space="preserve">администрации Тужинского муниципального района сведений </w:t>
      </w:r>
      <w:r w:rsidR="009552F1">
        <w:rPr>
          <w:rStyle w:val="af2"/>
          <w:b/>
          <w:i w:val="0"/>
          <w:color w:val="000000" w:themeColor="text1"/>
          <w:sz w:val="28"/>
          <w:szCs w:val="28"/>
        </w:rPr>
        <w:br/>
      </w:r>
      <w:r w:rsidRPr="00B93BDF">
        <w:rPr>
          <w:rStyle w:val="af2"/>
          <w:b/>
          <w:i w:val="0"/>
          <w:color w:val="000000" w:themeColor="text1"/>
          <w:sz w:val="28"/>
          <w:szCs w:val="28"/>
        </w:rPr>
        <w:t xml:space="preserve">о доходах, расходах, об имуществе и обязательствах имущественного </w:t>
      </w:r>
      <w:r w:rsidR="009552F1">
        <w:rPr>
          <w:rStyle w:val="af2"/>
          <w:b/>
          <w:i w:val="0"/>
          <w:color w:val="000000" w:themeColor="text1"/>
          <w:sz w:val="28"/>
          <w:szCs w:val="28"/>
        </w:rPr>
        <w:br/>
      </w:r>
      <w:r w:rsidRPr="00B93BDF">
        <w:rPr>
          <w:rStyle w:val="af2"/>
          <w:b/>
          <w:i w:val="0"/>
          <w:color w:val="000000" w:themeColor="text1"/>
          <w:sz w:val="28"/>
          <w:szCs w:val="28"/>
        </w:rPr>
        <w:t>характера</w:t>
      </w:r>
    </w:p>
    <w:p w14:paraId="0161DDAE" w14:textId="77777777" w:rsidR="00B93BDF" w:rsidRDefault="00B93BDF" w:rsidP="00B93BDF">
      <w:pPr>
        <w:widowControl w:val="0"/>
        <w:autoSpaceDE w:val="0"/>
        <w:autoSpaceDN w:val="0"/>
        <w:adjustRightInd w:val="0"/>
        <w:jc w:val="both"/>
        <w:rPr>
          <w:sz w:val="28"/>
          <w:szCs w:val="28"/>
        </w:rPr>
      </w:pPr>
    </w:p>
    <w:bookmarkEnd w:id="2"/>
    <w:p w14:paraId="6F5EBA1A" w14:textId="27E6848C" w:rsidR="00AA34D7" w:rsidRDefault="00AA34D7" w:rsidP="003B75B0">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Pr>
          <w:rFonts w:ascii="Times New Roman" w:hAnsi="Times New Roman" w:cs="Times New Roman"/>
          <w:sz w:val="28"/>
          <w:szCs w:val="28"/>
        </w:rPr>
        <w:t xml:space="preserve">Положение о представлении гражданами, претендующими </w:t>
      </w:r>
      <w:r>
        <w:rPr>
          <w:rFonts w:ascii="Times New Roman" w:hAnsi="Times New Roman" w:cs="Times New Roman"/>
          <w:sz w:val="28"/>
          <w:szCs w:val="28"/>
        </w:rPr>
        <w:br/>
        <w:t xml:space="preserve">на замещение должностей муниципальной службы </w:t>
      </w:r>
      <w:r w:rsidRPr="00AA34D7">
        <w:rPr>
          <w:rFonts w:ascii="Times New Roman" w:hAnsi="Times New Roman" w:cs="Times New Roman"/>
          <w:sz w:val="28"/>
          <w:szCs w:val="28"/>
        </w:rPr>
        <w:t xml:space="preserve">администрации </w:t>
      </w:r>
      <w:r w:rsidR="009552F1">
        <w:rPr>
          <w:rFonts w:ascii="Times New Roman" w:hAnsi="Times New Roman" w:cs="Times New Roman"/>
          <w:sz w:val="28"/>
          <w:szCs w:val="28"/>
        </w:rPr>
        <w:br/>
      </w:r>
      <w:r w:rsidRPr="00AA34D7">
        <w:rPr>
          <w:rFonts w:ascii="Times New Roman" w:hAnsi="Times New Roman" w:cs="Times New Roman"/>
          <w:sz w:val="28"/>
          <w:szCs w:val="28"/>
        </w:rPr>
        <w:t xml:space="preserve">Тужинского муниципального района, и муниципальными служащими </w:t>
      </w:r>
      <w:r w:rsidR="009552F1">
        <w:rPr>
          <w:rFonts w:ascii="Times New Roman" w:hAnsi="Times New Roman" w:cs="Times New Roman"/>
          <w:sz w:val="28"/>
          <w:szCs w:val="28"/>
        </w:rPr>
        <w:br/>
      </w:r>
      <w:r w:rsidRPr="00AA34D7">
        <w:rPr>
          <w:rFonts w:ascii="Times New Roman" w:hAnsi="Times New Roman" w:cs="Times New Roman"/>
          <w:sz w:val="28"/>
          <w:szCs w:val="28"/>
        </w:rPr>
        <w:t xml:space="preserve">администрации Тужинского муниципального района </w:t>
      </w:r>
      <w:r>
        <w:rPr>
          <w:rFonts w:ascii="Times New Roman" w:hAnsi="Times New Roman" w:cs="Times New Roman"/>
          <w:sz w:val="28"/>
          <w:szCs w:val="28"/>
        </w:rPr>
        <w:t xml:space="preserve">сведений о доходах, </w:t>
      </w:r>
      <w:r w:rsidR="009552F1">
        <w:rPr>
          <w:rFonts w:ascii="Times New Roman" w:hAnsi="Times New Roman" w:cs="Times New Roman"/>
          <w:sz w:val="28"/>
          <w:szCs w:val="28"/>
        </w:rPr>
        <w:br/>
      </w:r>
      <w:r>
        <w:rPr>
          <w:rFonts w:ascii="Times New Roman" w:hAnsi="Times New Roman" w:cs="Times New Roman"/>
          <w:sz w:val="28"/>
          <w:szCs w:val="28"/>
        </w:rPr>
        <w:t xml:space="preserve">об имуществе и обязательствах имущественного характера </w:t>
      </w:r>
      <w:r w:rsidR="009552F1">
        <w:rPr>
          <w:rFonts w:ascii="Times New Roman" w:hAnsi="Times New Roman" w:cs="Times New Roman"/>
          <w:sz w:val="28"/>
          <w:szCs w:val="28"/>
        </w:rPr>
        <w:br/>
      </w:r>
      <w:r>
        <w:rPr>
          <w:rFonts w:ascii="Times New Roman" w:hAnsi="Times New Roman" w:cs="Times New Roman"/>
          <w:sz w:val="28"/>
          <w:szCs w:val="28"/>
        </w:rPr>
        <w:t>(далее – Положение) определяет</w:t>
      </w:r>
      <w:r w:rsidRPr="00F47DE2">
        <w:rPr>
          <w:rFonts w:ascii="Times New Roman" w:hAnsi="Times New Roman" w:cs="Times New Roman"/>
          <w:sz w:val="28"/>
          <w:szCs w:val="28"/>
        </w:rPr>
        <w:t xml:space="preserve"> порядок представления гражданами, </w:t>
      </w:r>
      <w:r w:rsidR="009552F1">
        <w:rPr>
          <w:rFonts w:ascii="Times New Roman" w:hAnsi="Times New Roman" w:cs="Times New Roman"/>
          <w:sz w:val="28"/>
          <w:szCs w:val="28"/>
        </w:rPr>
        <w:br/>
      </w:r>
      <w:r w:rsidRPr="00F47DE2">
        <w:rPr>
          <w:rFonts w:ascii="Times New Roman" w:hAnsi="Times New Roman" w:cs="Times New Roman"/>
          <w:sz w:val="28"/>
          <w:szCs w:val="28"/>
        </w:rPr>
        <w:t>претендующими на замещение должностей</w:t>
      </w:r>
      <w:r>
        <w:rPr>
          <w:rFonts w:ascii="Times New Roman" w:hAnsi="Times New Roman" w:cs="Times New Roman"/>
          <w:sz w:val="28"/>
          <w:szCs w:val="28"/>
        </w:rPr>
        <w:t xml:space="preserve"> муниципальной службы</w:t>
      </w:r>
      <w:r w:rsidRPr="003108CE">
        <w:rPr>
          <w:rFonts w:ascii="Times New Roman" w:hAnsi="Times New Roman" w:cs="Times New Roman"/>
          <w:sz w:val="28"/>
          <w:szCs w:val="28"/>
        </w:rPr>
        <w:t xml:space="preserve"> </w:t>
      </w:r>
      <w:r w:rsidR="009552F1">
        <w:rPr>
          <w:rFonts w:ascii="Times New Roman" w:hAnsi="Times New Roman" w:cs="Times New Roman"/>
          <w:sz w:val="28"/>
          <w:szCs w:val="28"/>
        </w:rPr>
        <w:br/>
      </w:r>
      <w:r>
        <w:rPr>
          <w:rFonts w:ascii="Times New Roman" w:hAnsi="Times New Roman" w:cs="Times New Roman"/>
          <w:sz w:val="28"/>
          <w:szCs w:val="28"/>
        </w:rPr>
        <w:t xml:space="preserve">администрации </w:t>
      </w:r>
      <w:r w:rsidRPr="00AA34D7">
        <w:rPr>
          <w:rFonts w:ascii="Times New Roman" w:hAnsi="Times New Roman" w:cs="Times New Roman"/>
          <w:sz w:val="28"/>
          <w:szCs w:val="28"/>
        </w:rPr>
        <w:t>Тужинского муниципального района</w:t>
      </w:r>
      <w:r w:rsidRPr="00F47DE2">
        <w:rPr>
          <w:rFonts w:ascii="Times New Roman" w:hAnsi="Times New Roman" w:cs="Times New Roman"/>
          <w:sz w:val="28"/>
          <w:szCs w:val="28"/>
        </w:rPr>
        <w:t xml:space="preserve">, </w:t>
      </w:r>
      <w:r>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служащими администрации </w:t>
      </w:r>
      <w:r w:rsidRPr="00AA34D7">
        <w:rPr>
          <w:rFonts w:ascii="Times New Roman" w:hAnsi="Times New Roman" w:cs="Times New Roman"/>
          <w:sz w:val="28"/>
          <w:szCs w:val="28"/>
        </w:rPr>
        <w:t>Тужинского муниципального района</w:t>
      </w:r>
      <w:r>
        <w:rPr>
          <w:rFonts w:ascii="Times New Roman" w:hAnsi="Times New Roman" w:cs="Times New Roman"/>
          <w:sz w:val="28"/>
          <w:szCs w:val="28"/>
        </w:rPr>
        <w:t xml:space="preserve"> сведений </w:t>
      </w:r>
      <w:r w:rsidR="009552F1">
        <w:rPr>
          <w:rFonts w:ascii="Times New Roman" w:hAnsi="Times New Roman" w:cs="Times New Roman"/>
          <w:sz w:val="28"/>
          <w:szCs w:val="28"/>
        </w:rPr>
        <w:br/>
      </w:r>
      <w:r>
        <w:rPr>
          <w:rFonts w:ascii="Times New Roman" w:hAnsi="Times New Roman" w:cs="Times New Roman"/>
          <w:sz w:val="28"/>
          <w:szCs w:val="28"/>
        </w:rPr>
        <w:t xml:space="preserve">о </w:t>
      </w:r>
      <w:r w:rsidRPr="008363C6">
        <w:rPr>
          <w:rFonts w:ascii="Times New Roman" w:hAnsi="Times New Roman" w:cs="Times New Roman"/>
          <w:sz w:val="28"/>
          <w:szCs w:val="28"/>
        </w:rPr>
        <w:t xml:space="preserve">полученных ими доходах, об имуществе, принадлежащем им на праве </w:t>
      </w:r>
      <w:r w:rsidR="009552F1">
        <w:rPr>
          <w:rFonts w:ascii="Times New Roman" w:hAnsi="Times New Roman" w:cs="Times New Roman"/>
          <w:sz w:val="28"/>
          <w:szCs w:val="28"/>
        </w:rPr>
        <w:br/>
      </w:r>
      <w:r w:rsidRPr="008363C6">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8363C6">
        <w:rPr>
          <w:rFonts w:ascii="Times New Roman" w:hAnsi="Times New Roman" w:cs="Times New Roman"/>
          <w:sz w:val="28"/>
          <w:szCs w:val="28"/>
        </w:rPr>
        <w:t xml:space="preserve">и об их обязательствах имущественного характера, а также сведений о доходах супруги (супруга) и несовершеннолетних детей, </w:t>
      </w:r>
      <w:r w:rsidR="009552F1">
        <w:rPr>
          <w:rFonts w:ascii="Times New Roman" w:hAnsi="Times New Roman" w:cs="Times New Roman"/>
          <w:sz w:val="28"/>
          <w:szCs w:val="28"/>
        </w:rPr>
        <w:br/>
      </w:r>
      <w:r w:rsidRPr="008363C6">
        <w:rPr>
          <w:rFonts w:ascii="Times New Roman" w:hAnsi="Times New Roman" w:cs="Times New Roman"/>
          <w:sz w:val="28"/>
          <w:szCs w:val="28"/>
        </w:rPr>
        <w:t xml:space="preserve">об имуществе, принадлежащем им на праве собственности, и об их </w:t>
      </w:r>
      <w:r>
        <w:rPr>
          <w:rFonts w:ascii="Times New Roman" w:hAnsi="Times New Roman" w:cs="Times New Roman"/>
          <w:sz w:val="28"/>
          <w:szCs w:val="28"/>
        </w:rPr>
        <w:br/>
      </w:r>
      <w:r w:rsidRPr="008363C6">
        <w:rPr>
          <w:rFonts w:ascii="Times New Roman" w:hAnsi="Times New Roman" w:cs="Times New Roman"/>
          <w:sz w:val="28"/>
          <w:szCs w:val="28"/>
        </w:rPr>
        <w:t>обязательствах и</w:t>
      </w:r>
      <w:r>
        <w:rPr>
          <w:rFonts w:ascii="Times New Roman" w:hAnsi="Times New Roman" w:cs="Times New Roman"/>
          <w:sz w:val="28"/>
          <w:szCs w:val="28"/>
        </w:rPr>
        <w:t>мущественного характера (далее –</w:t>
      </w:r>
      <w:r w:rsidRPr="008363C6">
        <w:rPr>
          <w:rFonts w:ascii="Times New Roman" w:hAnsi="Times New Roman" w:cs="Times New Roman"/>
          <w:sz w:val="28"/>
          <w:szCs w:val="28"/>
        </w:rPr>
        <w:t xml:space="preserve"> сведения о доходах, </w:t>
      </w:r>
      <w:r>
        <w:rPr>
          <w:rFonts w:ascii="Times New Roman" w:hAnsi="Times New Roman" w:cs="Times New Roman"/>
          <w:sz w:val="28"/>
          <w:szCs w:val="28"/>
        </w:rPr>
        <w:br/>
      </w:r>
      <w:r w:rsidRPr="008363C6">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w:t>
      </w:r>
    </w:p>
    <w:p w14:paraId="20165FF9" w14:textId="77777777" w:rsidR="00AA34D7" w:rsidRPr="00F47DE2" w:rsidRDefault="00AA34D7" w:rsidP="003B75B0">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t>и областными законами возлагается</w:t>
      </w:r>
      <w:r w:rsidRPr="00F47DE2">
        <w:rPr>
          <w:rFonts w:ascii="Times New Roman" w:hAnsi="Times New Roman" w:cs="Times New Roman"/>
          <w:sz w:val="28"/>
          <w:szCs w:val="28"/>
        </w:rPr>
        <w:t>:</w:t>
      </w:r>
    </w:p>
    <w:p w14:paraId="156C95EC" w14:textId="0DA1E395"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F47DE2">
        <w:rPr>
          <w:rFonts w:ascii="Times New Roman" w:hAnsi="Times New Roman" w:cs="Times New Roman"/>
          <w:sz w:val="28"/>
          <w:szCs w:val="28"/>
        </w:rPr>
        <w:t xml:space="preserve">гражданина, претендующего на замещение должности </w:t>
      </w:r>
      <w:r w:rsidR="009552F1">
        <w:rPr>
          <w:rFonts w:ascii="Times New Roman" w:hAnsi="Times New Roman" w:cs="Times New Roman"/>
          <w:sz w:val="28"/>
          <w:szCs w:val="28"/>
        </w:rPr>
        <w:br/>
      </w:r>
      <w:r>
        <w:rPr>
          <w:rFonts w:ascii="Times New Roman" w:hAnsi="Times New Roman" w:cs="Times New Roman"/>
          <w:sz w:val="28"/>
          <w:szCs w:val="28"/>
        </w:rPr>
        <w:t xml:space="preserve">муниципальной </w:t>
      </w:r>
      <w:r w:rsidRPr="00F47DE2">
        <w:rPr>
          <w:rFonts w:ascii="Times New Roman" w:hAnsi="Times New Roman" w:cs="Times New Roman"/>
          <w:sz w:val="28"/>
          <w:szCs w:val="28"/>
        </w:rPr>
        <w:t>с</w:t>
      </w:r>
      <w:r>
        <w:rPr>
          <w:rFonts w:ascii="Times New Roman" w:hAnsi="Times New Roman" w:cs="Times New Roman"/>
          <w:sz w:val="28"/>
          <w:szCs w:val="28"/>
        </w:rPr>
        <w:t>лужбы,</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в</w:t>
      </w:r>
      <w:r>
        <w:rPr>
          <w:rFonts w:ascii="Times New Roman" w:hAnsi="Times New Roman" w:cs="Times New Roman"/>
          <w:sz w:val="28"/>
          <w:szCs w:val="28"/>
        </w:rPr>
        <w:t>ключенную в перечень должностей муниципальной службы</w:t>
      </w:r>
      <w:r w:rsidRPr="00F47DE2">
        <w:rPr>
          <w:rFonts w:ascii="Times New Roman" w:hAnsi="Times New Roman" w:cs="Times New Roman"/>
          <w:sz w:val="28"/>
          <w:szCs w:val="28"/>
        </w:rPr>
        <w:t xml:space="preserve">, </w:t>
      </w:r>
      <w:r>
        <w:rPr>
          <w:rFonts w:ascii="Times New Roman" w:hAnsi="Times New Roman" w:cs="Times New Roman"/>
          <w:sz w:val="28"/>
          <w:szCs w:val="28"/>
        </w:rPr>
        <w:t xml:space="preserve">при назначении на которые граждане и при замещении которых </w:t>
      </w:r>
      <w:r w:rsidR="009552F1">
        <w:rPr>
          <w:rFonts w:ascii="Times New Roman" w:hAnsi="Times New Roman" w:cs="Times New Roman"/>
          <w:sz w:val="28"/>
          <w:szCs w:val="28"/>
        </w:rPr>
        <w:br/>
      </w:r>
      <w:r>
        <w:rPr>
          <w:rFonts w:ascii="Times New Roman" w:hAnsi="Times New Roman" w:cs="Times New Roman"/>
          <w:sz w:val="28"/>
          <w:szCs w:val="28"/>
        </w:rPr>
        <w:t>муниципальные служащие обязаны представлять</w:t>
      </w:r>
      <w:r w:rsidRPr="00F47DE2">
        <w:rPr>
          <w:rFonts w:ascii="Times New Roman" w:hAnsi="Times New Roman" w:cs="Times New Roman"/>
          <w:sz w:val="28"/>
          <w:szCs w:val="28"/>
        </w:rPr>
        <w:t xml:space="preserve"> сведения о своих доходах, </w:t>
      </w:r>
      <w:r w:rsidR="009552F1">
        <w:rPr>
          <w:rFonts w:ascii="Times New Roman" w:hAnsi="Times New Roman" w:cs="Times New Roman"/>
          <w:sz w:val="28"/>
          <w:szCs w:val="28"/>
        </w:rPr>
        <w:br/>
      </w:r>
      <w:r w:rsidRPr="00F47DE2">
        <w:rPr>
          <w:rFonts w:ascii="Times New Roman" w:hAnsi="Times New Roman" w:cs="Times New Roman"/>
          <w:sz w:val="28"/>
          <w:szCs w:val="28"/>
        </w:rPr>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Pr>
          <w:rFonts w:ascii="Times New Roman" w:hAnsi="Times New Roman" w:cs="Times New Roman"/>
          <w:sz w:val="28"/>
          <w:szCs w:val="28"/>
        </w:rPr>
        <w:t>есовершеннолетних детей (далее –</w:t>
      </w:r>
      <w:r w:rsidRPr="00F47DE2">
        <w:rPr>
          <w:rFonts w:ascii="Times New Roman" w:hAnsi="Times New Roman" w:cs="Times New Roman"/>
          <w:sz w:val="28"/>
          <w:szCs w:val="28"/>
        </w:rPr>
        <w:t xml:space="preserve"> перечень), </w:t>
      </w:r>
      <w:r w:rsidR="009552F1">
        <w:rPr>
          <w:rFonts w:ascii="Times New Roman" w:hAnsi="Times New Roman" w:cs="Times New Roman"/>
          <w:sz w:val="28"/>
          <w:szCs w:val="28"/>
        </w:rPr>
        <w:br/>
      </w:r>
      <w:r w:rsidRPr="00F47DE2">
        <w:rPr>
          <w:rFonts w:ascii="Times New Roman" w:hAnsi="Times New Roman" w:cs="Times New Roman"/>
          <w:sz w:val="28"/>
          <w:szCs w:val="28"/>
        </w:rPr>
        <w:t>утвержденный</w:t>
      </w:r>
      <w:r>
        <w:rPr>
          <w:rFonts w:ascii="Times New Roman" w:hAnsi="Times New Roman" w:cs="Times New Roman"/>
          <w:sz w:val="28"/>
          <w:szCs w:val="28"/>
        </w:rPr>
        <w:t xml:space="preserve"> </w:t>
      </w:r>
      <w:r w:rsidR="008A057E" w:rsidRPr="008A057E">
        <w:rPr>
          <w:rFonts w:ascii="Times New Roman" w:hAnsi="Times New Roman" w:cs="Times New Roman"/>
          <w:sz w:val="28"/>
          <w:szCs w:val="28"/>
        </w:rPr>
        <w:t xml:space="preserve">распоряжением администрации Тужинского муниципального </w:t>
      </w:r>
      <w:r w:rsidR="008A057E" w:rsidRPr="008A057E">
        <w:rPr>
          <w:rFonts w:ascii="Times New Roman" w:hAnsi="Times New Roman" w:cs="Times New Roman"/>
          <w:sz w:val="28"/>
          <w:szCs w:val="28"/>
        </w:rPr>
        <w:lastRenderedPageBreak/>
        <w:t xml:space="preserve">района от 01.07.2019 № 72 «Об утверждении Перечня должностей </w:t>
      </w:r>
      <w:r w:rsidR="009552F1">
        <w:rPr>
          <w:rFonts w:ascii="Times New Roman" w:hAnsi="Times New Roman" w:cs="Times New Roman"/>
          <w:sz w:val="28"/>
          <w:szCs w:val="28"/>
        </w:rPr>
        <w:br/>
      </w:r>
      <w:r w:rsidR="008A057E" w:rsidRPr="008A057E">
        <w:rPr>
          <w:rFonts w:ascii="Times New Roman" w:hAnsi="Times New Roman" w:cs="Times New Roman"/>
          <w:sz w:val="28"/>
          <w:szCs w:val="28"/>
        </w:rPr>
        <w:t xml:space="preserve">муниципальной службы, при назначении и замещении которых </w:t>
      </w:r>
      <w:r w:rsidR="009552F1">
        <w:rPr>
          <w:rFonts w:ascii="Times New Roman" w:hAnsi="Times New Roman" w:cs="Times New Roman"/>
          <w:sz w:val="28"/>
          <w:szCs w:val="28"/>
        </w:rPr>
        <w:br/>
      </w:r>
      <w:r w:rsidR="008A057E" w:rsidRPr="008A057E">
        <w:rPr>
          <w:rFonts w:ascii="Times New Roman" w:hAnsi="Times New Roman" w:cs="Times New Roman"/>
          <w:sz w:val="28"/>
          <w:szCs w:val="28"/>
        </w:rPr>
        <w:t>муниципальные служащие обязаны предоставлять сведения о своих доходах, расходах, об имуществе и обязательствах имущественного характера, а также о доходах, расходах, обязательствах имущественного характера своих супруги (супруга) и несовершеннолетних детей»</w:t>
      </w:r>
      <w:r w:rsidRPr="00F47DE2">
        <w:rPr>
          <w:rFonts w:ascii="Times New Roman" w:hAnsi="Times New Roman" w:cs="Times New Roman"/>
          <w:sz w:val="28"/>
          <w:szCs w:val="28"/>
        </w:rPr>
        <w:t>;</w:t>
      </w:r>
    </w:p>
    <w:p w14:paraId="01C036A3" w14:textId="3E6FDCD0"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008A057E" w:rsidRPr="008A057E">
        <w:rPr>
          <w:rFonts w:ascii="Times New Roman" w:hAnsi="Times New Roman" w:cs="Times New Roman"/>
          <w:sz w:val="28"/>
          <w:szCs w:val="28"/>
        </w:rPr>
        <w:t xml:space="preserve">Тужинского </w:t>
      </w:r>
      <w:r w:rsidR="008A057E">
        <w:rPr>
          <w:rFonts w:ascii="Times New Roman" w:hAnsi="Times New Roman" w:cs="Times New Roman"/>
          <w:sz w:val="28"/>
          <w:szCs w:val="28"/>
        </w:rPr>
        <w:br/>
      </w:r>
      <w:r w:rsidR="008A057E" w:rsidRPr="008A057E">
        <w:rPr>
          <w:rFonts w:ascii="Times New Roman" w:hAnsi="Times New Roman" w:cs="Times New Roman"/>
          <w:sz w:val="28"/>
          <w:szCs w:val="28"/>
        </w:rPr>
        <w:t>муниципального района</w:t>
      </w:r>
      <w:r w:rsidRPr="00F47DE2">
        <w:rPr>
          <w:rFonts w:ascii="Times New Roman" w:hAnsi="Times New Roman" w:cs="Times New Roman"/>
          <w:sz w:val="28"/>
          <w:szCs w:val="28"/>
        </w:rPr>
        <w:t xml:space="preserve">,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перечень</w:t>
      </w:r>
      <w:r w:rsidR="008A057E">
        <w:rPr>
          <w:rFonts w:ascii="Times New Roman" w:hAnsi="Times New Roman" w:cs="Times New Roman"/>
          <w:sz w:val="28"/>
          <w:szCs w:val="28"/>
        </w:rPr>
        <w:br/>
      </w:r>
      <w:r>
        <w:rPr>
          <w:rFonts w:ascii="Times New Roman" w:hAnsi="Times New Roman" w:cs="Times New Roman"/>
          <w:sz w:val="28"/>
          <w:szCs w:val="28"/>
        </w:rPr>
        <w:t>(далее – муниципальный служащий</w:t>
      </w:r>
      <w:r w:rsidRPr="00F47DE2">
        <w:rPr>
          <w:rFonts w:ascii="Times New Roman" w:hAnsi="Times New Roman" w:cs="Times New Roman"/>
          <w:sz w:val="28"/>
          <w:szCs w:val="28"/>
        </w:rPr>
        <w:t>);</w:t>
      </w:r>
    </w:p>
    <w:p w14:paraId="45FCABA9" w14:textId="4FBF3D13"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EF7D1C">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008A057E" w:rsidRPr="008A057E">
        <w:rPr>
          <w:rFonts w:ascii="Times New Roman" w:hAnsi="Times New Roman" w:cs="Times New Roman"/>
          <w:sz w:val="28"/>
          <w:szCs w:val="28"/>
        </w:rPr>
        <w:t xml:space="preserve">Тужинского </w:t>
      </w:r>
      <w:r w:rsidR="008A057E">
        <w:rPr>
          <w:rFonts w:ascii="Times New Roman" w:hAnsi="Times New Roman" w:cs="Times New Roman"/>
          <w:sz w:val="28"/>
          <w:szCs w:val="28"/>
        </w:rPr>
        <w:br/>
      </w:r>
      <w:r w:rsidR="008A057E" w:rsidRPr="008A057E">
        <w:rPr>
          <w:rFonts w:ascii="Times New Roman" w:hAnsi="Times New Roman" w:cs="Times New Roman"/>
          <w:sz w:val="28"/>
          <w:szCs w:val="28"/>
        </w:rPr>
        <w:t>муниципального района</w:t>
      </w:r>
      <w:r w:rsidRPr="00F47DE2">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w:t>
      </w:r>
      <w:r w:rsidR="008A057E">
        <w:rPr>
          <w:rFonts w:ascii="Times New Roman" w:hAnsi="Times New Roman" w:cs="Times New Roman"/>
          <w:sz w:val="28"/>
          <w:szCs w:val="28"/>
        </w:rPr>
        <w:br/>
      </w:r>
      <w:r w:rsidRPr="00F47DE2">
        <w:rPr>
          <w:rFonts w:ascii="Times New Roman" w:hAnsi="Times New Roman" w:cs="Times New Roman"/>
          <w:sz w:val="28"/>
          <w:szCs w:val="28"/>
        </w:rPr>
        <w:t xml:space="preserve">не предусмотренную перечнем, и претендующего на замещение должности </w:t>
      </w:r>
      <w:r w:rsidR="008A057E">
        <w:rPr>
          <w:rFonts w:ascii="Times New Roman" w:hAnsi="Times New Roman" w:cs="Times New Roman"/>
          <w:sz w:val="28"/>
          <w:szCs w:val="28"/>
        </w:rPr>
        <w:br/>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мотренной этим перечнем (далее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w:t>
      </w:r>
      <w:r w:rsidR="008A057E">
        <w:rPr>
          <w:rFonts w:ascii="Times New Roman" w:hAnsi="Times New Roman" w:cs="Times New Roman"/>
          <w:sz w:val="28"/>
          <w:szCs w:val="28"/>
        </w:rPr>
        <w:br/>
      </w:r>
      <w:r w:rsidRPr="00F47DE2">
        <w:rPr>
          <w:rFonts w:ascii="Times New Roman" w:hAnsi="Times New Roman" w:cs="Times New Roman"/>
          <w:sz w:val="28"/>
          <w:szCs w:val="28"/>
        </w:rPr>
        <w:t>на должность, предусмотренную перечнем).</w:t>
      </w:r>
    </w:p>
    <w:p w14:paraId="09523ED4" w14:textId="7696D1B3" w:rsidR="00AA34D7" w:rsidRDefault="00AA34D7" w:rsidP="003B75B0">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 xml:space="preserve">сийской </w:t>
      </w:r>
      <w:r w:rsidR="008A057E">
        <w:rPr>
          <w:rFonts w:ascii="Times New Roman" w:hAnsi="Times New Roman" w:cs="Times New Roman"/>
          <w:sz w:val="28"/>
          <w:szCs w:val="28"/>
        </w:rPr>
        <w:br/>
      </w:r>
      <w:r>
        <w:rPr>
          <w:rFonts w:ascii="Times New Roman" w:hAnsi="Times New Roman" w:cs="Times New Roman"/>
          <w:sz w:val="28"/>
          <w:szCs w:val="28"/>
        </w:rPr>
        <w:t>Федерации форме справки:</w:t>
      </w:r>
    </w:p>
    <w:p w14:paraId="3340F99F" w14:textId="3E9FBD3B" w:rsidR="00AA34D7"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w:t>
      </w:r>
      <w:r w:rsidR="009552F1">
        <w:rPr>
          <w:rFonts w:ascii="Times New Roman" w:hAnsi="Times New Roman" w:cs="Times New Roman"/>
          <w:sz w:val="28"/>
          <w:szCs w:val="28"/>
        </w:rPr>
        <w:br/>
      </w:r>
      <w:r>
        <w:rPr>
          <w:rFonts w:ascii="Times New Roman" w:hAnsi="Times New Roman" w:cs="Times New Roman"/>
          <w:sz w:val="28"/>
          <w:szCs w:val="28"/>
        </w:rPr>
        <w:t xml:space="preserve">муниципальной службы, включенных в перечень, – </w:t>
      </w:r>
      <w:r w:rsidRPr="00F47DE2">
        <w:rPr>
          <w:rFonts w:ascii="Times New Roman" w:hAnsi="Times New Roman" w:cs="Times New Roman"/>
          <w:sz w:val="28"/>
          <w:szCs w:val="28"/>
        </w:rPr>
        <w:t xml:space="preserve">при поступлении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на </w:t>
      </w:r>
      <w:r>
        <w:rPr>
          <w:rFonts w:ascii="Times New Roman" w:hAnsi="Times New Roman" w:cs="Times New Roman"/>
          <w:sz w:val="28"/>
          <w:szCs w:val="28"/>
        </w:rPr>
        <w:t>муниципальную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5EB521DA" w14:textId="4268EDB4" w:rsidR="00AA34D7"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кандидатами на должности, предусмотренные перечнем, – </w:t>
      </w:r>
      <w:r>
        <w:rPr>
          <w:rFonts w:ascii="Times New Roman" w:hAnsi="Times New Roman" w:cs="Times New Roman"/>
          <w:sz w:val="28"/>
          <w:szCs w:val="28"/>
        </w:rPr>
        <w:br/>
        <w:t xml:space="preserve">при назначении на должности муниципальной службы, предусмотренные </w:t>
      </w:r>
      <w:r w:rsidR="008A057E">
        <w:rPr>
          <w:rFonts w:ascii="Times New Roman" w:hAnsi="Times New Roman" w:cs="Times New Roman"/>
          <w:sz w:val="28"/>
          <w:szCs w:val="28"/>
        </w:rPr>
        <w:br/>
      </w:r>
      <w:r>
        <w:rPr>
          <w:rFonts w:ascii="Times New Roman" w:hAnsi="Times New Roman" w:cs="Times New Roman"/>
          <w:sz w:val="28"/>
          <w:szCs w:val="28"/>
        </w:rPr>
        <w:t>перечнем;</w:t>
      </w:r>
    </w:p>
    <w:p w14:paraId="65E080E9" w14:textId="4E73FB24" w:rsidR="00AA34D7"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sidR="008A057E">
        <w:rPr>
          <w:rFonts w:ascii="Times New Roman" w:hAnsi="Times New Roman" w:cs="Times New Roman"/>
          <w:sz w:val="28"/>
          <w:szCs w:val="28"/>
        </w:rPr>
        <w:br/>
      </w:r>
      <w:r>
        <w:rPr>
          <w:rFonts w:ascii="Times New Roman" w:hAnsi="Times New Roman" w:cs="Times New Roman"/>
          <w:sz w:val="28"/>
          <w:szCs w:val="28"/>
        </w:rPr>
        <w:t>следующего за отчетным.</w:t>
      </w:r>
      <w:r w:rsidRPr="00F47DE2">
        <w:rPr>
          <w:rFonts w:ascii="Times New Roman" w:hAnsi="Times New Roman" w:cs="Times New Roman"/>
          <w:sz w:val="28"/>
          <w:szCs w:val="28"/>
        </w:rPr>
        <w:t xml:space="preserve"> </w:t>
      </w:r>
    </w:p>
    <w:p w14:paraId="70BE46E1" w14:textId="77777777"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Гражданин, претендующий на замещение должности муниципальной службы, включенную в перечень (далее – гражданин), при назначении </w:t>
      </w:r>
      <w:r>
        <w:rPr>
          <w:rFonts w:ascii="Times New Roman" w:hAnsi="Times New Roman" w:cs="Times New Roman"/>
          <w:sz w:val="28"/>
          <w:szCs w:val="28"/>
        </w:rPr>
        <w:br/>
        <w:t>на должность муниципальной службы представляет</w:t>
      </w:r>
      <w:r w:rsidRPr="00F47DE2">
        <w:rPr>
          <w:rFonts w:ascii="Times New Roman" w:hAnsi="Times New Roman" w:cs="Times New Roman"/>
          <w:sz w:val="28"/>
          <w:szCs w:val="28"/>
        </w:rPr>
        <w:t>:</w:t>
      </w:r>
    </w:p>
    <w:p w14:paraId="4EB21694" w14:textId="33C6D724"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14:paraId="21191AE3" w14:textId="65BC2452"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w:t>
      </w:r>
      <w:r w:rsidR="009552F1">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14:paraId="5B293840" w14:textId="7DCA4CE7" w:rsidR="00AA34D7" w:rsidRPr="00F47DE2" w:rsidRDefault="00AA34D7" w:rsidP="003B75B0">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5. Кандидат на должность, предусмотренную перечнем, представляет </w:t>
      </w:r>
      <w:r w:rsidR="008A057E">
        <w:rPr>
          <w:rFonts w:ascii="Times New Roman" w:hAnsi="Times New Roman" w:cs="Times New Roman"/>
          <w:sz w:val="28"/>
          <w:szCs w:val="28"/>
        </w:rPr>
        <w:br/>
      </w:r>
      <w:r w:rsidRPr="00F47DE2">
        <w:rPr>
          <w:rFonts w:ascii="Times New Roman" w:hAnsi="Times New Roman" w:cs="Times New Roman"/>
          <w:sz w:val="28"/>
          <w:szCs w:val="28"/>
        </w:rPr>
        <w:t xml:space="preserve">сведения о доходах, об имуществе и обязательствах имущественного </w:t>
      </w:r>
      <w:r w:rsidR="009552F1">
        <w:rPr>
          <w:rFonts w:ascii="Times New Roman" w:hAnsi="Times New Roman" w:cs="Times New Roman"/>
          <w:sz w:val="28"/>
          <w:szCs w:val="28"/>
        </w:rPr>
        <w:br/>
      </w:r>
      <w:r w:rsidRPr="00F47DE2">
        <w:rPr>
          <w:rFonts w:ascii="Times New Roman" w:hAnsi="Times New Roman" w:cs="Times New Roman"/>
          <w:sz w:val="28"/>
          <w:szCs w:val="28"/>
        </w:rPr>
        <w:t>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75FDB85" w14:textId="77777777"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14:paraId="13756937" w14:textId="54F5486E"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w:t>
      </w:r>
      <w:r>
        <w:rPr>
          <w:rFonts w:ascii="Times New Roman" w:hAnsi="Times New Roman" w:cs="Times New Roman"/>
          <w:sz w:val="28"/>
          <w:szCs w:val="28"/>
        </w:rPr>
        <w:br/>
      </w:r>
      <w:r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об имуществе, </w:t>
      </w:r>
      <w:r w:rsidR="008A057E">
        <w:rPr>
          <w:rFonts w:ascii="Times New Roman" w:hAnsi="Times New Roman" w:cs="Times New Roman"/>
          <w:sz w:val="28"/>
          <w:szCs w:val="28"/>
        </w:rPr>
        <w:br/>
      </w:r>
      <w:r w:rsidRPr="00F47DE2">
        <w:rPr>
          <w:rFonts w:ascii="Times New Roman" w:hAnsi="Times New Roman" w:cs="Times New Roman"/>
          <w:sz w:val="28"/>
          <w:szCs w:val="28"/>
        </w:rPr>
        <w:t xml:space="preserve">принадлежащем ему на праве собственности, и о своих обязательствах </w:t>
      </w:r>
      <w:r w:rsidR="009552F1">
        <w:rPr>
          <w:rFonts w:ascii="Times New Roman" w:hAnsi="Times New Roman" w:cs="Times New Roman"/>
          <w:sz w:val="28"/>
          <w:szCs w:val="28"/>
        </w:rPr>
        <w:br/>
      </w:r>
      <w:r w:rsidRPr="00F47DE2">
        <w:rPr>
          <w:rFonts w:ascii="Times New Roman" w:hAnsi="Times New Roman" w:cs="Times New Roman"/>
          <w:sz w:val="28"/>
          <w:szCs w:val="28"/>
        </w:rPr>
        <w:t>имущественного характера по состоянию на конец отчетного периода.</w:t>
      </w:r>
    </w:p>
    <w:p w14:paraId="1A522C0A" w14:textId="3567E18F" w:rsidR="00AA34D7"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Pr>
          <w:rFonts w:ascii="Times New Roman" w:hAnsi="Times New Roman" w:cs="Times New Roman"/>
          <w:sz w:val="28"/>
          <w:szCs w:val="28"/>
        </w:rPr>
        <w:br/>
      </w:r>
      <w:r w:rsidRPr="00F47DE2">
        <w:rPr>
          <w:rFonts w:ascii="Times New Roman" w:hAnsi="Times New Roman" w:cs="Times New Roman"/>
          <w:sz w:val="28"/>
          <w:szCs w:val="28"/>
        </w:rPr>
        <w:t xml:space="preserve">а также сведения об имуществе, принадлежащем им на праве собственности, </w:t>
      </w:r>
      <w:r w:rsidR="008A057E">
        <w:rPr>
          <w:rFonts w:ascii="Times New Roman" w:hAnsi="Times New Roman" w:cs="Times New Roman"/>
          <w:sz w:val="28"/>
          <w:szCs w:val="28"/>
        </w:rPr>
        <w:br/>
      </w:r>
      <w:r w:rsidRPr="00F47DE2">
        <w:rPr>
          <w:rFonts w:ascii="Times New Roman" w:hAnsi="Times New Roman" w:cs="Times New Roman"/>
          <w:sz w:val="28"/>
          <w:szCs w:val="28"/>
        </w:rPr>
        <w:t xml:space="preserve">и об их обязательствах имущественного характера по состоянию на конец </w:t>
      </w:r>
      <w:r w:rsidR="008A057E">
        <w:rPr>
          <w:rFonts w:ascii="Times New Roman" w:hAnsi="Times New Roman" w:cs="Times New Roman"/>
          <w:sz w:val="28"/>
          <w:szCs w:val="28"/>
        </w:rPr>
        <w:br/>
      </w:r>
      <w:r w:rsidRPr="00F47DE2">
        <w:rPr>
          <w:rFonts w:ascii="Times New Roman" w:hAnsi="Times New Roman" w:cs="Times New Roman"/>
          <w:sz w:val="28"/>
          <w:szCs w:val="28"/>
        </w:rPr>
        <w:t>отчетного периода.</w:t>
      </w:r>
    </w:p>
    <w:p w14:paraId="5D7032EE" w14:textId="6773C465"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 xml:space="preserve">.3. Сведения о своих расходах, а также о расходах своих супруги </w:t>
      </w:r>
      <w:r w:rsidR="009552F1">
        <w:rPr>
          <w:rFonts w:ascii="Times New Roman" w:hAnsi="Times New Roman" w:cs="Times New Roman"/>
          <w:sz w:val="28"/>
          <w:szCs w:val="28"/>
        </w:rPr>
        <w:br/>
      </w:r>
      <w:r w:rsidRPr="00DB2B1A">
        <w:rPr>
          <w:rFonts w:ascii="Times New Roman" w:hAnsi="Times New Roman" w:cs="Times New Roman"/>
          <w:sz w:val="28"/>
          <w:szCs w:val="28"/>
        </w:rPr>
        <w:t xml:space="preserve">(супруга) и несовершеннолетних детей по каждой сделке по приобретению </w:t>
      </w:r>
      <w:r w:rsidR="009552F1">
        <w:rPr>
          <w:rFonts w:ascii="Times New Roman" w:hAnsi="Times New Roman" w:cs="Times New Roman"/>
          <w:sz w:val="28"/>
          <w:szCs w:val="28"/>
        </w:rPr>
        <w:br/>
      </w:r>
      <w:r w:rsidRPr="00DB2B1A">
        <w:rPr>
          <w:rFonts w:ascii="Times New Roman" w:hAnsi="Times New Roman" w:cs="Times New Roman"/>
          <w:sz w:val="28"/>
          <w:szCs w:val="28"/>
        </w:rPr>
        <w:t xml:space="preserve">земельного участка, другого объекта недвижимости, транспортного средства, ценных бумаг (долей участия, паев в уставных (складочных) капиталах </w:t>
      </w:r>
      <w:r w:rsidR="009552F1">
        <w:rPr>
          <w:rFonts w:ascii="Times New Roman" w:hAnsi="Times New Roman" w:cs="Times New Roman"/>
          <w:sz w:val="28"/>
          <w:szCs w:val="28"/>
        </w:rPr>
        <w:br/>
      </w:r>
      <w:r w:rsidRPr="00DB2B1A">
        <w:rPr>
          <w:rFonts w:ascii="Times New Roman" w:hAnsi="Times New Roman" w:cs="Times New Roman"/>
          <w:sz w:val="28"/>
          <w:szCs w:val="28"/>
        </w:rPr>
        <w:t xml:space="preserve">организаций), цифровых финансовых активов, цифровой валюты, совершенной им, его супругой (супругом) и (или) несовершеннолетними детьми </w:t>
      </w:r>
      <w:r w:rsidR="009552F1">
        <w:rPr>
          <w:rFonts w:ascii="Times New Roman" w:hAnsi="Times New Roman" w:cs="Times New Roman"/>
          <w:sz w:val="28"/>
          <w:szCs w:val="28"/>
        </w:rPr>
        <w:br/>
      </w:r>
      <w:r w:rsidRPr="00DB2B1A">
        <w:rPr>
          <w:rFonts w:ascii="Times New Roman" w:hAnsi="Times New Roman" w:cs="Times New Roman"/>
          <w:sz w:val="28"/>
          <w:szCs w:val="28"/>
        </w:rPr>
        <w:t>в течение календарного года, предшествующего году</w:t>
      </w:r>
      <w:r>
        <w:rPr>
          <w:rFonts w:ascii="Times New Roman" w:hAnsi="Times New Roman" w:cs="Times New Roman"/>
          <w:sz w:val="28"/>
          <w:szCs w:val="28"/>
        </w:rPr>
        <w:t xml:space="preserve"> представления сведений </w:t>
      </w:r>
      <w:r w:rsidR="008A057E">
        <w:rPr>
          <w:rFonts w:ascii="Times New Roman" w:hAnsi="Times New Roman" w:cs="Times New Roman"/>
          <w:sz w:val="28"/>
          <w:szCs w:val="28"/>
        </w:rPr>
        <w:br/>
      </w:r>
      <w:r>
        <w:rPr>
          <w:rFonts w:ascii="Times New Roman" w:hAnsi="Times New Roman" w:cs="Times New Roman"/>
          <w:sz w:val="28"/>
          <w:szCs w:val="28"/>
        </w:rPr>
        <w:t>(далее –</w:t>
      </w:r>
      <w:r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w:t>
      </w:r>
      <w:r w:rsidR="008A057E">
        <w:rPr>
          <w:rFonts w:ascii="Times New Roman" w:hAnsi="Times New Roman" w:cs="Times New Roman"/>
          <w:sz w:val="28"/>
          <w:szCs w:val="28"/>
        </w:rPr>
        <w:br/>
      </w:r>
      <w:r w:rsidRPr="00DB2B1A">
        <w:rPr>
          <w:rFonts w:ascii="Times New Roman" w:hAnsi="Times New Roman" w:cs="Times New Roman"/>
          <w:sz w:val="28"/>
          <w:szCs w:val="28"/>
        </w:rPr>
        <w:t xml:space="preserve">предшествующих отчетному периоду, и об источниках получения средств, </w:t>
      </w:r>
      <w:r w:rsidR="008A057E">
        <w:rPr>
          <w:rFonts w:ascii="Times New Roman" w:hAnsi="Times New Roman" w:cs="Times New Roman"/>
          <w:sz w:val="28"/>
          <w:szCs w:val="28"/>
        </w:rPr>
        <w:br/>
      </w:r>
      <w:r w:rsidRPr="00DB2B1A">
        <w:rPr>
          <w:rFonts w:ascii="Times New Roman" w:hAnsi="Times New Roman" w:cs="Times New Roman"/>
          <w:sz w:val="28"/>
          <w:szCs w:val="28"/>
        </w:rPr>
        <w:t>за счет которых совершены эти сделки.</w:t>
      </w:r>
    </w:p>
    <w:p w14:paraId="0DAC93C4" w14:textId="77777777" w:rsidR="00147632" w:rsidRDefault="00AA34D7" w:rsidP="003B75B0">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представляются </w:t>
      </w:r>
      <w:r w:rsidR="00147632">
        <w:rPr>
          <w:rFonts w:ascii="Times New Roman" w:hAnsi="Times New Roman"/>
          <w:sz w:val="28"/>
          <w:szCs w:val="28"/>
        </w:rPr>
        <w:t>в управление делами администрации Тужинского муниципального района (далее – управление делами).</w:t>
      </w:r>
    </w:p>
    <w:p w14:paraId="2F9C4E49" w14:textId="04B4BFF5"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В случае если гражданин</w:t>
      </w:r>
      <w:r>
        <w:rPr>
          <w:rFonts w:ascii="Times New Roman" w:hAnsi="Times New Roman" w:cs="Times New Roman"/>
          <w:sz w:val="28"/>
          <w:szCs w:val="28"/>
        </w:rPr>
        <w:t xml:space="preserve">, кандидат на должность, предусмотренную </w:t>
      </w:r>
      <w:r w:rsidR="008A057E">
        <w:rPr>
          <w:rFonts w:ascii="Times New Roman" w:hAnsi="Times New Roman" w:cs="Times New Roman"/>
          <w:sz w:val="28"/>
          <w:szCs w:val="28"/>
        </w:rPr>
        <w:br/>
      </w:r>
      <w:r>
        <w:rPr>
          <w:rFonts w:ascii="Times New Roman" w:hAnsi="Times New Roman" w:cs="Times New Roman"/>
          <w:sz w:val="28"/>
          <w:szCs w:val="28"/>
        </w:rPr>
        <w:t xml:space="preserve">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 xml:space="preserve">ужили, что в представленных ими </w:t>
      </w:r>
      <w:r w:rsidR="00147632">
        <w:rPr>
          <w:rFonts w:ascii="Times New Roman" w:hAnsi="Times New Roman"/>
          <w:color w:val="000000"/>
          <w:sz w:val="28"/>
          <w:szCs w:val="28"/>
        </w:rPr>
        <w:t>в управление делами</w:t>
      </w:r>
      <w:r w:rsidR="00147632"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сведениях о доходах, об имуществе и обязательствах имущественного характера не отражены или не полностью отражены </w:t>
      </w:r>
      <w:r w:rsidR="00147632">
        <w:rPr>
          <w:rFonts w:ascii="Times New Roman" w:hAnsi="Times New Roman" w:cs="Times New Roman"/>
          <w:sz w:val="28"/>
          <w:szCs w:val="28"/>
        </w:rPr>
        <w:br/>
      </w:r>
      <w:r w:rsidRPr="00F47DE2">
        <w:rPr>
          <w:rFonts w:ascii="Times New Roman" w:hAnsi="Times New Roman" w:cs="Times New Roman"/>
          <w:sz w:val="28"/>
          <w:szCs w:val="28"/>
        </w:rPr>
        <w:t>какие-либо сведения либо имеются ошибки, они вправе представить уточненные сведения в порядке, установленном</w:t>
      </w:r>
      <w:r w:rsidR="009552F1">
        <w:rPr>
          <w:rFonts w:ascii="Times New Roman" w:hAnsi="Times New Roman" w:cs="Times New Roman"/>
          <w:sz w:val="28"/>
          <w:szCs w:val="28"/>
        </w:rPr>
        <w:t xml:space="preserve"> </w:t>
      </w:r>
      <w:r w:rsidRPr="00F47DE2">
        <w:rPr>
          <w:rFonts w:ascii="Times New Roman" w:hAnsi="Times New Roman" w:cs="Times New Roman"/>
          <w:sz w:val="28"/>
          <w:szCs w:val="28"/>
        </w:rPr>
        <w:t>настоящим Положением.</w:t>
      </w:r>
    </w:p>
    <w:p w14:paraId="1A74017E" w14:textId="5BB7C624" w:rsidR="00AA34D7" w:rsidRDefault="00AA34D7" w:rsidP="003B75B0">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w:t>
      </w:r>
      <w:r w:rsidR="008A057E">
        <w:rPr>
          <w:rFonts w:ascii="Times New Roman" w:hAnsi="Times New Roman" w:cs="Times New Roman"/>
          <w:sz w:val="28"/>
          <w:szCs w:val="28"/>
        </w:rPr>
        <w:br/>
      </w:r>
      <w:r w:rsidRPr="00F47DE2">
        <w:rPr>
          <w:rFonts w:ascii="Times New Roman" w:hAnsi="Times New Roman" w:cs="Times New Roman"/>
          <w:sz w:val="28"/>
          <w:szCs w:val="28"/>
        </w:rPr>
        <w:t xml:space="preserve">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w:t>
      </w:r>
      <w:r w:rsidR="009552F1">
        <w:rPr>
          <w:rFonts w:ascii="Times New Roman" w:hAnsi="Times New Roman" w:cs="Times New Roman"/>
          <w:sz w:val="28"/>
          <w:szCs w:val="28"/>
        </w:rPr>
        <w:br/>
      </w:r>
      <w:r w:rsidRPr="00F47DE2">
        <w:rPr>
          <w:rFonts w:ascii="Times New Roman" w:hAnsi="Times New Roman" w:cs="Times New Roman"/>
          <w:sz w:val="28"/>
          <w:szCs w:val="28"/>
        </w:rPr>
        <w:t>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6F69F060" w14:textId="46B04A6B"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20544A">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утвержденной Президентом Российской </w:t>
      </w:r>
      <w:r w:rsidR="008A057E">
        <w:rPr>
          <w:rFonts w:ascii="Times New Roman" w:hAnsi="Times New Roman" w:cs="Times New Roman"/>
          <w:sz w:val="28"/>
          <w:szCs w:val="28"/>
        </w:rPr>
        <w:br/>
      </w:r>
      <w:r w:rsidRPr="0020544A">
        <w:rPr>
          <w:rFonts w:ascii="Times New Roman" w:hAnsi="Times New Roman" w:cs="Times New Roman"/>
          <w:sz w:val="28"/>
          <w:szCs w:val="28"/>
        </w:rPr>
        <w:t>Федерации форме справки, заполненной с использованием специал</w:t>
      </w:r>
      <w:r>
        <w:rPr>
          <w:rFonts w:ascii="Times New Roman" w:hAnsi="Times New Roman" w:cs="Times New Roman"/>
          <w:sz w:val="28"/>
          <w:szCs w:val="28"/>
        </w:rPr>
        <w:t xml:space="preserve">ьного </w:t>
      </w:r>
      <w:r w:rsidR="008A057E">
        <w:rPr>
          <w:rFonts w:ascii="Times New Roman" w:hAnsi="Times New Roman" w:cs="Times New Roman"/>
          <w:sz w:val="28"/>
          <w:szCs w:val="28"/>
        </w:rPr>
        <w:br/>
      </w:r>
      <w:r>
        <w:rPr>
          <w:rFonts w:ascii="Times New Roman" w:hAnsi="Times New Roman" w:cs="Times New Roman"/>
          <w:sz w:val="28"/>
          <w:szCs w:val="28"/>
        </w:rPr>
        <w:t>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w:t>
      </w:r>
      <w:r w:rsidR="009552F1">
        <w:rPr>
          <w:rFonts w:ascii="Times New Roman" w:hAnsi="Times New Roman" w:cs="Times New Roman"/>
          <w:sz w:val="28"/>
          <w:szCs w:val="28"/>
        </w:rPr>
        <w:br/>
      </w:r>
      <w:r w:rsidRPr="0020544A">
        <w:rPr>
          <w:rFonts w:ascii="Times New Roman" w:hAnsi="Times New Roman" w:cs="Times New Roman"/>
          <w:sz w:val="28"/>
          <w:szCs w:val="28"/>
        </w:rPr>
        <w:t xml:space="preserve">размещается на официальном сайте федеральной государственной </w:t>
      </w:r>
      <w:r w:rsidR="009552F1">
        <w:rPr>
          <w:rFonts w:ascii="Times New Roman" w:hAnsi="Times New Roman" w:cs="Times New Roman"/>
          <w:sz w:val="28"/>
          <w:szCs w:val="28"/>
        </w:rPr>
        <w:br/>
      </w:r>
      <w:r w:rsidRPr="0020544A">
        <w:rPr>
          <w:rFonts w:ascii="Times New Roman" w:hAnsi="Times New Roman" w:cs="Times New Roman"/>
          <w:sz w:val="28"/>
          <w:szCs w:val="28"/>
        </w:rPr>
        <w:t xml:space="preserve">информационной системы в области государственной службы </w:t>
      </w:r>
      <w:r w:rsidR="009552F1">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4E377628" w14:textId="2D0CECAC"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sidR="009552F1">
        <w:rPr>
          <w:rFonts w:ascii="Times New Roman" w:hAnsi="Times New Roman" w:cs="Times New Roman"/>
          <w:sz w:val="28"/>
          <w:szCs w:val="28"/>
        </w:rPr>
        <w:br/>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об имуществе </w:t>
      </w:r>
      <w:r w:rsidR="009552F1">
        <w:rPr>
          <w:rFonts w:ascii="Times New Roman" w:hAnsi="Times New Roman" w:cs="Times New Roman"/>
          <w:sz w:val="28"/>
          <w:szCs w:val="28"/>
        </w:rPr>
        <w:br/>
      </w:r>
      <w:r w:rsidRPr="00F47DE2">
        <w:rPr>
          <w:rFonts w:ascii="Times New Roman" w:hAnsi="Times New Roman" w:cs="Times New Roman"/>
          <w:sz w:val="28"/>
          <w:szCs w:val="28"/>
        </w:rPr>
        <w:t>и обязательствах</w:t>
      </w:r>
      <w:r w:rsidR="009552F1">
        <w:rPr>
          <w:rFonts w:ascii="Times New Roman" w:hAnsi="Times New Roman" w:cs="Times New Roman"/>
          <w:sz w:val="28"/>
          <w:szCs w:val="28"/>
        </w:rPr>
        <w:t xml:space="preserve"> </w:t>
      </w:r>
      <w:r w:rsidRPr="00F47DE2">
        <w:rPr>
          <w:rFonts w:ascii="Times New Roman" w:hAnsi="Times New Roman" w:cs="Times New Roman"/>
          <w:sz w:val="28"/>
          <w:szCs w:val="28"/>
        </w:rPr>
        <w:t xml:space="preserve">имущественного характера супруги (супруга)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и несовершеннолетних детей данный факт подлежит рассмотрению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на </w:t>
      </w:r>
      <w:r w:rsidR="008A057E" w:rsidRPr="00D901CC">
        <w:rPr>
          <w:rFonts w:ascii="Times New Roman" w:hAnsi="Times New Roman"/>
          <w:sz w:val="28"/>
          <w:szCs w:val="28"/>
        </w:rPr>
        <w:t xml:space="preserve">комиссии по соблюдению требований к служебному поведению </w:t>
      </w:r>
      <w:r w:rsidR="009552F1">
        <w:rPr>
          <w:rFonts w:ascii="Times New Roman" w:hAnsi="Times New Roman"/>
          <w:sz w:val="28"/>
          <w:szCs w:val="28"/>
        </w:rPr>
        <w:br/>
      </w:r>
      <w:r w:rsidR="008A057E" w:rsidRPr="00D901CC">
        <w:rPr>
          <w:rFonts w:ascii="Times New Roman" w:hAnsi="Times New Roman"/>
          <w:sz w:val="28"/>
          <w:szCs w:val="28"/>
        </w:rPr>
        <w:t xml:space="preserve">муниципальных служащих администрации Тужинского муниципального </w:t>
      </w:r>
      <w:r w:rsidR="009552F1">
        <w:rPr>
          <w:rFonts w:ascii="Times New Roman" w:hAnsi="Times New Roman"/>
          <w:sz w:val="28"/>
          <w:szCs w:val="28"/>
        </w:rPr>
        <w:br/>
      </w:r>
      <w:r w:rsidR="008A057E" w:rsidRPr="00D901CC">
        <w:rPr>
          <w:rFonts w:ascii="Times New Roman" w:hAnsi="Times New Roman"/>
          <w:sz w:val="28"/>
          <w:szCs w:val="28"/>
        </w:rPr>
        <w:t>района и урегулированию конфликта интересов</w:t>
      </w:r>
      <w:r w:rsidRPr="00F47DE2">
        <w:rPr>
          <w:rFonts w:ascii="Times New Roman" w:hAnsi="Times New Roman" w:cs="Times New Roman"/>
          <w:sz w:val="28"/>
          <w:szCs w:val="28"/>
        </w:rPr>
        <w:t>.</w:t>
      </w:r>
    </w:p>
    <w:p w14:paraId="40BCA9EF" w14:textId="5A94C411"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xml:space="preserve">. Проверка достоверности и полноты сведений о доходах, </w:t>
      </w:r>
      <w:r>
        <w:rPr>
          <w:rFonts w:ascii="Times New Roman" w:hAnsi="Times New Roman" w:cs="Times New Roman"/>
          <w:sz w:val="28"/>
          <w:szCs w:val="28"/>
        </w:rPr>
        <w:br/>
      </w:r>
      <w:r w:rsidRPr="00F47DE2">
        <w:rPr>
          <w:rFonts w:ascii="Times New Roman" w:hAnsi="Times New Roman" w:cs="Times New Roman"/>
          <w:sz w:val="28"/>
          <w:szCs w:val="28"/>
        </w:rPr>
        <w:t xml:space="preserve">об имуществе и обязательствах имущественного характера, представленных </w:t>
      </w:r>
      <w:r w:rsidR="008A057E">
        <w:rPr>
          <w:rFonts w:ascii="Times New Roman" w:hAnsi="Times New Roman" w:cs="Times New Roman"/>
          <w:sz w:val="28"/>
          <w:szCs w:val="28"/>
        </w:rPr>
        <w:br/>
      </w:r>
      <w:r w:rsidRPr="00F47DE2">
        <w:rPr>
          <w:rFonts w:ascii="Times New Roman" w:hAnsi="Times New Roman" w:cs="Times New Roman"/>
          <w:sz w:val="28"/>
          <w:szCs w:val="28"/>
        </w:rPr>
        <w:t>в соответствии с насто</w:t>
      </w:r>
      <w:r>
        <w:rPr>
          <w:rFonts w:ascii="Times New Roman" w:hAnsi="Times New Roman" w:cs="Times New Roman"/>
          <w:sz w:val="28"/>
          <w:szCs w:val="28"/>
        </w:rPr>
        <w:t xml:space="preserve">ящим Положением гражданином и муниципальным </w:t>
      </w:r>
      <w:r w:rsidR="008A057E">
        <w:rPr>
          <w:rFonts w:ascii="Times New Roman" w:hAnsi="Times New Roman" w:cs="Times New Roman"/>
          <w:sz w:val="28"/>
          <w:szCs w:val="28"/>
        </w:rPr>
        <w:br/>
      </w:r>
      <w:r w:rsidRPr="00F47DE2">
        <w:rPr>
          <w:rFonts w:ascii="Times New Roman" w:hAnsi="Times New Roman" w:cs="Times New Roman"/>
          <w:sz w:val="28"/>
          <w:szCs w:val="28"/>
        </w:rPr>
        <w:t>служащим, осуществляется в соответствии с законо</w:t>
      </w:r>
      <w:r>
        <w:rPr>
          <w:rFonts w:ascii="Times New Roman" w:hAnsi="Times New Roman" w:cs="Times New Roman"/>
          <w:sz w:val="28"/>
          <w:szCs w:val="28"/>
        </w:rPr>
        <w:t xml:space="preserve">дательством Кировской </w:t>
      </w:r>
      <w:r w:rsidR="008A057E">
        <w:rPr>
          <w:rFonts w:ascii="Times New Roman" w:hAnsi="Times New Roman" w:cs="Times New Roman"/>
          <w:sz w:val="28"/>
          <w:szCs w:val="28"/>
        </w:rPr>
        <w:br/>
      </w:r>
      <w:r>
        <w:rPr>
          <w:rFonts w:ascii="Times New Roman" w:hAnsi="Times New Roman" w:cs="Times New Roman"/>
          <w:sz w:val="28"/>
          <w:szCs w:val="28"/>
        </w:rPr>
        <w:t>области</w:t>
      </w:r>
      <w:r w:rsidRPr="00F47DE2">
        <w:rPr>
          <w:rFonts w:ascii="Times New Roman" w:hAnsi="Times New Roman" w:cs="Times New Roman"/>
          <w:sz w:val="28"/>
          <w:szCs w:val="28"/>
        </w:rPr>
        <w:t>.</w:t>
      </w:r>
    </w:p>
    <w:p w14:paraId="20D001A7" w14:textId="05862E7D" w:rsidR="00AA34D7"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Pr>
          <w:rFonts w:ascii="Times New Roman" w:hAnsi="Times New Roman" w:cs="Times New Roman"/>
          <w:sz w:val="28"/>
          <w:szCs w:val="28"/>
        </w:rPr>
        <w:t xml:space="preserve">в соответствии с настоящим Положением </w:t>
      </w:r>
      <w:r w:rsidR="009552F1">
        <w:rPr>
          <w:rFonts w:ascii="Times New Roman" w:hAnsi="Times New Roman" w:cs="Times New Roman"/>
          <w:sz w:val="28"/>
          <w:szCs w:val="28"/>
        </w:rPr>
        <w:br/>
      </w:r>
      <w:r>
        <w:rPr>
          <w:rFonts w:ascii="Times New Roman" w:hAnsi="Times New Roman" w:cs="Times New Roman"/>
          <w:sz w:val="28"/>
          <w:szCs w:val="28"/>
        </w:rPr>
        <w:t xml:space="preserve">гражданином и муниципальным служащим, являются сведениями </w:t>
      </w:r>
      <w:r w:rsidR="008A057E">
        <w:rPr>
          <w:rFonts w:ascii="Times New Roman" w:hAnsi="Times New Roman" w:cs="Times New Roman"/>
          <w:sz w:val="28"/>
          <w:szCs w:val="28"/>
        </w:rPr>
        <w:br/>
      </w:r>
      <w:r>
        <w:rPr>
          <w:rFonts w:ascii="Times New Roman" w:hAnsi="Times New Roman" w:cs="Times New Roman"/>
          <w:sz w:val="28"/>
          <w:szCs w:val="28"/>
        </w:rPr>
        <w:t xml:space="preserve">конфиденциального характера, если федеральным законом не отнесены </w:t>
      </w:r>
      <w:r w:rsidR="008A057E">
        <w:rPr>
          <w:rFonts w:ascii="Times New Roman" w:hAnsi="Times New Roman" w:cs="Times New Roman"/>
          <w:sz w:val="28"/>
          <w:szCs w:val="28"/>
        </w:rPr>
        <w:br/>
      </w:r>
      <w:r>
        <w:rPr>
          <w:rFonts w:ascii="Times New Roman" w:hAnsi="Times New Roman" w:cs="Times New Roman"/>
          <w:sz w:val="28"/>
          <w:szCs w:val="28"/>
        </w:rPr>
        <w:t>к сведениям, составляющим государственную тайну.</w:t>
      </w:r>
      <w:r w:rsidRPr="00F47DE2">
        <w:rPr>
          <w:rFonts w:ascii="Times New Roman" w:hAnsi="Times New Roman" w:cs="Times New Roman"/>
          <w:sz w:val="28"/>
          <w:szCs w:val="28"/>
        </w:rPr>
        <w:t xml:space="preserve"> </w:t>
      </w:r>
    </w:p>
    <w:p w14:paraId="66DC369D" w14:textId="752FCFB1" w:rsidR="00AA34D7"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его супруги (супруга)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и несовершеннолетних детей в соответствии </w:t>
      </w:r>
      <w:r w:rsidRPr="00D07112">
        <w:rPr>
          <w:rFonts w:ascii="Times New Roman" w:hAnsi="Times New Roman" w:cs="Times New Roman"/>
          <w:sz w:val="28"/>
          <w:szCs w:val="28"/>
        </w:rPr>
        <w:t xml:space="preserve">с </w:t>
      </w:r>
      <w:r w:rsidR="00D07112" w:rsidRPr="00D07112">
        <w:rPr>
          <w:rFonts w:ascii="Times New Roman" w:hAnsi="Times New Roman" w:cs="Times New Roman"/>
          <w:sz w:val="28"/>
          <w:szCs w:val="28"/>
        </w:rPr>
        <w:t xml:space="preserve">Порядком размещения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сведений, утвержденным постановлением администрации Тужинского района от 12.04.2021 № 114 «Об утверждении Порядка размещения сведений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о доходах, расходах, об имуществе и обязательствах имущественного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характера лиц, замещающих должности муниципальной службы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администрации Тужинского муниципального района, включенные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в соответствующий Перечень должностей муниципальной службы,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их супругов и несовершеннолетних детей, а также руководителей </w:t>
      </w:r>
      <w:r w:rsidR="00D07112">
        <w:rPr>
          <w:rFonts w:ascii="Times New Roman" w:hAnsi="Times New Roman" w:cs="Times New Roman"/>
          <w:sz w:val="28"/>
          <w:szCs w:val="28"/>
        </w:rPr>
        <w:br/>
      </w:r>
      <w:r w:rsidR="00D07112" w:rsidRPr="00D07112">
        <w:rPr>
          <w:rFonts w:ascii="Times New Roman" w:hAnsi="Times New Roman" w:cs="Times New Roman"/>
          <w:sz w:val="28"/>
          <w:szCs w:val="28"/>
        </w:rPr>
        <w:t xml:space="preserve">муниципальных учреждений Тужинского муниципального района,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их супругов и несовершеннолетних детей на официальном сайте </w:t>
      </w:r>
      <w:r w:rsidR="009552F1">
        <w:rPr>
          <w:rFonts w:ascii="Times New Roman" w:hAnsi="Times New Roman" w:cs="Times New Roman"/>
          <w:sz w:val="28"/>
          <w:szCs w:val="28"/>
        </w:rPr>
        <w:br/>
      </w:r>
      <w:r w:rsidR="00D07112" w:rsidRPr="00D07112">
        <w:rPr>
          <w:rFonts w:ascii="Times New Roman" w:hAnsi="Times New Roman" w:cs="Times New Roman"/>
          <w:sz w:val="28"/>
          <w:szCs w:val="28"/>
        </w:rPr>
        <w:t xml:space="preserve">администрации Тужинского муниципального района и предоставления этих сведений общероссийским средствам массовой информации для </w:t>
      </w:r>
      <w:r w:rsidR="009552F1">
        <w:rPr>
          <w:rFonts w:ascii="Times New Roman" w:hAnsi="Times New Roman" w:cs="Times New Roman"/>
          <w:sz w:val="28"/>
          <w:szCs w:val="28"/>
        </w:rPr>
        <w:br/>
      </w:r>
      <w:r w:rsidR="00D07112" w:rsidRPr="00D07112">
        <w:rPr>
          <w:rFonts w:ascii="Times New Roman" w:hAnsi="Times New Roman" w:cs="Times New Roman"/>
          <w:sz w:val="28"/>
          <w:szCs w:val="28"/>
        </w:rPr>
        <w:t>опубликования»</w:t>
      </w:r>
      <w:r w:rsidRPr="00D07112">
        <w:rPr>
          <w:rFonts w:ascii="Times New Roman" w:hAnsi="Times New Roman" w:cs="Times New Roman"/>
          <w:sz w:val="28"/>
          <w:szCs w:val="28"/>
        </w:rPr>
        <w:t>,</w:t>
      </w:r>
      <w:r w:rsidRPr="00334D23">
        <w:rPr>
          <w:rFonts w:ascii="Times New Roman" w:hAnsi="Times New Roman" w:cs="Times New Roman"/>
          <w:i/>
          <w:sz w:val="28"/>
          <w:szCs w:val="28"/>
        </w:rPr>
        <w:t xml:space="preserve"> </w:t>
      </w:r>
      <w:r w:rsidRPr="00F47DE2">
        <w:rPr>
          <w:rFonts w:ascii="Times New Roman" w:hAnsi="Times New Roman" w:cs="Times New Roman"/>
          <w:sz w:val="28"/>
          <w:szCs w:val="28"/>
        </w:rPr>
        <w:t xml:space="preserve">размещаются на официальном сайте </w:t>
      </w:r>
      <w:r>
        <w:rPr>
          <w:rFonts w:ascii="Times New Roman" w:hAnsi="Times New Roman" w:cs="Times New Roman"/>
          <w:sz w:val="28"/>
          <w:szCs w:val="28"/>
        </w:rPr>
        <w:t xml:space="preserve">администрации </w:t>
      </w:r>
      <w:r w:rsidR="009552F1">
        <w:rPr>
          <w:rFonts w:ascii="Times New Roman" w:hAnsi="Times New Roman" w:cs="Times New Roman"/>
          <w:sz w:val="28"/>
          <w:szCs w:val="28"/>
        </w:rPr>
        <w:br/>
      </w:r>
      <w:r w:rsidR="0025674B" w:rsidRPr="00D07112">
        <w:rPr>
          <w:rFonts w:ascii="Times New Roman" w:hAnsi="Times New Roman" w:cs="Times New Roman"/>
          <w:sz w:val="28"/>
          <w:szCs w:val="28"/>
        </w:rPr>
        <w:t>Тужинского муниципального района</w:t>
      </w:r>
      <w:r w:rsidRPr="001E773F">
        <w:rPr>
          <w:rFonts w:ascii="Times New Roman" w:hAnsi="Times New Roman" w:cs="Times New Roman"/>
          <w:i/>
          <w:sz w:val="28"/>
          <w:szCs w:val="28"/>
        </w:rPr>
        <w:t>,</w:t>
      </w:r>
      <w:r w:rsidR="009552F1">
        <w:rPr>
          <w:rFonts w:ascii="Times New Roman" w:hAnsi="Times New Roman" w:cs="Times New Roman"/>
          <w:i/>
          <w:sz w:val="28"/>
          <w:szCs w:val="28"/>
        </w:rPr>
        <w:t xml:space="preserve"> </w:t>
      </w:r>
      <w:r w:rsidRPr="00F47DE2">
        <w:rPr>
          <w:rFonts w:ascii="Times New Roman" w:hAnsi="Times New Roman" w:cs="Times New Roman"/>
          <w:sz w:val="28"/>
          <w:szCs w:val="28"/>
        </w:rPr>
        <w:t xml:space="preserve">а в случае отсутствия этих сведений </w:t>
      </w:r>
      <w:r w:rsidR="009552F1">
        <w:rPr>
          <w:rFonts w:ascii="Times New Roman" w:hAnsi="Times New Roman" w:cs="Times New Roman"/>
          <w:sz w:val="28"/>
          <w:szCs w:val="28"/>
        </w:rPr>
        <w:br/>
      </w:r>
      <w:r w:rsidRPr="00F47DE2">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w:t>
      </w:r>
      <w:r w:rsidR="009552F1">
        <w:rPr>
          <w:rFonts w:ascii="Times New Roman" w:hAnsi="Times New Roman" w:cs="Times New Roman"/>
          <w:sz w:val="28"/>
          <w:szCs w:val="28"/>
        </w:rPr>
        <w:t xml:space="preserve"> </w:t>
      </w:r>
      <w:r w:rsidR="0025674B" w:rsidRPr="00D07112">
        <w:rPr>
          <w:rFonts w:ascii="Times New Roman" w:hAnsi="Times New Roman" w:cs="Times New Roman"/>
          <w:sz w:val="28"/>
          <w:szCs w:val="28"/>
        </w:rPr>
        <w:t>Тужинского муниципального района</w:t>
      </w:r>
      <w:r>
        <w:rPr>
          <w:rFonts w:ascii="Times New Roman" w:hAnsi="Times New Roman" w:cs="Times New Roman"/>
          <w:i/>
          <w:sz w:val="28"/>
          <w:szCs w:val="28"/>
        </w:rPr>
        <w:t xml:space="preserve"> – </w:t>
      </w:r>
      <w:r>
        <w:rPr>
          <w:rFonts w:ascii="Times New Roman" w:hAnsi="Times New Roman" w:cs="Times New Roman"/>
          <w:sz w:val="28"/>
          <w:szCs w:val="28"/>
        </w:rPr>
        <w:t xml:space="preserve">предоставляются </w:t>
      </w:r>
      <w:r w:rsidRPr="00F47DE2">
        <w:rPr>
          <w:rFonts w:ascii="Times New Roman" w:hAnsi="Times New Roman" w:cs="Times New Roman"/>
          <w:sz w:val="28"/>
          <w:szCs w:val="28"/>
        </w:rPr>
        <w:t xml:space="preserve">общероссийским средствам массовой информации </w:t>
      </w:r>
      <w:r w:rsidR="009552F1">
        <w:rPr>
          <w:rFonts w:ascii="Times New Roman" w:hAnsi="Times New Roman" w:cs="Times New Roman"/>
          <w:sz w:val="28"/>
          <w:szCs w:val="28"/>
        </w:rPr>
        <w:br/>
      </w:r>
      <w:r w:rsidRPr="00F47DE2">
        <w:rPr>
          <w:rFonts w:ascii="Times New Roman" w:hAnsi="Times New Roman" w:cs="Times New Roman"/>
          <w:sz w:val="28"/>
          <w:szCs w:val="28"/>
        </w:rPr>
        <w:t>для опубликования по их запросам.</w:t>
      </w:r>
    </w:p>
    <w:p w14:paraId="292801CC" w14:textId="463FC26B"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25674B" w:rsidRPr="00D07112">
        <w:rPr>
          <w:rFonts w:ascii="Times New Roman" w:hAnsi="Times New Roman" w:cs="Times New Roman"/>
          <w:sz w:val="28"/>
          <w:szCs w:val="28"/>
        </w:rPr>
        <w:t xml:space="preserve">Тужинского </w:t>
      </w:r>
      <w:r w:rsidR="0025674B">
        <w:rPr>
          <w:rFonts w:ascii="Times New Roman" w:hAnsi="Times New Roman" w:cs="Times New Roman"/>
          <w:sz w:val="28"/>
          <w:szCs w:val="28"/>
        </w:rPr>
        <w:br/>
      </w:r>
      <w:r w:rsidR="0025674B" w:rsidRPr="00D07112">
        <w:rPr>
          <w:rFonts w:ascii="Times New Roman" w:hAnsi="Times New Roman" w:cs="Times New Roman"/>
          <w:sz w:val="28"/>
          <w:szCs w:val="28"/>
        </w:rPr>
        <w:t>муниципального района</w:t>
      </w:r>
      <w:r w:rsidRPr="00F47DE2">
        <w:rPr>
          <w:rFonts w:ascii="Times New Roman" w:hAnsi="Times New Roman" w:cs="Times New Roman"/>
          <w:sz w:val="28"/>
          <w:szCs w:val="28"/>
        </w:rPr>
        <w:t xml:space="preserve">, в должностные обязанности которых входит работа </w:t>
      </w:r>
      <w:r w:rsidR="0025674B">
        <w:rPr>
          <w:rFonts w:ascii="Times New Roman" w:hAnsi="Times New Roman" w:cs="Times New Roman"/>
          <w:sz w:val="28"/>
          <w:szCs w:val="28"/>
        </w:rPr>
        <w:br/>
      </w:r>
      <w:r w:rsidRPr="00F47DE2">
        <w:rPr>
          <w:rFonts w:ascii="Times New Roman" w:hAnsi="Times New Roman" w:cs="Times New Roman"/>
          <w:sz w:val="28"/>
          <w:szCs w:val="28"/>
        </w:rPr>
        <w:t xml:space="preserve">со сведениями о доходах, об имуществе и обязательствах имущественного </w:t>
      </w:r>
      <w:r w:rsidR="0025674B">
        <w:rPr>
          <w:rFonts w:ascii="Times New Roman" w:hAnsi="Times New Roman" w:cs="Times New Roman"/>
          <w:sz w:val="28"/>
          <w:szCs w:val="28"/>
        </w:rPr>
        <w:br/>
      </w:r>
      <w:r w:rsidRPr="00F47DE2">
        <w:rPr>
          <w:rFonts w:ascii="Times New Roman" w:hAnsi="Times New Roman" w:cs="Times New Roman"/>
          <w:sz w:val="28"/>
          <w:szCs w:val="28"/>
        </w:rPr>
        <w:t xml:space="preserve">характера, виновные в их разглашении или использовании </w:t>
      </w:r>
      <w:r>
        <w:rPr>
          <w:rFonts w:ascii="Times New Roman" w:hAnsi="Times New Roman" w:cs="Times New Roman"/>
          <w:sz w:val="28"/>
          <w:szCs w:val="28"/>
        </w:rPr>
        <w:br/>
      </w:r>
      <w:r w:rsidRPr="00F47DE2">
        <w:rPr>
          <w:rFonts w:ascii="Times New Roman" w:hAnsi="Times New Roman" w:cs="Times New Roman"/>
          <w:sz w:val="28"/>
          <w:szCs w:val="28"/>
        </w:rPr>
        <w:t xml:space="preserve">в целях, не предусмотренных законодательством Российской Федерации, несут ответственность в соответствии с законодательством Российской </w:t>
      </w:r>
      <w:r w:rsidR="009552F1">
        <w:rPr>
          <w:rFonts w:ascii="Times New Roman" w:hAnsi="Times New Roman" w:cs="Times New Roman"/>
          <w:sz w:val="28"/>
          <w:szCs w:val="28"/>
        </w:rPr>
        <w:br/>
      </w:r>
      <w:r w:rsidRPr="00F47DE2">
        <w:rPr>
          <w:rFonts w:ascii="Times New Roman" w:hAnsi="Times New Roman" w:cs="Times New Roman"/>
          <w:sz w:val="28"/>
          <w:szCs w:val="28"/>
        </w:rPr>
        <w:t>Федерации.</w:t>
      </w:r>
    </w:p>
    <w:p w14:paraId="7ED9C400" w14:textId="550C2C1B"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Pr>
          <w:rFonts w:ascii="Times New Roman" w:hAnsi="Times New Roman" w:cs="Times New Roman"/>
          <w:sz w:val="28"/>
          <w:szCs w:val="28"/>
        </w:rPr>
        <w:t xml:space="preserve">ящим Положением </w:t>
      </w:r>
      <w:r w:rsidR="0025674B">
        <w:rPr>
          <w:rFonts w:ascii="Times New Roman" w:hAnsi="Times New Roman" w:cs="Times New Roman"/>
          <w:sz w:val="28"/>
          <w:szCs w:val="28"/>
        </w:rPr>
        <w:br/>
      </w:r>
      <w:r>
        <w:rPr>
          <w:rFonts w:ascii="Times New Roman" w:hAnsi="Times New Roman" w:cs="Times New Roman"/>
          <w:sz w:val="28"/>
          <w:szCs w:val="28"/>
        </w:rPr>
        <w:t xml:space="preserve">гражданином или </w:t>
      </w:r>
      <w:r w:rsidRPr="00F47DE2">
        <w:rPr>
          <w:rFonts w:ascii="Times New Roman" w:hAnsi="Times New Roman" w:cs="Times New Roman"/>
          <w:sz w:val="28"/>
          <w:szCs w:val="28"/>
        </w:rPr>
        <w:t xml:space="preserve">кандидатом на должность, предусмотренную перечнем, </w:t>
      </w:r>
      <w:r w:rsidR="0025674B">
        <w:rPr>
          <w:rFonts w:ascii="Times New Roman" w:hAnsi="Times New Roman" w:cs="Times New Roman"/>
          <w:sz w:val="28"/>
          <w:szCs w:val="28"/>
        </w:rPr>
        <w:br/>
      </w:r>
      <w:r w:rsidRPr="00F47DE2">
        <w:rPr>
          <w:rFonts w:ascii="Times New Roman" w:hAnsi="Times New Roman" w:cs="Times New Roman"/>
          <w:sz w:val="28"/>
          <w:szCs w:val="28"/>
        </w:rPr>
        <w:t xml:space="preserve">а также </w:t>
      </w:r>
      <w:r>
        <w:rPr>
          <w:rFonts w:ascii="Times New Roman" w:hAnsi="Times New Roman" w:cs="Times New Roman"/>
          <w:sz w:val="28"/>
          <w:szCs w:val="28"/>
        </w:rPr>
        <w:t xml:space="preserve">представляемые муниципальным служащим </w:t>
      </w:r>
      <w:r w:rsidRPr="00F47DE2">
        <w:rPr>
          <w:rFonts w:ascii="Times New Roman" w:hAnsi="Times New Roman" w:cs="Times New Roman"/>
          <w:sz w:val="28"/>
          <w:szCs w:val="28"/>
        </w:rPr>
        <w:t xml:space="preserve">ежегодно, </w:t>
      </w:r>
      <w:r>
        <w:rPr>
          <w:rFonts w:ascii="Times New Roman" w:hAnsi="Times New Roman" w:cs="Times New Roman"/>
          <w:sz w:val="28"/>
          <w:szCs w:val="28"/>
        </w:rPr>
        <w:br/>
      </w:r>
      <w:r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Указанные </w:t>
      </w:r>
      <w:r w:rsidR="009552F1">
        <w:rPr>
          <w:rFonts w:ascii="Times New Roman" w:hAnsi="Times New Roman" w:cs="Times New Roman"/>
          <w:sz w:val="28"/>
          <w:szCs w:val="28"/>
        </w:rPr>
        <w:br/>
      </w:r>
      <w:r w:rsidRPr="00F47DE2">
        <w:rPr>
          <w:rFonts w:ascii="Times New Roman" w:hAnsi="Times New Roman" w:cs="Times New Roman"/>
          <w:sz w:val="28"/>
          <w:szCs w:val="28"/>
        </w:rPr>
        <w:t>сведения также могут храниться в электронном виде.</w:t>
      </w:r>
    </w:p>
    <w:p w14:paraId="03412C7D" w14:textId="7B09C428" w:rsidR="00AA34D7" w:rsidRDefault="00AA34D7" w:rsidP="003B75B0">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147632">
        <w:rPr>
          <w:rFonts w:ascii="Times New Roman" w:hAnsi="Times New Roman"/>
          <w:color w:val="000000"/>
          <w:sz w:val="28"/>
          <w:szCs w:val="28"/>
        </w:rPr>
        <w:t>в управление делами</w:t>
      </w:r>
      <w:r>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w:t>
      </w:r>
      <w:r w:rsidR="00147632">
        <w:rPr>
          <w:rFonts w:ascii="Times New Roman" w:hAnsi="Times New Roman" w:cs="Times New Roman"/>
          <w:sz w:val="28"/>
          <w:szCs w:val="28"/>
        </w:rPr>
        <w:br/>
      </w:r>
      <w:r w:rsidRPr="00F47DE2">
        <w:rPr>
          <w:rFonts w:ascii="Times New Roman" w:hAnsi="Times New Roman" w:cs="Times New Roman"/>
          <w:sz w:val="28"/>
          <w:szCs w:val="28"/>
        </w:rPr>
        <w:t xml:space="preserve">об имуществе и обязательствах имущественного характера, а также справки </w:t>
      </w:r>
      <w:r w:rsidR="00147632">
        <w:rPr>
          <w:rFonts w:ascii="Times New Roman" w:hAnsi="Times New Roman" w:cs="Times New Roman"/>
          <w:sz w:val="28"/>
          <w:szCs w:val="28"/>
        </w:rPr>
        <w:br/>
      </w:r>
      <w:r w:rsidRPr="00F47DE2">
        <w:rPr>
          <w:rFonts w:ascii="Times New Roman" w:hAnsi="Times New Roman" w:cs="Times New Roman"/>
          <w:sz w:val="28"/>
          <w:szCs w:val="28"/>
        </w:rPr>
        <w:t xml:space="preserve">о доходах, об имуществе и обязательствах имущественного характера своих супруги (супруга) и несовершеннолетних детей, не были назначены </w:t>
      </w:r>
      <w:r w:rsidR="00147632">
        <w:rPr>
          <w:rFonts w:ascii="Times New Roman" w:hAnsi="Times New Roman" w:cs="Times New Roman"/>
          <w:sz w:val="28"/>
          <w:szCs w:val="28"/>
        </w:rPr>
        <w:br/>
      </w:r>
      <w:r w:rsidRPr="00F47DE2">
        <w:rPr>
          <w:rFonts w:ascii="Times New Roman" w:hAnsi="Times New Roman" w:cs="Times New Roman"/>
          <w:sz w:val="28"/>
          <w:szCs w:val="28"/>
        </w:rPr>
        <w:t xml:space="preserve">на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w:t>
      </w:r>
      <w:r w:rsidR="00147632">
        <w:rPr>
          <w:rFonts w:ascii="Times New Roman" w:hAnsi="Times New Roman" w:cs="Times New Roman"/>
          <w:sz w:val="28"/>
          <w:szCs w:val="28"/>
        </w:rPr>
        <w:br/>
      </w:r>
      <w:r w:rsidRPr="00F47DE2">
        <w:rPr>
          <w:rFonts w:ascii="Times New Roman" w:hAnsi="Times New Roman" w:cs="Times New Roman"/>
          <w:sz w:val="28"/>
          <w:szCs w:val="28"/>
        </w:rPr>
        <w:t xml:space="preserve">указанным лицам по их письменному заявлению вместе с другими </w:t>
      </w:r>
      <w:r w:rsidR="00147632">
        <w:rPr>
          <w:rFonts w:ascii="Times New Roman" w:hAnsi="Times New Roman" w:cs="Times New Roman"/>
          <w:sz w:val="28"/>
          <w:szCs w:val="28"/>
        </w:rPr>
        <w:br/>
      </w:r>
      <w:r w:rsidRPr="00F47DE2">
        <w:rPr>
          <w:rFonts w:ascii="Times New Roman" w:hAnsi="Times New Roman" w:cs="Times New Roman"/>
          <w:sz w:val="28"/>
          <w:szCs w:val="28"/>
        </w:rPr>
        <w:t>документами.</w:t>
      </w:r>
    </w:p>
    <w:p w14:paraId="76546DE1" w14:textId="448CB9CE" w:rsidR="00AA34D7" w:rsidRPr="00F47DE2" w:rsidRDefault="00AA34D7" w:rsidP="003B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В случае непредставления или </w:t>
      </w:r>
      <w:r w:rsidRPr="000D3896">
        <w:rPr>
          <w:rFonts w:ascii="Times New Roman" w:hAnsi="Times New Roman" w:cs="Times New Roman"/>
          <w:sz w:val="28"/>
          <w:szCs w:val="28"/>
        </w:rPr>
        <w:t xml:space="preserve">представления заведомо </w:t>
      </w:r>
      <w:r w:rsidR="009552F1">
        <w:rPr>
          <w:rFonts w:ascii="Times New Roman" w:hAnsi="Times New Roman" w:cs="Times New Roman"/>
          <w:sz w:val="28"/>
          <w:szCs w:val="28"/>
        </w:rPr>
        <w:br/>
      </w:r>
      <w:r w:rsidRPr="000D3896">
        <w:rPr>
          <w:rFonts w:ascii="Times New Roman" w:hAnsi="Times New Roman" w:cs="Times New Roman"/>
          <w:sz w:val="28"/>
          <w:szCs w:val="28"/>
        </w:rPr>
        <w:t xml:space="preserve">недостоверных или неполных сведений о доходах, </w:t>
      </w:r>
      <w:r>
        <w:rPr>
          <w:rFonts w:ascii="Times New Roman" w:hAnsi="Times New Roman" w:cs="Times New Roman"/>
          <w:sz w:val="28"/>
          <w:szCs w:val="28"/>
        </w:rPr>
        <w:t xml:space="preserve">об </w:t>
      </w:r>
      <w:r w:rsidRPr="000D3896">
        <w:rPr>
          <w:rFonts w:ascii="Times New Roman" w:hAnsi="Times New Roman" w:cs="Times New Roman"/>
          <w:sz w:val="28"/>
          <w:szCs w:val="28"/>
        </w:rPr>
        <w:t xml:space="preserve">имуществе </w:t>
      </w:r>
      <w:r w:rsidR="009552F1">
        <w:rPr>
          <w:rFonts w:ascii="Times New Roman" w:hAnsi="Times New Roman" w:cs="Times New Roman"/>
          <w:sz w:val="28"/>
          <w:szCs w:val="28"/>
        </w:rPr>
        <w:br/>
      </w:r>
      <w:r w:rsidRPr="000D389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xml:space="preserve">, а также представления заведомо ложных сведений о доходах, об имуществе и обязательствах имущественного </w:t>
      </w:r>
      <w:r w:rsidR="009552F1">
        <w:rPr>
          <w:rFonts w:ascii="Times New Roman" w:hAnsi="Times New Roman" w:cs="Times New Roman"/>
          <w:sz w:val="28"/>
          <w:szCs w:val="28"/>
        </w:rPr>
        <w:br/>
      </w:r>
      <w:r>
        <w:rPr>
          <w:rFonts w:ascii="Times New Roman" w:hAnsi="Times New Roman" w:cs="Times New Roman"/>
          <w:sz w:val="28"/>
          <w:szCs w:val="28"/>
        </w:rPr>
        <w:t xml:space="preserve">характера гражданин не может быть назначен на должность муниципальной службы, а муниципальный служащий освобождается от должности </w:t>
      </w:r>
      <w:r w:rsidR="009552F1">
        <w:rPr>
          <w:rFonts w:ascii="Times New Roman" w:hAnsi="Times New Roman" w:cs="Times New Roman"/>
          <w:sz w:val="28"/>
          <w:szCs w:val="28"/>
        </w:rPr>
        <w:br/>
      </w:r>
      <w:r>
        <w:rPr>
          <w:rFonts w:ascii="Times New Roman" w:hAnsi="Times New Roman" w:cs="Times New Roman"/>
          <w:sz w:val="28"/>
          <w:szCs w:val="28"/>
        </w:rPr>
        <w:t xml:space="preserve">муниципальной службы или подвергается иным видам дисциплинарной </w:t>
      </w:r>
      <w:r w:rsidR="009552F1">
        <w:rPr>
          <w:rFonts w:ascii="Times New Roman" w:hAnsi="Times New Roman" w:cs="Times New Roman"/>
          <w:sz w:val="28"/>
          <w:szCs w:val="28"/>
        </w:rPr>
        <w:br/>
      </w:r>
      <w:r>
        <w:rPr>
          <w:rFonts w:ascii="Times New Roman" w:hAnsi="Times New Roman" w:cs="Times New Roman"/>
          <w:sz w:val="28"/>
          <w:szCs w:val="28"/>
        </w:rPr>
        <w:t>ответственности в соответствии с законодательством Российской Федерации.</w:t>
      </w:r>
    </w:p>
    <w:p w14:paraId="7A63B2CE" w14:textId="77777777" w:rsidR="00AA34D7" w:rsidRPr="00F47DE2" w:rsidRDefault="00AA34D7" w:rsidP="003B75B0">
      <w:pPr>
        <w:widowControl w:val="0"/>
        <w:autoSpaceDE w:val="0"/>
        <w:autoSpaceDN w:val="0"/>
        <w:adjustRightInd w:val="0"/>
        <w:outlineLvl w:val="1"/>
        <w:rPr>
          <w:sz w:val="28"/>
          <w:szCs w:val="28"/>
        </w:rPr>
      </w:pPr>
    </w:p>
    <w:p w14:paraId="5DCF8A4F" w14:textId="77777777" w:rsidR="00AA34D7" w:rsidRPr="00A15360" w:rsidRDefault="00AA34D7" w:rsidP="00AA34D7">
      <w:pPr>
        <w:widowControl w:val="0"/>
        <w:autoSpaceDE w:val="0"/>
        <w:autoSpaceDN w:val="0"/>
        <w:adjustRightInd w:val="0"/>
        <w:jc w:val="center"/>
        <w:outlineLvl w:val="1"/>
        <w:rPr>
          <w:sz w:val="28"/>
          <w:szCs w:val="28"/>
        </w:rPr>
      </w:pPr>
      <w:r w:rsidRPr="00A15360">
        <w:rPr>
          <w:sz w:val="28"/>
          <w:szCs w:val="28"/>
        </w:rPr>
        <w:t>__________</w:t>
      </w:r>
    </w:p>
    <w:p w14:paraId="76545D93" w14:textId="77777777" w:rsidR="00705613" w:rsidRPr="00744398" w:rsidRDefault="00705613" w:rsidP="006A08DA">
      <w:pPr>
        <w:autoSpaceDE w:val="0"/>
        <w:autoSpaceDN w:val="0"/>
        <w:adjustRightInd w:val="0"/>
        <w:rPr>
          <w:sz w:val="20"/>
          <w:szCs w:val="20"/>
        </w:rPr>
      </w:pPr>
    </w:p>
    <w:sectPr w:rsidR="00705613" w:rsidRPr="00744398" w:rsidSect="00147632">
      <w:headerReference w:type="even" r:id="rId11"/>
      <w:headerReference w:type="default" r:id="rId12"/>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FB67" w14:textId="77777777" w:rsidR="00A04E8A" w:rsidRDefault="00A04E8A">
      <w:r>
        <w:separator/>
      </w:r>
    </w:p>
  </w:endnote>
  <w:endnote w:type="continuationSeparator" w:id="0">
    <w:p w14:paraId="1CC0720D" w14:textId="77777777" w:rsidR="00A04E8A" w:rsidRDefault="00A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183A" w14:textId="77777777" w:rsidR="00A04E8A" w:rsidRDefault="00A04E8A">
      <w:r>
        <w:separator/>
      </w:r>
    </w:p>
  </w:footnote>
  <w:footnote w:type="continuationSeparator" w:id="0">
    <w:p w14:paraId="208B993D" w14:textId="77777777" w:rsidR="00A04E8A" w:rsidRDefault="00A0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AF3C" w14:textId="77777777" w:rsidR="005F305F" w:rsidRDefault="00FB0751" w:rsidP="0043422F">
    <w:pPr>
      <w:pStyle w:val="a3"/>
      <w:framePr w:wrap="around" w:vAnchor="text" w:hAnchor="margin" w:xAlign="center" w:y="1"/>
      <w:rPr>
        <w:rStyle w:val="a5"/>
      </w:rPr>
    </w:pPr>
    <w:r>
      <w:rPr>
        <w:rStyle w:val="a5"/>
      </w:rPr>
      <w:fldChar w:fldCharType="begin"/>
    </w:r>
    <w:r w:rsidR="005F305F">
      <w:rPr>
        <w:rStyle w:val="a5"/>
      </w:rPr>
      <w:instrText xml:space="preserve">PAGE  </w:instrText>
    </w:r>
    <w:r>
      <w:rPr>
        <w:rStyle w:val="a5"/>
      </w:rPr>
      <w:fldChar w:fldCharType="end"/>
    </w:r>
  </w:p>
  <w:p w14:paraId="58D37C3E" w14:textId="77777777" w:rsidR="005F305F" w:rsidRDefault="005F30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751"/>
      <w:docPartObj>
        <w:docPartGallery w:val="Page Numbers (Top of Page)"/>
        <w:docPartUnique/>
      </w:docPartObj>
    </w:sdtPr>
    <w:sdtEndPr>
      <w:rPr>
        <w:sz w:val="28"/>
        <w:szCs w:val="28"/>
      </w:rPr>
    </w:sdtEndPr>
    <w:sdtContent>
      <w:p w14:paraId="22D391E7" w14:textId="77777777" w:rsidR="00AE632B" w:rsidRPr="00AE632B" w:rsidRDefault="00FB0751" w:rsidP="00AE632B">
        <w:pPr>
          <w:pStyle w:val="a3"/>
          <w:jc w:val="center"/>
          <w:rPr>
            <w:sz w:val="28"/>
            <w:szCs w:val="28"/>
          </w:rPr>
        </w:pPr>
        <w:r w:rsidRPr="00AE632B">
          <w:rPr>
            <w:sz w:val="28"/>
            <w:szCs w:val="28"/>
          </w:rPr>
          <w:fldChar w:fldCharType="begin"/>
        </w:r>
        <w:r w:rsidR="00AE632B" w:rsidRPr="00AE632B">
          <w:rPr>
            <w:sz w:val="28"/>
            <w:szCs w:val="28"/>
          </w:rPr>
          <w:instrText xml:space="preserve"> PAGE   \* MERGEFORMAT </w:instrText>
        </w:r>
        <w:r w:rsidRPr="00AE632B">
          <w:rPr>
            <w:sz w:val="28"/>
            <w:szCs w:val="28"/>
          </w:rPr>
          <w:fldChar w:fldCharType="separate"/>
        </w:r>
        <w:r w:rsidR="0095360A">
          <w:rPr>
            <w:noProof/>
            <w:sz w:val="28"/>
            <w:szCs w:val="28"/>
          </w:rPr>
          <w:t>2</w:t>
        </w:r>
        <w:r w:rsidRPr="00AE632B">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46E4" w14:textId="77777777" w:rsidR="00B630BE" w:rsidRPr="00B630BE" w:rsidRDefault="00E33D17" w:rsidP="00B630BE">
    <w:pPr>
      <w:pStyle w:val="a3"/>
      <w:jc w:val="center"/>
    </w:pPr>
    <w:r>
      <w:rPr>
        <w:noProof/>
      </w:rPr>
      <w:drawing>
        <wp:inline distT="0" distB="0" distL="0" distR="0" wp14:anchorId="0E664094" wp14:editId="03C8303B">
          <wp:extent cx="457200" cy="571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CC45" w14:textId="77777777" w:rsidR="00844A8A" w:rsidRDefault="00FB0751" w:rsidP="00DA4AEE">
    <w:pPr>
      <w:pStyle w:val="a3"/>
      <w:framePr w:wrap="around" w:vAnchor="text" w:hAnchor="margin" w:xAlign="center" w:y="1"/>
      <w:rPr>
        <w:rStyle w:val="a5"/>
      </w:rPr>
    </w:pPr>
    <w:r>
      <w:rPr>
        <w:rStyle w:val="a5"/>
      </w:rPr>
      <w:fldChar w:fldCharType="begin"/>
    </w:r>
    <w:r w:rsidR="00BD4860">
      <w:rPr>
        <w:rStyle w:val="a5"/>
      </w:rPr>
      <w:instrText xml:space="preserve">PAGE  </w:instrText>
    </w:r>
    <w:r>
      <w:rPr>
        <w:rStyle w:val="a5"/>
      </w:rPr>
      <w:fldChar w:fldCharType="end"/>
    </w:r>
  </w:p>
  <w:p w14:paraId="2B3D7704" w14:textId="77777777" w:rsidR="00844A8A" w:rsidRDefault="0023680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8D75" w14:textId="47DAA073" w:rsidR="00396F24" w:rsidRPr="00147632" w:rsidRDefault="00236807" w:rsidP="001476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857"/>
    <w:multiLevelType w:val="multilevel"/>
    <w:tmpl w:val="5C1E4B3E"/>
    <w:lvl w:ilvl="0">
      <w:start w:val="1"/>
      <w:numFmt w:val="decimal"/>
      <w:lvlText w:val="%1."/>
      <w:lvlJc w:val="left"/>
      <w:pPr>
        <w:tabs>
          <w:tab w:val="num" w:pos="851"/>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15:restartNumberingAfterBreak="0">
    <w:nsid w:val="04416F31"/>
    <w:multiLevelType w:val="hybridMultilevel"/>
    <w:tmpl w:val="F95E3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231DB6"/>
    <w:multiLevelType w:val="multilevel"/>
    <w:tmpl w:val="7D1E7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5B4817"/>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15:restartNumberingAfterBreak="0">
    <w:nsid w:val="0BFA1ACC"/>
    <w:multiLevelType w:val="hybridMultilevel"/>
    <w:tmpl w:val="3D5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7A5B61"/>
    <w:multiLevelType w:val="multilevel"/>
    <w:tmpl w:val="6CA46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AC2554"/>
    <w:multiLevelType w:val="multilevel"/>
    <w:tmpl w:val="01987E5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29FD1B57"/>
    <w:multiLevelType w:val="hybridMultilevel"/>
    <w:tmpl w:val="F4A2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4D10E4"/>
    <w:multiLevelType w:val="hybridMultilevel"/>
    <w:tmpl w:val="538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18F"/>
    <w:multiLevelType w:val="multilevel"/>
    <w:tmpl w:val="BC548EFA"/>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9255A78"/>
    <w:multiLevelType w:val="hybridMultilevel"/>
    <w:tmpl w:val="2C9E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C343A7"/>
    <w:multiLevelType w:val="multilevel"/>
    <w:tmpl w:val="26723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1C1D7B"/>
    <w:multiLevelType w:val="hybridMultilevel"/>
    <w:tmpl w:val="01687484"/>
    <w:lvl w:ilvl="0" w:tplc="086200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18D5775"/>
    <w:multiLevelType w:val="singleLevel"/>
    <w:tmpl w:val="DF18474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A5B50"/>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15:restartNumberingAfterBreak="0">
    <w:nsid w:val="5AAE0979"/>
    <w:multiLevelType w:val="hybridMultilevel"/>
    <w:tmpl w:val="10D63308"/>
    <w:lvl w:ilvl="0" w:tplc="B6CAEEE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2B15F14"/>
    <w:multiLevelType w:val="hybridMultilevel"/>
    <w:tmpl w:val="F0C68774"/>
    <w:lvl w:ilvl="0" w:tplc="27F43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CB94209"/>
    <w:multiLevelType w:val="hybridMultilevel"/>
    <w:tmpl w:val="9D88F416"/>
    <w:lvl w:ilvl="0" w:tplc="ADAE9E30">
      <w:start w:val="1"/>
      <w:numFmt w:val="decimal"/>
      <w:lvlText w:val="%1."/>
      <w:lvlJc w:val="left"/>
      <w:pPr>
        <w:tabs>
          <w:tab w:val="num" w:pos="709"/>
        </w:tabs>
        <w:ind w:left="0" w:firstLine="709"/>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15:restartNumberingAfterBreak="0">
    <w:nsid w:val="766D15D5"/>
    <w:multiLevelType w:val="multilevel"/>
    <w:tmpl w:val="9E90875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83B3D39"/>
    <w:multiLevelType w:val="hybridMultilevel"/>
    <w:tmpl w:val="D158ACC8"/>
    <w:lvl w:ilvl="0" w:tplc="8C42338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EC365DC"/>
    <w:multiLevelType w:val="multilevel"/>
    <w:tmpl w:val="AA981010"/>
    <w:lvl w:ilvl="0">
      <w:start w:val="1"/>
      <w:numFmt w:val="decimal"/>
      <w:lvlText w:val="%1."/>
      <w:lvlJc w:val="left"/>
      <w:pPr>
        <w:tabs>
          <w:tab w:val="num" w:pos="-31680"/>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18"/>
  </w:num>
  <w:num w:numId="2">
    <w:abstractNumId w:val="16"/>
  </w:num>
  <w:num w:numId="3">
    <w:abstractNumId w:val="3"/>
  </w:num>
  <w:num w:numId="4">
    <w:abstractNumId w:val="15"/>
  </w:num>
  <w:num w:numId="5">
    <w:abstractNumId w:val="21"/>
  </w:num>
  <w:num w:numId="6">
    <w:abstractNumId w:val="6"/>
  </w:num>
  <w:num w:numId="7">
    <w:abstractNumId w:val="0"/>
  </w:num>
  <w:num w:numId="8">
    <w:abstractNumId w:val="9"/>
  </w:num>
  <w:num w:numId="9">
    <w:abstractNumId w:val="14"/>
  </w:num>
  <w:num w:numId="10">
    <w:abstractNumId w:val="7"/>
  </w:num>
  <w:num w:numId="11">
    <w:abstractNumId w:val="19"/>
  </w:num>
  <w:num w:numId="12">
    <w:abstractNumId w:val="10"/>
  </w:num>
  <w:num w:numId="13">
    <w:abstractNumId w:val="1"/>
  </w:num>
  <w:num w:numId="14">
    <w:abstractNumId w:val="20"/>
  </w:num>
  <w:num w:numId="15">
    <w:abstractNumId w:val="2"/>
  </w:num>
  <w:num w:numId="16">
    <w:abstractNumId w:val="12"/>
  </w:num>
  <w:num w:numId="17">
    <w:abstractNumId w:val="8"/>
  </w:num>
  <w:num w:numId="18">
    <w:abstractNumId w:val="4"/>
  </w:num>
  <w:num w:numId="19">
    <w:abstractNumId w:val="11"/>
  </w:num>
  <w:num w:numId="20">
    <w:abstractNumId w:val="5"/>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2E"/>
    <w:rsid w:val="000006EB"/>
    <w:rsid w:val="00000DC9"/>
    <w:rsid w:val="000061A3"/>
    <w:rsid w:val="000061D8"/>
    <w:rsid w:val="00012611"/>
    <w:rsid w:val="00013F63"/>
    <w:rsid w:val="000209A4"/>
    <w:rsid w:val="00025678"/>
    <w:rsid w:val="00027EE2"/>
    <w:rsid w:val="00031700"/>
    <w:rsid w:val="0004496A"/>
    <w:rsid w:val="00047352"/>
    <w:rsid w:val="000529E5"/>
    <w:rsid w:val="00054C05"/>
    <w:rsid w:val="0005773A"/>
    <w:rsid w:val="00060344"/>
    <w:rsid w:val="00061C09"/>
    <w:rsid w:val="0006408A"/>
    <w:rsid w:val="00064D6A"/>
    <w:rsid w:val="00066B9F"/>
    <w:rsid w:val="000704A1"/>
    <w:rsid w:val="00070D67"/>
    <w:rsid w:val="0007737E"/>
    <w:rsid w:val="00080DAD"/>
    <w:rsid w:val="000823CA"/>
    <w:rsid w:val="0009105A"/>
    <w:rsid w:val="000913C2"/>
    <w:rsid w:val="00095C22"/>
    <w:rsid w:val="000A4E00"/>
    <w:rsid w:val="000A57E2"/>
    <w:rsid w:val="000B49E5"/>
    <w:rsid w:val="000B4D4F"/>
    <w:rsid w:val="000B7EF5"/>
    <w:rsid w:val="000C6AA6"/>
    <w:rsid w:val="000C758A"/>
    <w:rsid w:val="000C765F"/>
    <w:rsid w:val="000C7DE5"/>
    <w:rsid w:val="000D44F3"/>
    <w:rsid w:val="000D46BA"/>
    <w:rsid w:val="000E0053"/>
    <w:rsid w:val="000E550E"/>
    <w:rsid w:val="000F00C5"/>
    <w:rsid w:val="000F02FB"/>
    <w:rsid w:val="000F7BB0"/>
    <w:rsid w:val="00101403"/>
    <w:rsid w:val="0010187A"/>
    <w:rsid w:val="00102C24"/>
    <w:rsid w:val="001062F6"/>
    <w:rsid w:val="0010756A"/>
    <w:rsid w:val="0010785E"/>
    <w:rsid w:val="0011159F"/>
    <w:rsid w:val="00111F24"/>
    <w:rsid w:val="00113DF2"/>
    <w:rsid w:val="001145DF"/>
    <w:rsid w:val="0011589B"/>
    <w:rsid w:val="00115E48"/>
    <w:rsid w:val="00124AE3"/>
    <w:rsid w:val="0012566A"/>
    <w:rsid w:val="00137461"/>
    <w:rsid w:val="0014291E"/>
    <w:rsid w:val="00145BEB"/>
    <w:rsid w:val="00147632"/>
    <w:rsid w:val="00147A53"/>
    <w:rsid w:val="001560AF"/>
    <w:rsid w:val="00157C2C"/>
    <w:rsid w:val="00160082"/>
    <w:rsid w:val="001609EA"/>
    <w:rsid w:val="00162E43"/>
    <w:rsid w:val="00167A44"/>
    <w:rsid w:val="00172583"/>
    <w:rsid w:val="00174996"/>
    <w:rsid w:val="00180025"/>
    <w:rsid w:val="00182104"/>
    <w:rsid w:val="001847E8"/>
    <w:rsid w:val="0019148C"/>
    <w:rsid w:val="001956E9"/>
    <w:rsid w:val="00196F6F"/>
    <w:rsid w:val="001A06CB"/>
    <w:rsid w:val="001A6265"/>
    <w:rsid w:val="001B5358"/>
    <w:rsid w:val="001B5F22"/>
    <w:rsid w:val="001B7169"/>
    <w:rsid w:val="001B7E8E"/>
    <w:rsid w:val="001B7F96"/>
    <w:rsid w:val="001C0154"/>
    <w:rsid w:val="001C19D3"/>
    <w:rsid w:val="001C7D33"/>
    <w:rsid w:val="001D042F"/>
    <w:rsid w:val="001D09AF"/>
    <w:rsid w:val="001D3BF9"/>
    <w:rsid w:val="001D5F60"/>
    <w:rsid w:val="001E2846"/>
    <w:rsid w:val="001F4565"/>
    <w:rsid w:val="001F4672"/>
    <w:rsid w:val="002045DB"/>
    <w:rsid w:val="00204E49"/>
    <w:rsid w:val="00212453"/>
    <w:rsid w:val="00220690"/>
    <w:rsid w:val="00222F63"/>
    <w:rsid w:val="00223E7F"/>
    <w:rsid w:val="00224188"/>
    <w:rsid w:val="00224950"/>
    <w:rsid w:val="0022516B"/>
    <w:rsid w:val="002259F8"/>
    <w:rsid w:val="00225B9E"/>
    <w:rsid w:val="00230E67"/>
    <w:rsid w:val="002333F5"/>
    <w:rsid w:val="002345F0"/>
    <w:rsid w:val="002352B7"/>
    <w:rsid w:val="00235BE2"/>
    <w:rsid w:val="00236807"/>
    <w:rsid w:val="00237D61"/>
    <w:rsid w:val="0024052C"/>
    <w:rsid w:val="00240796"/>
    <w:rsid w:val="00240C22"/>
    <w:rsid w:val="00242AEC"/>
    <w:rsid w:val="00244315"/>
    <w:rsid w:val="00247AD1"/>
    <w:rsid w:val="0025149F"/>
    <w:rsid w:val="002537B1"/>
    <w:rsid w:val="00255C6B"/>
    <w:rsid w:val="0025674B"/>
    <w:rsid w:val="00257840"/>
    <w:rsid w:val="00263998"/>
    <w:rsid w:val="00267CA8"/>
    <w:rsid w:val="00283413"/>
    <w:rsid w:val="0028446E"/>
    <w:rsid w:val="00286044"/>
    <w:rsid w:val="002904A4"/>
    <w:rsid w:val="0029250A"/>
    <w:rsid w:val="0029416B"/>
    <w:rsid w:val="0029420B"/>
    <w:rsid w:val="00295D4D"/>
    <w:rsid w:val="00296CD7"/>
    <w:rsid w:val="002A2293"/>
    <w:rsid w:val="002A5FF3"/>
    <w:rsid w:val="002B4FCC"/>
    <w:rsid w:val="002B7A94"/>
    <w:rsid w:val="002C1EFE"/>
    <w:rsid w:val="002C4EFE"/>
    <w:rsid w:val="002C7255"/>
    <w:rsid w:val="002D0D74"/>
    <w:rsid w:val="002D16E5"/>
    <w:rsid w:val="002D4F39"/>
    <w:rsid w:val="002E2406"/>
    <w:rsid w:val="002E2C14"/>
    <w:rsid w:val="002E718C"/>
    <w:rsid w:val="002F36ED"/>
    <w:rsid w:val="002F3D23"/>
    <w:rsid w:val="002F56F2"/>
    <w:rsid w:val="00300834"/>
    <w:rsid w:val="003029AD"/>
    <w:rsid w:val="0030715D"/>
    <w:rsid w:val="00313C88"/>
    <w:rsid w:val="00315DEE"/>
    <w:rsid w:val="00316A20"/>
    <w:rsid w:val="00317049"/>
    <w:rsid w:val="00320A97"/>
    <w:rsid w:val="003229EB"/>
    <w:rsid w:val="00322C4D"/>
    <w:rsid w:val="003244A1"/>
    <w:rsid w:val="00324729"/>
    <w:rsid w:val="003256C9"/>
    <w:rsid w:val="00326D7C"/>
    <w:rsid w:val="00327115"/>
    <w:rsid w:val="00333E91"/>
    <w:rsid w:val="00335BA3"/>
    <w:rsid w:val="003365A2"/>
    <w:rsid w:val="0034067E"/>
    <w:rsid w:val="00341995"/>
    <w:rsid w:val="003450E5"/>
    <w:rsid w:val="0034794F"/>
    <w:rsid w:val="00347F8F"/>
    <w:rsid w:val="00350CE7"/>
    <w:rsid w:val="00351E79"/>
    <w:rsid w:val="00352391"/>
    <w:rsid w:val="00352485"/>
    <w:rsid w:val="00354B2C"/>
    <w:rsid w:val="00364143"/>
    <w:rsid w:val="0036436D"/>
    <w:rsid w:val="00366156"/>
    <w:rsid w:val="0036768D"/>
    <w:rsid w:val="00380363"/>
    <w:rsid w:val="003813D3"/>
    <w:rsid w:val="00383A22"/>
    <w:rsid w:val="003A0BD2"/>
    <w:rsid w:val="003A3539"/>
    <w:rsid w:val="003B2961"/>
    <w:rsid w:val="003B3017"/>
    <w:rsid w:val="003B4B78"/>
    <w:rsid w:val="003B56F3"/>
    <w:rsid w:val="003B75B0"/>
    <w:rsid w:val="003C2C42"/>
    <w:rsid w:val="003C367A"/>
    <w:rsid w:val="003C5B36"/>
    <w:rsid w:val="003C7E61"/>
    <w:rsid w:val="003D7E06"/>
    <w:rsid w:val="003E0108"/>
    <w:rsid w:val="003F069D"/>
    <w:rsid w:val="003F7BDF"/>
    <w:rsid w:val="004066E5"/>
    <w:rsid w:val="00406D32"/>
    <w:rsid w:val="00411B20"/>
    <w:rsid w:val="004129D7"/>
    <w:rsid w:val="00415B09"/>
    <w:rsid w:val="0041716C"/>
    <w:rsid w:val="00421C83"/>
    <w:rsid w:val="00422B6F"/>
    <w:rsid w:val="00424D0C"/>
    <w:rsid w:val="00430BA0"/>
    <w:rsid w:val="00431B54"/>
    <w:rsid w:val="00432DD6"/>
    <w:rsid w:val="00433A12"/>
    <w:rsid w:val="0043422F"/>
    <w:rsid w:val="00435FB6"/>
    <w:rsid w:val="00437989"/>
    <w:rsid w:val="004436C6"/>
    <w:rsid w:val="004547FD"/>
    <w:rsid w:val="004561C2"/>
    <w:rsid w:val="00467A26"/>
    <w:rsid w:val="00470F3B"/>
    <w:rsid w:val="00471146"/>
    <w:rsid w:val="00472187"/>
    <w:rsid w:val="00473AA8"/>
    <w:rsid w:val="00475BDA"/>
    <w:rsid w:val="00477F20"/>
    <w:rsid w:val="00484DAE"/>
    <w:rsid w:val="0049356D"/>
    <w:rsid w:val="004963B6"/>
    <w:rsid w:val="004A2D44"/>
    <w:rsid w:val="004A47D9"/>
    <w:rsid w:val="004A4D44"/>
    <w:rsid w:val="004A56A0"/>
    <w:rsid w:val="004A70B8"/>
    <w:rsid w:val="004A7188"/>
    <w:rsid w:val="004B2E87"/>
    <w:rsid w:val="004B5F90"/>
    <w:rsid w:val="004B7664"/>
    <w:rsid w:val="004C0750"/>
    <w:rsid w:val="004C3000"/>
    <w:rsid w:val="004C4405"/>
    <w:rsid w:val="004C70EE"/>
    <w:rsid w:val="004C736A"/>
    <w:rsid w:val="004E0D1C"/>
    <w:rsid w:val="004E14AC"/>
    <w:rsid w:val="004E20BC"/>
    <w:rsid w:val="004E243B"/>
    <w:rsid w:val="004E672C"/>
    <w:rsid w:val="004E760D"/>
    <w:rsid w:val="004E7720"/>
    <w:rsid w:val="004F0B43"/>
    <w:rsid w:val="004F0DEC"/>
    <w:rsid w:val="004F56F0"/>
    <w:rsid w:val="0050295D"/>
    <w:rsid w:val="00502FA5"/>
    <w:rsid w:val="005074EE"/>
    <w:rsid w:val="0051047C"/>
    <w:rsid w:val="005136C2"/>
    <w:rsid w:val="0052587F"/>
    <w:rsid w:val="00527F7E"/>
    <w:rsid w:val="005312AE"/>
    <w:rsid w:val="00536892"/>
    <w:rsid w:val="00542018"/>
    <w:rsid w:val="0054207D"/>
    <w:rsid w:val="00542836"/>
    <w:rsid w:val="00544BEE"/>
    <w:rsid w:val="005504E9"/>
    <w:rsid w:val="00550E1F"/>
    <w:rsid w:val="005515A9"/>
    <w:rsid w:val="0055286C"/>
    <w:rsid w:val="00552A27"/>
    <w:rsid w:val="005530F9"/>
    <w:rsid w:val="005619FF"/>
    <w:rsid w:val="005621C6"/>
    <w:rsid w:val="00570B5D"/>
    <w:rsid w:val="0057120C"/>
    <w:rsid w:val="00575791"/>
    <w:rsid w:val="005759ED"/>
    <w:rsid w:val="00577CFF"/>
    <w:rsid w:val="005803CD"/>
    <w:rsid w:val="0058358B"/>
    <w:rsid w:val="00583E39"/>
    <w:rsid w:val="005857C5"/>
    <w:rsid w:val="005862EA"/>
    <w:rsid w:val="005910C9"/>
    <w:rsid w:val="00591368"/>
    <w:rsid w:val="005913B7"/>
    <w:rsid w:val="005940B4"/>
    <w:rsid w:val="00596252"/>
    <w:rsid w:val="00597C36"/>
    <w:rsid w:val="005A1711"/>
    <w:rsid w:val="005A2773"/>
    <w:rsid w:val="005A2E0F"/>
    <w:rsid w:val="005A4B38"/>
    <w:rsid w:val="005A6427"/>
    <w:rsid w:val="005B07D4"/>
    <w:rsid w:val="005B3784"/>
    <w:rsid w:val="005B726C"/>
    <w:rsid w:val="005B7E27"/>
    <w:rsid w:val="005C1AD3"/>
    <w:rsid w:val="005C2BFB"/>
    <w:rsid w:val="005C7F5E"/>
    <w:rsid w:val="005D319B"/>
    <w:rsid w:val="005E248E"/>
    <w:rsid w:val="005E368D"/>
    <w:rsid w:val="005E4962"/>
    <w:rsid w:val="005E4D46"/>
    <w:rsid w:val="005E67BD"/>
    <w:rsid w:val="005E75FA"/>
    <w:rsid w:val="005F15D0"/>
    <w:rsid w:val="005F305F"/>
    <w:rsid w:val="0060450D"/>
    <w:rsid w:val="006048F8"/>
    <w:rsid w:val="0060664E"/>
    <w:rsid w:val="00610B77"/>
    <w:rsid w:val="0061168B"/>
    <w:rsid w:val="00615B2F"/>
    <w:rsid w:val="00616707"/>
    <w:rsid w:val="006167EF"/>
    <w:rsid w:val="006223F5"/>
    <w:rsid w:val="006239D1"/>
    <w:rsid w:val="006342A0"/>
    <w:rsid w:val="00636EA8"/>
    <w:rsid w:val="00640D74"/>
    <w:rsid w:val="00643088"/>
    <w:rsid w:val="006435A4"/>
    <w:rsid w:val="00644930"/>
    <w:rsid w:val="006511DD"/>
    <w:rsid w:val="006550FA"/>
    <w:rsid w:val="00655151"/>
    <w:rsid w:val="00656B8D"/>
    <w:rsid w:val="00656E77"/>
    <w:rsid w:val="006610ED"/>
    <w:rsid w:val="006614A9"/>
    <w:rsid w:val="0066639C"/>
    <w:rsid w:val="00667051"/>
    <w:rsid w:val="00670D41"/>
    <w:rsid w:val="00681782"/>
    <w:rsid w:val="00685710"/>
    <w:rsid w:val="00687075"/>
    <w:rsid w:val="00687343"/>
    <w:rsid w:val="00690659"/>
    <w:rsid w:val="00691160"/>
    <w:rsid w:val="006A08DA"/>
    <w:rsid w:val="006A1D43"/>
    <w:rsid w:val="006B34A7"/>
    <w:rsid w:val="006B3574"/>
    <w:rsid w:val="006B7679"/>
    <w:rsid w:val="006B7894"/>
    <w:rsid w:val="006C3638"/>
    <w:rsid w:val="006C3C65"/>
    <w:rsid w:val="006C5CDC"/>
    <w:rsid w:val="006C7DCF"/>
    <w:rsid w:val="006E347F"/>
    <w:rsid w:val="006E38CC"/>
    <w:rsid w:val="006E51D5"/>
    <w:rsid w:val="006F362E"/>
    <w:rsid w:val="006F6464"/>
    <w:rsid w:val="007026F7"/>
    <w:rsid w:val="00704D18"/>
    <w:rsid w:val="00705613"/>
    <w:rsid w:val="00705C25"/>
    <w:rsid w:val="00711651"/>
    <w:rsid w:val="00711CC7"/>
    <w:rsid w:val="00717496"/>
    <w:rsid w:val="007177EA"/>
    <w:rsid w:val="00721FFB"/>
    <w:rsid w:val="007277C2"/>
    <w:rsid w:val="00730752"/>
    <w:rsid w:val="0073225E"/>
    <w:rsid w:val="00734689"/>
    <w:rsid w:val="00740B87"/>
    <w:rsid w:val="00744398"/>
    <w:rsid w:val="007462CA"/>
    <w:rsid w:val="00753CFF"/>
    <w:rsid w:val="007574B3"/>
    <w:rsid w:val="007602C7"/>
    <w:rsid w:val="00773400"/>
    <w:rsid w:val="007763E6"/>
    <w:rsid w:val="007862F6"/>
    <w:rsid w:val="0078729E"/>
    <w:rsid w:val="00790490"/>
    <w:rsid w:val="0079116B"/>
    <w:rsid w:val="00792151"/>
    <w:rsid w:val="00797196"/>
    <w:rsid w:val="007A18AD"/>
    <w:rsid w:val="007A19AA"/>
    <w:rsid w:val="007A2847"/>
    <w:rsid w:val="007A4E47"/>
    <w:rsid w:val="007A678B"/>
    <w:rsid w:val="007B09B4"/>
    <w:rsid w:val="007B2093"/>
    <w:rsid w:val="007B4125"/>
    <w:rsid w:val="007B7C2F"/>
    <w:rsid w:val="007C3E7C"/>
    <w:rsid w:val="007C5DA7"/>
    <w:rsid w:val="007D42B2"/>
    <w:rsid w:val="007D73EC"/>
    <w:rsid w:val="007E0712"/>
    <w:rsid w:val="007F0E14"/>
    <w:rsid w:val="007F25DA"/>
    <w:rsid w:val="007F2E27"/>
    <w:rsid w:val="007F5322"/>
    <w:rsid w:val="00800A81"/>
    <w:rsid w:val="008010CB"/>
    <w:rsid w:val="00806553"/>
    <w:rsid w:val="00807895"/>
    <w:rsid w:val="008135FF"/>
    <w:rsid w:val="008147D4"/>
    <w:rsid w:val="008217AC"/>
    <w:rsid w:val="00823082"/>
    <w:rsid w:val="008243BC"/>
    <w:rsid w:val="00826AFC"/>
    <w:rsid w:val="00831FAF"/>
    <w:rsid w:val="00834863"/>
    <w:rsid w:val="00834916"/>
    <w:rsid w:val="00834CE7"/>
    <w:rsid w:val="00837B3D"/>
    <w:rsid w:val="0085007E"/>
    <w:rsid w:val="0085153C"/>
    <w:rsid w:val="008515F4"/>
    <w:rsid w:val="00851CFC"/>
    <w:rsid w:val="00861034"/>
    <w:rsid w:val="008666FD"/>
    <w:rsid w:val="00867F18"/>
    <w:rsid w:val="008713C8"/>
    <w:rsid w:val="00872537"/>
    <w:rsid w:val="00873520"/>
    <w:rsid w:val="0087451C"/>
    <w:rsid w:val="00876F13"/>
    <w:rsid w:val="00882862"/>
    <w:rsid w:val="00884562"/>
    <w:rsid w:val="00885E7A"/>
    <w:rsid w:val="00891302"/>
    <w:rsid w:val="0089399A"/>
    <w:rsid w:val="00894EEF"/>
    <w:rsid w:val="008A057E"/>
    <w:rsid w:val="008A2A41"/>
    <w:rsid w:val="008A6A4D"/>
    <w:rsid w:val="008A7453"/>
    <w:rsid w:val="008B410B"/>
    <w:rsid w:val="008B4675"/>
    <w:rsid w:val="008B60AF"/>
    <w:rsid w:val="008C37F8"/>
    <w:rsid w:val="008D2720"/>
    <w:rsid w:val="008D58A9"/>
    <w:rsid w:val="008D7453"/>
    <w:rsid w:val="008D7DB0"/>
    <w:rsid w:val="008E326C"/>
    <w:rsid w:val="008F35AF"/>
    <w:rsid w:val="008F3E25"/>
    <w:rsid w:val="00905843"/>
    <w:rsid w:val="009059F8"/>
    <w:rsid w:val="00915189"/>
    <w:rsid w:val="00917C36"/>
    <w:rsid w:val="00921B44"/>
    <w:rsid w:val="00922256"/>
    <w:rsid w:val="0093067B"/>
    <w:rsid w:val="00944CEF"/>
    <w:rsid w:val="00946C5A"/>
    <w:rsid w:val="009471D6"/>
    <w:rsid w:val="0095360A"/>
    <w:rsid w:val="009552F1"/>
    <w:rsid w:val="009560A6"/>
    <w:rsid w:val="00961310"/>
    <w:rsid w:val="0096291A"/>
    <w:rsid w:val="00973DEC"/>
    <w:rsid w:val="009831AD"/>
    <w:rsid w:val="00983A3A"/>
    <w:rsid w:val="009A1290"/>
    <w:rsid w:val="009A1C17"/>
    <w:rsid w:val="009A2047"/>
    <w:rsid w:val="009A4BFB"/>
    <w:rsid w:val="009A7FA4"/>
    <w:rsid w:val="009B1401"/>
    <w:rsid w:val="009B6598"/>
    <w:rsid w:val="009B66C7"/>
    <w:rsid w:val="009C086C"/>
    <w:rsid w:val="009C3F25"/>
    <w:rsid w:val="009D0C59"/>
    <w:rsid w:val="009D5309"/>
    <w:rsid w:val="009E2232"/>
    <w:rsid w:val="009E30D5"/>
    <w:rsid w:val="009E371D"/>
    <w:rsid w:val="009E6BEC"/>
    <w:rsid w:val="009E6F1F"/>
    <w:rsid w:val="009F16DD"/>
    <w:rsid w:val="009F1FA4"/>
    <w:rsid w:val="009F4D6A"/>
    <w:rsid w:val="009F687F"/>
    <w:rsid w:val="009F68A2"/>
    <w:rsid w:val="009F7D88"/>
    <w:rsid w:val="00A005C1"/>
    <w:rsid w:val="00A04E8A"/>
    <w:rsid w:val="00A056F4"/>
    <w:rsid w:val="00A06FB2"/>
    <w:rsid w:val="00A11F64"/>
    <w:rsid w:val="00A128C8"/>
    <w:rsid w:val="00A13E13"/>
    <w:rsid w:val="00A1510B"/>
    <w:rsid w:val="00A20150"/>
    <w:rsid w:val="00A21AE6"/>
    <w:rsid w:val="00A25CD7"/>
    <w:rsid w:val="00A30224"/>
    <w:rsid w:val="00A33FF4"/>
    <w:rsid w:val="00A371AF"/>
    <w:rsid w:val="00A37D78"/>
    <w:rsid w:val="00A40974"/>
    <w:rsid w:val="00A40F30"/>
    <w:rsid w:val="00A425FA"/>
    <w:rsid w:val="00A44BB8"/>
    <w:rsid w:val="00A454A3"/>
    <w:rsid w:val="00A5006B"/>
    <w:rsid w:val="00A5654B"/>
    <w:rsid w:val="00A64071"/>
    <w:rsid w:val="00A66BCD"/>
    <w:rsid w:val="00A700FE"/>
    <w:rsid w:val="00A74E15"/>
    <w:rsid w:val="00A75216"/>
    <w:rsid w:val="00A75AE9"/>
    <w:rsid w:val="00A75E6B"/>
    <w:rsid w:val="00A77C3A"/>
    <w:rsid w:val="00A81FEA"/>
    <w:rsid w:val="00A8264E"/>
    <w:rsid w:val="00A837DB"/>
    <w:rsid w:val="00A86D89"/>
    <w:rsid w:val="00A9008E"/>
    <w:rsid w:val="00A94F9D"/>
    <w:rsid w:val="00A97DD5"/>
    <w:rsid w:val="00AA0785"/>
    <w:rsid w:val="00AA33A5"/>
    <w:rsid w:val="00AA34D7"/>
    <w:rsid w:val="00AA4AAA"/>
    <w:rsid w:val="00AA5F25"/>
    <w:rsid w:val="00AA7BBE"/>
    <w:rsid w:val="00AB1622"/>
    <w:rsid w:val="00AB4469"/>
    <w:rsid w:val="00AB67D6"/>
    <w:rsid w:val="00AC0456"/>
    <w:rsid w:val="00AC315F"/>
    <w:rsid w:val="00AC474B"/>
    <w:rsid w:val="00AD025C"/>
    <w:rsid w:val="00AD210E"/>
    <w:rsid w:val="00AD34E6"/>
    <w:rsid w:val="00AD40D1"/>
    <w:rsid w:val="00AD4D94"/>
    <w:rsid w:val="00AD717C"/>
    <w:rsid w:val="00AD78BB"/>
    <w:rsid w:val="00AE4841"/>
    <w:rsid w:val="00AE5774"/>
    <w:rsid w:val="00AE632B"/>
    <w:rsid w:val="00AF6F96"/>
    <w:rsid w:val="00B0409E"/>
    <w:rsid w:val="00B051B3"/>
    <w:rsid w:val="00B0635D"/>
    <w:rsid w:val="00B11AF5"/>
    <w:rsid w:val="00B133C6"/>
    <w:rsid w:val="00B142B9"/>
    <w:rsid w:val="00B14F9E"/>
    <w:rsid w:val="00B15224"/>
    <w:rsid w:val="00B224EC"/>
    <w:rsid w:val="00B23E9B"/>
    <w:rsid w:val="00B24C80"/>
    <w:rsid w:val="00B260EA"/>
    <w:rsid w:val="00B307A0"/>
    <w:rsid w:val="00B31015"/>
    <w:rsid w:val="00B3386E"/>
    <w:rsid w:val="00B35796"/>
    <w:rsid w:val="00B42649"/>
    <w:rsid w:val="00B43CFD"/>
    <w:rsid w:val="00B442CB"/>
    <w:rsid w:val="00B45B2F"/>
    <w:rsid w:val="00B503AA"/>
    <w:rsid w:val="00B51B12"/>
    <w:rsid w:val="00B53393"/>
    <w:rsid w:val="00B55F75"/>
    <w:rsid w:val="00B6089C"/>
    <w:rsid w:val="00B630BE"/>
    <w:rsid w:val="00B63C3F"/>
    <w:rsid w:val="00B651DD"/>
    <w:rsid w:val="00B66228"/>
    <w:rsid w:val="00B66909"/>
    <w:rsid w:val="00B67D4C"/>
    <w:rsid w:val="00B709E0"/>
    <w:rsid w:val="00B71A19"/>
    <w:rsid w:val="00B73A62"/>
    <w:rsid w:val="00B74222"/>
    <w:rsid w:val="00B76E8F"/>
    <w:rsid w:val="00B8056C"/>
    <w:rsid w:val="00B859E8"/>
    <w:rsid w:val="00B87C84"/>
    <w:rsid w:val="00B919B4"/>
    <w:rsid w:val="00B934B7"/>
    <w:rsid w:val="00B93BDF"/>
    <w:rsid w:val="00B965CC"/>
    <w:rsid w:val="00B970E9"/>
    <w:rsid w:val="00BA0910"/>
    <w:rsid w:val="00BA1425"/>
    <w:rsid w:val="00BA2E94"/>
    <w:rsid w:val="00BB44AD"/>
    <w:rsid w:val="00BB6AA9"/>
    <w:rsid w:val="00BC3826"/>
    <w:rsid w:val="00BD1E01"/>
    <w:rsid w:val="00BD22BB"/>
    <w:rsid w:val="00BD29DD"/>
    <w:rsid w:val="00BD4860"/>
    <w:rsid w:val="00BD5F56"/>
    <w:rsid w:val="00BE100A"/>
    <w:rsid w:val="00BE45C1"/>
    <w:rsid w:val="00BE4FBA"/>
    <w:rsid w:val="00BF76E3"/>
    <w:rsid w:val="00C0377D"/>
    <w:rsid w:val="00C04E29"/>
    <w:rsid w:val="00C05415"/>
    <w:rsid w:val="00C05D14"/>
    <w:rsid w:val="00C05FDA"/>
    <w:rsid w:val="00C103ED"/>
    <w:rsid w:val="00C1166A"/>
    <w:rsid w:val="00C12BB9"/>
    <w:rsid w:val="00C14992"/>
    <w:rsid w:val="00C15339"/>
    <w:rsid w:val="00C168B4"/>
    <w:rsid w:val="00C16FF0"/>
    <w:rsid w:val="00C20FF5"/>
    <w:rsid w:val="00C240F4"/>
    <w:rsid w:val="00C273BE"/>
    <w:rsid w:val="00C279D3"/>
    <w:rsid w:val="00C37D18"/>
    <w:rsid w:val="00C4194D"/>
    <w:rsid w:val="00C42B5D"/>
    <w:rsid w:val="00C436F8"/>
    <w:rsid w:val="00C47681"/>
    <w:rsid w:val="00C50E6A"/>
    <w:rsid w:val="00C51F86"/>
    <w:rsid w:val="00C52EDF"/>
    <w:rsid w:val="00C54B9A"/>
    <w:rsid w:val="00C57A68"/>
    <w:rsid w:val="00C60928"/>
    <w:rsid w:val="00C645B9"/>
    <w:rsid w:val="00C653EF"/>
    <w:rsid w:val="00C66B15"/>
    <w:rsid w:val="00C66BDC"/>
    <w:rsid w:val="00C67E6A"/>
    <w:rsid w:val="00C70A08"/>
    <w:rsid w:val="00C71317"/>
    <w:rsid w:val="00C761B1"/>
    <w:rsid w:val="00C76FB7"/>
    <w:rsid w:val="00C84084"/>
    <w:rsid w:val="00C85EB4"/>
    <w:rsid w:val="00C86D2D"/>
    <w:rsid w:val="00C9725B"/>
    <w:rsid w:val="00CA6101"/>
    <w:rsid w:val="00CB5D19"/>
    <w:rsid w:val="00CB7297"/>
    <w:rsid w:val="00CC0E99"/>
    <w:rsid w:val="00CC381D"/>
    <w:rsid w:val="00CD15D2"/>
    <w:rsid w:val="00CD3D93"/>
    <w:rsid w:val="00CE220C"/>
    <w:rsid w:val="00CE531A"/>
    <w:rsid w:val="00CF49C7"/>
    <w:rsid w:val="00D0269F"/>
    <w:rsid w:val="00D063D8"/>
    <w:rsid w:val="00D06921"/>
    <w:rsid w:val="00D07112"/>
    <w:rsid w:val="00D0728F"/>
    <w:rsid w:val="00D1147B"/>
    <w:rsid w:val="00D11927"/>
    <w:rsid w:val="00D1441B"/>
    <w:rsid w:val="00D1650F"/>
    <w:rsid w:val="00D2070F"/>
    <w:rsid w:val="00D21325"/>
    <w:rsid w:val="00D22F36"/>
    <w:rsid w:val="00D24AD1"/>
    <w:rsid w:val="00D25B64"/>
    <w:rsid w:val="00D34C6E"/>
    <w:rsid w:val="00D411E4"/>
    <w:rsid w:val="00D462F6"/>
    <w:rsid w:val="00D524C1"/>
    <w:rsid w:val="00D526E1"/>
    <w:rsid w:val="00D52854"/>
    <w:rsid w:val="00D549B5"/>
    <w:rsid w:val="00D6523F"/>
    <w:rsid w:val="00D70F6D"/>
    <w:rsid w:val="00D74239"/>
    <w:rsid w:val="00D80285"/>
    <w:rsid w:val="00D82BD7"/>
    <w:rsid w:val="00D91335"/>
    <w:rsid w:val="00D9425F"/>
    <w:rsid w:val="00D94F78"/>
    <w:rsid w:val="00DA0A8E"/>
    <w:rsid w:val="00DA1CE6"/>
    <w:rsid w:val="00DA45E4"/>
    <w:rsid w:val="00DA4AE7"/>
    <w:rsid w:val="00DA687A"/>
    <w:rsid w:val="00DA6C0A"/>
    <w:rsid w:val="00DA6D3B"/>
    <w:rsid w:val="00DA74D6"/>
    <w:rsid w:val="00DA7600"/>
    <w:rsid w:val="00DB1781"/>
    <w:rsid w:val="00DB522D"/>
    <w:rsid w:val="00DC07DD"/>
    <w:rsid w:val="00DC2355"/>
    <w:rsid w:val="00DC2C9D"/>
    <w:rsid w:val="00DD0618"/>
    <w:rsid w:val="00DD1ACE"/>
    <w:rsid w:val="00DD2E67"/>
    <w:rsid w:val="00DD442C"/>
    <w:rsid w:val="00DD51FA"/>
    <w:rsid w:val="00DE3120"/>
    <w:rsid w:val="00DE3BD3"/>
    <w:rsid w:val="00DE6F0F"/>
    <w:rsid w:val="00DF37F1"/>
    <w:rsid w:val="00DF5C39"/>
    <w:rsid w:val="00DF7637"/>
    <w:rsid w:val="00E03760"/>
    <w:rsid w:val="00E04E1E"/>
    <w:rsid w:val="00E111EB"/>
    <w:rsid w:val="00E12F28"/>
    <w:rsid w:val="00E1354D"/>
    <w:rsid w:val="00E136E6"/>
    <w:rsid w:val="00E147F8"/>
    <w:rsid w:val="00E17B24"/>
    <w:rsid w:val="00E32C42"/>
    <w:rsid w:val="00E33D17"/>
    <w:rsid w:val="00E369C3"/>
    <w:rsid w:val="00E402E5"/>
    <w:rsid w:val="00E43766"/>
    <w:rsid w:val="00E46AAE"/>
    <w:rsid w:val="00E52FDE"/>
    <w:rsid w:val="00E5507C"/>
    <w:rsid w:val="00E5510B"/>
    <w:rsid w:val="00E570BA"/>
    <w:rsid w:val="00E57263"/>
    <w:rsid w:val="00E57B2D"/>
    <w:rsid w:val="00E60D99"/>
    <w:rsid w:val="00E6649E"/>
    <w:rsid w:val="00E70B07"/>
    <w:rsid w:val="00E74C8E"/>
    <w:rsid w:val="00E75D3A"/>
    <w:rsid w:val="00E84A33"/>
    <w:rsid w:val="00E86F57"/>
    <w:rsid w:val="00E87933"/>
    <w:rsid w:val="00E9240A"/>
    <w:rsid w:val="00E925B7"/>
    <w:rsid w:val="00E960F7"/>
    <w:rsid w:val="00E97581"/>
    <w:rsid w:val="00EA0190"/>
    <w:rsid w:val="00EA236F"/>
    <w:rsid w:val="00EA3239"/>
    <w:rsid w:val="00EA3F2E"/>
    <w:rsid w:val="00EA4C81"/>
    <w:rsid w:val="00EA542F"/>
    <w:rsid w:val="00EB166A"/>
    <w:rsid w:val="00EB45EF"/>
    <w:rsid w:val="00EC54BF"/>
    <w:rsid w:val="00EC5E56"/>
    <w:rsid w:val="00EC67EA"/>
    <w:rsid w:val="00ED315C"/>
    <w:rsid w:val="00ED52E7"/>
    <w:rsid w:val="00ED5903"/>
    <w:rsid w:val="00ED6E2F"/>
    <w:rsid w:val="00EF24EF"/>
    <w:rsid w:val="00EF26D4"/>
    <w:rsid w:val="00EF7FD3"/>
    <w:rsid w:val="00F02E38"/>
    <w:rsid w:val="00F05C88"/>
    <w:rsid w:val="00F15A64"/>
    <w:rsid w:val="00F15E37"/>
    <w:rsid w:val="00F16041"/>
    <w:rsid w:val="00F16BF5"/>
    <w:rsid w:val="00F17333"/>
    <w:rsid w:val="00F25444"/>
    <w:rsid w:val="00F31B98"/>
    <w:rsid w:val="00F31C7B"/>
    <w:rsid w:val="00F35293"/>
    <w:rsid w:val="00F41217"/>
    <w:rsid w:val="00F445FB"/>
    <w:rsid w:val="00F47BA8"/>
    <w:rsid w:val="00F524DE"/>
    <w:rsid w:val="00F52520"/>
    <w:rsid w:val="00F53C4B"/>
    <w:rsid w:val="00F55960"/>
    <w:rsid w:val="00F670B8"/>
    <w:rsid w:val="00F708EA"/>
    <w:rsid w:val="00F7385B"/>
    <w:rsid w:val="00F75814"/>
    <w:rsid w:val="00F7581C"/>
    <w:rsid w:val="00F765DF"/>
    <w:rsid w:val="00F84873"/>
    <w:rsid w:val="00F85768"/>
    <w:rsid w:val="00F85C66"/>
    <w:rsid w:val="00F90F8E"/>
    <w:rsid w:val="00F91773"/>
    <w:rsid w:val="00F940CD"/>
    <w:rsid w:val="00F97FFC"/>
    <w:rsid w:val="00FA723A"/>
    <w:rsid w:val="00FB0751"/>
    <w:rsid w:val="00FB1AED"/>
    <w:rsid w:val="00FB27D9"/>
    <w:rsid w:val="00FB62F5"/>
    <w:rsid w:val="00FB664A"/>
    <w:rsid w:val="00FB6772"/>
    <w:rsid w:val="00FC0EBA"/>
    <w:rsid w:val="00FC21B1"/>
    <w:rsid w:val="00FC4D79"/>
    <w:rsid w:val="00FC7BC4"/>
    <w:rsid w:val="00FD0D01"/>
    <w:rsid w:val="00FD5A06"/>
    <w:rsid w:val="00FD5A5C"/>
    <w:rsid w:val="00FD7384"/>
    <w:rsid w:val="00FE0245"/>
    <w:rsid w:val="00FE2323"/>
    <w:rsid w:val="00FE62D3"/>
    <w:rsid w:val="00FF0BC1"/>
    <w:rsid w:val="00FF6C29"/>
    <w:rsid w:val="00FF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626B0"/>
  <w15:docId w15:val="{0777ED5E-19D0-48B6-8CD5-1E9691A0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F20"/>
    <w:rPr>
      <w:sz w:val="24"/>
      <w:szCs w:val="24"/>
    </w:rPr>
  </w:style>
  <w:style w:type="paragraph" w:styleId="10">
    <w:name w:val="heading 1"/>
    <w:basedOn w:val="a"/>
    <w:next w:val="a"/>
    <w:link w:val="11"/>
    <w:qFormat/>
    <w:rsid w:val="00235BE2"/>
    <w:pPr>
      <w:keepNext/>
      <w:keepLines/>
      <w:spacing w:before="480" w:line="276" w:lineRule="auto"/>
      <w:jc w:val="both"/>
      <w:outlineLvl w:val="0"/>
    </w:pPr>
    <w:rPr>
      <w:b/>
      <w:bCs/>
      <w:color w:val="365F91"/>
      <w:sz w:val="4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F57"/>
    <w:pPr>
      <w:widowControl w:val="0"/>
      <w:autoSpaceDE w:val="0"/>
      <w:autoSpaceDN w:val="0"/>
      <w:adjustRightInd w:val="0"/>
      <w:ind w:firstLine="720"/>
    </w:pPr>
    <w:rPr>
      <w:rFonts w:ascii="Arial" w:hAnsi="Arial" w:cs="Arial"/>
    </w:rPr>
  </w:style>
  <w:style w:type="paragraph" w:styleId="a3">
    <w:name w:val="header"/>
    <w:basedOn w:val="a"/>
    <w:link w:val="a4"/>
    <w:rsid w:val="005940B4"/>
    <w:pPr>
      <w:tabs>
        <w:tab w:val="center" w:pos="4677"/>
        <w:tab w:val="right" w:pos="9355"/>
      </w:tabs>
    </w:pPr>
  </w:style>
  <w:style w:type="character" w:styleId="a5">
    <w:name w:val="page number"/>
    <w:basedOn w:val="a0"/>
    <w:rsid w:val="005940B4"/>
  </w:style>
  <w:style w:type="character" w:styleId="a6">
    <w:name w:val="Hyperlink"/>
    <w:basedOn w:val="a0"/>
    <w:rsid w:val="009831AD"/>
    <w:rPr>
      <w:color w:val="0000FF"/>
      <w:u w:val="single"/>
    </w:rPr>
  </w:style>
  <w:style w:type="table" w:styleId="a7">
    <w:name w:val="Table Grid"/>
    <w:basedOn w:val="a1"/>
    <w:rsid w:val="00DD4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D442C"/>
    <w:pPr>
      <w:widowControl w:val="0"/>
      <w:autoSpaceDE w:val="0"/>
      <w:autoSpaceDN w:val="0"/>
      <w:adjustRightInd w:val="0"/>
      <w:ind w:firstLine="720"/>
    </w:pPr>
    <w:rPr>
      <w:rFonts w:ascii="Arial" w:hAnsi="Arial" w:cs="Arial"/>
    </w:rPr>
  </w:style>
  <w:style w:type="paragraph" w:customStyle="1" w:styleId="1">
    <w:name w:val="марк список 1"/>
    <w:basedOn w:val="a"/>
    <w:rsid w:val="00DD442C"/>
    <w:pPr>
      <w:numPr>
        <w:numId w:val="8"/>
      </w:numPr>
      <w:spacing w:before="120" w:after="120"/>
      <w:jc w:val="both"/>
    </w:pPr>
    <w:rPr>
      <w:szCs w:val="20"/>
      <w:lang w:eastAsia="en-US"/>
    </w:rPr>
  </w:style>
  <w:style w:type="paragraph" w:styleId="a8">
    <w:name w:val="Normal (Web)"/>
    <w:basedOn w:val="a"/>
    <w:rsid w:val="00B24C80"/>
    <w:pPr>
      <w:spacing w:before="100" w:beforeAutospacing="1" w:after="100" w:afterAutospacing="1"/>
    </w:pPr>
  </w:style>
  <w:style w:type="paragraph" w:styleId="2">
    <w:name w:val="Body Text Indent 2"/>
    <w:basedOn w:val="a"/>
    <w:rsid w:val="000529E5"/>
    <w:pPr>
      <w:autoSpaceDE w:val="0"/>
      <w:autoSpaceDN w:val="0"/>
      <w:adjustRightInd w:val="0"/>
      <w:ind w:firstLine="540"/>
    </w:pPr>
    <w:rPr>
      <w:sz w:val="28"/>
    </w:rPr>
  </w:style>
  <w:style w:type="paragraph" w:styleId="a9">
    <w:name w:val="Body Text"/>
    <w:basedOn w:val="a"/>
    <w:rsid w:val="000529E5"/>
    <w:pPr>
      <w:autoSpaceDE w:val="0"/>
      <w:autoSpaceDN w:val="0"/>
      <w:adjustRightInd w:val="0"/>
    </w:pPr>
    <w:rPr>
      <w:sz w:val="28"/>
    </w:rPr>
  </w:style>
  <w:style w:type="paragraph" w:styleId="3">
    <w:name w:val="Body Text Indent 3"/>
    <w:basedOn w:val="a"/>
    <w:rsid w:val="000529E5"/>
    <w:pPr>
      <w:autoSpaceDE w:val="0"/>
      <w:autoSpaceDN w:val="0"/>
      <w:adjustRightInd w:val="0"/>
      <w:ind w:firstLine="540"/>
      <w:jc w:val="both"/>
    </w:pPr>
    <w:rPr>
      <w:sz w:val="28"/>
    </w:rPr>
  </w:style>
  <w:style w:type="paragraph" w:styleId="aa">
    <w:name w:val="footer"/>
    <w:basedOn w:val="a"/>
    <w:link w:val="ab"/>
    <w:uiPriority w:val="99"/>
    <w:rsid w:val="000529E5"/>
    <w:pPr>
      <w:tabs>
        <w:tab w:val="center" w:pos="4677"/>
        <w:tab w:val="right" w:pos="9355"/>
      </w:tabs>
    </w:pPr>
  </w:style>
  <w:style w:type="paragraph" w:styleId="ac">
    <w:name w:val="No Spacing"/>
    <w:uiPriority w:val="1"/>
    <w:qFormat/>
    <w:rsid w:val="00D1441B"/>
    <w:rPr>
      <w:rFonts w:ascii="Calibri" w:hAnsi="Calibri"/>
      <w:sz w:val="22"/>
      <w:szCs w:val="22"/>
    </w:rPr>
  </w:style>
  <w:style w:type="character" w:customStyle="1" w:styleId="11">
    <w:name w:val="Заголовок 1 Знак"/>
    <w:basedOn w:val="a0"/>
    <w:link w:val="10"/>
    <w:uiPriority w:val="99"/>
    <w:rsid w:val="00235BE2"/>
    <w:rPr>
      <w:b/>
      <w:bCs/>
      <w:color w:val="365F91"/>
      <w:sz w:val="40"/>
      <w:szCs w:val="28"/>
      <w:lang w:eastAsia="en-US"/>
    </w:rPr>
  </w:style>
  <w:style w:type="paragraph" w:styleId="ad">
    <w:name w:val="footnote text"/>
    <w:basedOn w:val="a"/>
    <w:link w:val="ae"/>
    <w:rsid w:val="00235BE2"/>
    <w:pPr>
      <w:spacing w:after="200" w:line="276" w:lineRule="auto"/>
      <w:ind w:firstLine="567"/>
      <w:jc w:val="both"/>
    </w:pPr>
    <w:rPr>
      <w:sz w:val="20"/>
      <w:szCs w:val="20"/>
      <w:lang w:eastAsia="en-US"/>
    </w:rPr>
  </w:style>
  <w:style w:type="character" w:customStyle="1" w:styleId="ae">
    <w:name w:val="Текст сноски Знак"/>
    <w:basedOn w:val="a0"/>
    <w:link w:val="ad"/>
    <w:rsid w:val="00235BE2"/>
    <w:rPr>
      <w:lang w:eastAsia="en-US"/>
    </w:rPr>
  </w:style>
  <w:style w:type="character" w:styleId="af">
    <w:name w:val="footnote reference"/>
    <w:rsid w:val="00235BE2"/>
    <w:rPr>
      <w:vertAlign w:val="superscript"/>
    </w:rPr>
  </w:style>
  <w:style w:type="paragraph" w:styleId="30">
    <w:name w:val="Body Text 3"/>
    <w:basedOn w:val="a"/>
    <w:link w:val="31"/>
    <w:rsid w:val="006C5CDC"/>
    <w:pPr>
      <w:spacing w:after="120"/>
    </w:pPr>
    <w:rPr>
      <w:sz w:val="16"/>
      <w:szCs w:val="16"/>
    </w:rPr>
  </w:style>
  <w:style w:type="character" w:customStyle="1" w:styleId="31">
    <w:name w:val="Основной текст 3 Знак"/>
    <w:basedOn w:val="a0"/>
    <w:link w:val="30"/>
    <w:rsid w:val="006C5CDC"/>
    <w:rPr>
      <w:sz w:val="16"/>
      <w:szCs w:val="16"/>
    </w:rPr>
  </w:style>
  <w:style w:type="paragraph" w:customStyle="1" w:styleId="ConsPlusTitle">
    <w:name w:val="ConsPlusTitle"/>
    <w:uiPriority w:val="99"/>
    <w:rsid w:val="006C5CDC"/>
    <w:pPr>
      <w:suppressAutoHyphens/>
      <w:autoSpaceDE w:val="0"/>
    </w:pPr>
    <w:rPr>
      <w:rFonts w:ascii="Arial" w:eastAsia="Arial" w:hAnsi="Arial" w:cs="Arial"/>
      <w:b/>
      <w:bCs/>
      <w:lang w:eastAsia="ar-SA"/>
    </w:rPr>
  </w:style>
  <w:style w:type="paragraph" w:styleId="af0">
    <w:name w:val="Balloon Text"/>
    <w:basedOn w:val="a"/>
    <w:semiHidden/>
    <w:rsid w:val="00B53393"/>
    <w:rPr>
      <w:rFonts w:ascii="Tahoma" w:hAnsi="Tahoma" w:cs="Tahoma"/>
      <w:sz w:val="16"/>
      <w:szCs w:val="16"/>
    </w:rPr>
  </w:style>
  <w:style w:type="paragraph" w:styleId="af1">
    <w:name w:val="List Paragraph"/>
    <w:basedOn w:val="a"/>
    <w:uiPriority w:val="34"/>
    <w:qFormat/>
    <w:rsid w:val="00BD29DD"/>
    <w:pPr>
      <w:ind w:left="708"/>
    </w:pPr>
  </w:style>
  <w:style w:type="character" w:customStyle="1" w:styleId="ab">
    <w:name w:val="Нижний колонтитул Знак"/>
    <w:basedOn w:val="a0"/>
    <w:link w:val="aa"/>
    <w:uiPriority w:val="99"/>
    <w:rsid w:val="006A08DA"/>
    <w:rPr>
      <w:sz w:val="24"/>
      <w:szCs w:val="24"/>
    </w:rPr>
  </w:style>
  <w:style w:type="character" w:customStyle="1" w:styleId="a4">
    <w:name w:val="Верхний колонтитул Знак"/>
    <w:basedOn w:val="a0"/>
    <w:link w:val="a3"/>
    <w:rsid w:val="00AE632B"/>
    <w:rPr>
      <w:sz w:val="24"/>
      <w:szCs w:val="24"/>
    </w:rPr>
  </w:style>
  <w:style w:type="paragraph" w:customStyle="1" w:styleId="heading">
    <w:name w:val="heading"/>
    <w:basedOn w:val="a"/>
    <w:rsid w:val="00C0377D"/>
    <w:pPr>
      <w:shd w:val="clear" w:color="auto" w:fill="CCCCFF"/>
      <w:spacing w:before="100" w:beforeAutospacing="1" w:after="100" w:afterAutospacing="1"/>
    </w:pPr>
    <w:rPr>
      <w:color w:val="000000"/>
    </w:rPr>
  </w:style>
  <w:style w:type="character" w:styleId="af2">
    <w:name w:val="Subtle Emphasis"/>
    <w:uiPriority w:val="19"/>
    <w:qFormat/>
    <w:rsid w:val="00C0377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1473">
      <w:bodyDiv w:val="1"/>
      <w:marLeft w:val="0"/>
      <w:marRight w:val="0"/>
      <w:marTop w:val="0"/>
      <w:marBottom w:val="0"/>
      <w:divBdr>
        <w:top w:val="none" w:sz="0" w:space="0" w:color="auto"/>
        <w:left w:val="none" w:sz="0" w:space="0" w:color="auto"/>
        <w:bottom w:val="none" w:sz="0" w:space="0" w:color="auto"/>
        <w:right w:val="none" w:sz="0" w:space="0" w:color="auto"/>
      </w:divBdr>
    </w:div>
    <w:div w:id="1105270322">
      <w:bodyDiv w:val="1"/>
      <w:marLeft w:val="0"/>
      <w:marRight w:val="0"/>
      <w:marTop w:val="0"/>
      <w:marBottom w:val="0"/>
      <w:divBdr>
        <w:top w:val="none" w:sz="0" w:space="0" w:color="auto"/>
        <w:left w:val="none" w:sz="0" w:space="0" w:color="auto"/>
        <w:bottom w:val="none" w:sz="0" w:space="0" w:color="auto"/>
        <w:right w:val="none" w:sz="0" w:space="0" w:color="auto"/>
      </w:divBdr>
    </w:div>
    <w:div w:id="1427506761">
      <w:bodyDiv w:val="1"/>
      <w:marLeft w:val="0"/>
      <w:marRight w:val="0"/>
      <w:marTop w:val="0"/>
      <w:marBottom w:val="0"/>
      <w:divBdr>
        <w:top w:val="none" w:sz="0" w:space="0" w:color="auto"/>
        <w:left w:val="none" w:sz="0" w:space="0" w:color="auto"/>
        <w:bottom w:val="none" w:sz="0" w:space="0" w:color="auto"/>
        <w:right w:val="none" w:sz="0" w:space="0" w:color="auto"/>
      </w:divBdr>
    </w:div>
    <w:div w:id="17605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E572D-9BF9-4386-AA24-5CAFA2DB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12050</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mugiso</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Motorin</dc:creator>
  <cp:lastModifiedBy>Евгения Дьяконова</cp:lastModifiedBy>
  <cp:revision>2</cp:revision>
  <cp:lastPrinted>2023-04-10T13:42:00Z</cp:lastPrinted>
  <dcterms:created xsi:type="dcterms:W3CDTF">2024-04-16T07:41:00Z</dcterms:created>
  <dcterms:modified xsi:type="dcterms:W3CDTF">2024-04-16T07:41:00Z</dcterms:modified>
</cp:coreProperties>
</file>